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B3AB4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关于发布伊宁地区2013年10月至12月份建设工程价格信息的通知</w:t>
      </w:r>
    </w:p>
    <w:p w14:paraId="51416E9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宋体" w:hAnsi="宋体" w:eastAsia="宋体" w:cs="宋体"/>
          <w:i w:val="0"/>
          <w:iCs w:val="0"/>
          <w:color w:val="505050"/>
          <w:sz w:val="18"/>
          <w:szCs w:val="18"/>
        </w:rPr>
      </w:pPr>
      <w:r>
        <w:rPr>
          <w:rFonts w:hint="eastAsia" w:ascii="宋体" w:hAnsi="宋体" w:eastAsia="宋体" w:cs="宋体"/>
          <w:i w:val="0"/>
          <w:iCs w:val="0"/>
          <w:caps w:val="0"/>
          <w:color w:val="505050"/>
          <w:spacing w:val="0"/>
          <w:sz w:val="18"/>
          <w:szCs w:val="18"/>
          <w:bdr w:val="none" w:color="auto" w:sz="0" w:space="0"/>
        </w:rPr>
        <w:t>伊州住建造〔2013〕1号</w:t>
      </w:r>
    </w:p>
    <w:p w14:paraId="378A49BD">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br w:type="textWrapping"/>
      </w:r>
      <w:r>
        <w:rPr>
          <w:rFonts w:hint="default" w:ascii="Verdana" w:hAnsi="Verdana" w:cs="Verdana"/>
          <w:i w:val="0"/>
          <w:iCs w:val="0"/>
          <w:caps w:val="0"/>
          <w:color w:val="505050"/>
          <w:spacing w:val="0"/>
          <w:sz w:val="21"/>
          <w:szCs w:val="21"/>
          <w:bdr w:val="none" w:color="auto" w:sz="0" w:space="0"/>
        </w:rPr>
        <w:t>霍尔果斯口岸经济开发区规划建设环保局、经济发展局，州直各县市住房和城乡建设局，都拉塔口岸规划建设局、经济发展局，中央及自治区驻伊各单位，州直各设计、施工、咨询企业：</w:t>
      </w:r>
    </w:p>
    <w:p w14:paraId="180021C5">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为做好伊宁地区建设工程人工、材料、机械台班价格信息发布工作（本建设工程是指：建筑、装饰装修、安装、市政、仿古建筑及园林、房屋修缮及抗震加固工程），根据伊宁地区建筑市场价格变化情况，我局编制了《伊宁地区2013年10月至12月份建设工程价格信息》，现予以发布，作为建设工程计价的参考。并就有关事项通知如下：</w:t>
      </w:r>
    </w:p>
    <w:p w14:paraId="7F8C3643">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一、建设工程工程量清单计价价格信息 </w:t>
      </w:r>
    </w:p>
    <w:p w14:paraId="7BAA9D8D">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（一）市场人工单价</w:t>
      </w:r>
    </w:p>
    <w:p w14:paraId="77C19595">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建设工程市场人工单价信息可按招标文件和施工合同中约定办法执行。 </w:t>
      </w:r>
    </w:p>
    <w:p w14:paraId="658162D7">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（二）材料价格信息</w:t>
      </w:r>
    </w:p>
    <w:p w14:paraId="2D0CC210">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材料价格信息可参照《伊宁地区2013年10月至12月份建设工程价格信息》（附件）调整。 </w:t>
      </w:r>
    </w:p>
    <w:p w14:paraId="464912DC">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（三）机械台班价格信息 </w:t>
      </w:r>
    </w:p>
    <w:p w14:paraId="60AC3D07">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机械台班价格可参照新疆建设工程造价管理总站编制的《2003年新疆施工机械台班费用参考单价》（新建总造字﹝2003﹞52号）执行，机上人工成本、燃料动力单价可参照伊宁市建筑工种市场人工价格和伊宁地区2013年10月至12月份材料价格信息中的燃料动力单价自行调整。 </w:t>
      </w:r>
    </w:p>
    <w:p w14:paraId="49C07C7D">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二、建设工程定额计价价格信息</w:t>
      </w:r>
    </w:p>
    <w:p w14:paraId="5B0FC6A4">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（一）定额内人工费单价的调整</w:t>
      </w:r>
    </w:p>
    <w:p w14:paraId="770E72AC">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1．执行《全国统一市政工程预算定额2002年伊宁地区单位估价汇总表》、《新疆维吾尔自治区房屋修缮工程预算定额2000年伊宁地区单位估价汇总表》、《全国统一仿古建筑及园林工程预算定额1997年乌鲁木齐地区单位估价表》的建设工程，定额内人工费单价的调整按照原伊州住建造〔2013〕17号。</w:t>
      </w:r>
    </w:p>
    <w:p w14:paraId="12ED2EC7">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2．执行《新疆维吾尔自治区建筑工程消耗量定额、抗震加固工程计价定额及全国统一安装、装饰装修工程预算定额2011年伊宁地区单位估价表》的建设工程，按相应估价表规定计价。编制投资估算、设计概算、招标标底、招标控制价时，人工费单价应按上限73元/工日计算，其差价部分只计取税金，编制投标报价时，投标人可参照市场价格自主确定人工费单价，但不得低于定额内人工费单价。</w:t>
      </w:r>
    </w:p>
    <w:p w14:paraId="1DEEBD6F">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（二）定额内材料价格的调整</w:t>
      </w:r>
    </w:p>
    <w:p w14:paraId="23AD89DE">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1．建筑、装饰装修、安装、抗震加固工程材料价格可参照本文“附件”中所列价格信息进行调整，未发布的材料价格信息，应参照市场价与定额内预算价进行找差，价差部分只计税金。</w:t>
      </w:r>
    </w:p>
    <w:p w14:paraId="32FE3770">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2．市政工程材料价格按照本文“附件”所列价格信息与定额内材料预算价找差，未列入“附件”的材料，可依据甲、乙双方认定的发票找差。价差不参与取费，只计税金。</w:t>
      </w:r>
    </w:p>
    <w:p w14:paraId="7E7A0911">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3．仿古建筑及园林、房屋修缮工程主材按照本文“附件”所列价格信息与相应定额内材料预算价找差，未列入“附件”的材料，可依据甲、乙双方认定的发票找差。价差不参与取费，只计税金。</w:t>
      </w:r>
    </w:p>
    <w:p w14:paraId="4A4944AA">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4．市政工程若使用商品砼，应按照《新疆市政工程商品砼消耗量定额2003年乌鲁木齐地区参考单价》（新建总造字[2003]65号）执行，并根据本文“附件”所列商品砼价格信息与《新疆市政工程商品砼消耗量定额2003年乌鲁木齐地区参考单价》定额内商品砼预算价找差。价差不参与取费，只计税金。</w:t>
      </w:r>
    </w:p>
    <w:p w14:paraId="7315F5FC">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5．鉴于目前市场情况，从2013年10月至12月开始，信息价由供应价发布形式转变为预算价（到工地价格）发布形式，届时所有建筑工程（包括：建筑、装饰装修、安装、市政、仿古建筑及园林、房屋修缮及抗震加固工程）按预算价与定额内材料预算价找差。</w:t>
      </w:r>
    </w:p>
    <w:p w14:paraId="14CBD989">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6．鉴于目前建筑市场材料价格变动幅度较大，若发包方与承包方共同认可，其价格可依据甲、乙双方认可的材料价格进行计算，并在合同中约定</w:t>
      </w:r>
    </w:p>
    <w:p w14:paraId="6DD79542">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（三）定额内机械费调整</w:t>
      </w:r>
    </w:p>
    <w:p w14:paraId="77CFE7F9">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1．仿古建筑及园林工程定额内机械费的调整，在1997年仿古建筑及园林工程预算定额基础上，以定额内机械费为计算基数上调18.6%，调整部分不参与取费，只计税金。</w:t>
      </w:r>
    </w:p>
    <w:p w14:paraId="376EDA15">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2．房屋修缮工程定额内机械费的调整，《新疆维吾尔自治区房屋修缮工程预算定额2000年伊宁地区单位估价汇总表》的基础上，以定额内机械费加中小型机械费为计算基数上调6.06%，调整部分不参与取费，只计税金。</w:t>
      </w:r>
    </w:p>
    <w:p w14:paraId="0CA0C0C2">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三、费用定额的调整</w:t>
      </w:r>
    </w:p>
    <w:p w14:paraId="3A9D1A05">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(一)建筑安装工程费用定额按新建总造字【2010】5号文的相关规定执行。</w:t>
      </w:r>
    </w:p>
    <w:p w14:paraId="02D40136">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(二)市政、仿古建筑及园林、房屋修缮工程费用定额的调整，应按照新建造[2003]1号、新建造[2003]3号、新建造[2003]4号文件规定的有关费用标准执行。</w:t>
      </w:r>
    </w:p>
    <w:p w14:paraId="390BE3C1">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四、混凝土、砂浆配合比调整</w:t>
      </w:r>
    </w:p>
    <w:p w14:paraId="46217557">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市政、仿古建筑及园林、房屋修缮工程中的混凝土、砂浆配合比按照原自治区建设厅《关于发布〈二○○九年自治区建设工程定额混凝土砂浆配合比〉的通知》（新建造[2009]2号）执行。新旧混凝土砂浆配合比之间的量差计入工程直接费，参与取费；价差不参与取费，只计税金。</w:t>
      </w:r>
    </w:p>
    <w:p w14:paraId="10ADD9C4">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五、凡已完成招投标的工程项目，仍按原约定执行；已办理竣工结算的工程项目不再做调整。</w:t>
      </w:r>
    </w:p>
    <w:p w14:paraId="2B32EF4C">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六、本次建设工程价格信息的执行日期：2013年10月1日至2013年12月31日。</w:t>
      </w:r>
    </w:p>
    <w:p w14:paraId="2F0E7362">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七、本通知由我局工程造价管理站负责解释。</w:t>
      </w:r>
    </w:p>
    <w:p w14:paraId="7F9175A4">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八、请州直各县、口岸建设局，根据本通知要求，做好每年两次（上半年、下半年）建设工程价格信息的发布工作，并报我局审批后执行。</w:t>
      </w:r>
    </w:p>
    <w:p w14:paraId="4B3CA35C">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19D0B7BB">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31185CCC">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附件：伊宁地区2013年10月至12月建设工程价格信息。</w:t>
      </w:r>
    </w:p>
    <w:p w14:paraId="07D69A4A">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58AB83E9">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6109A8C5">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right"/>
        <w:rPr>
          <w:sz w:val="21"/>
          <w:szCs w:val="21"/>
        </w:rPr>
      </w:pPr>
      <w:r>
        <w:rPr>
          <w:rFonts w:hint="default" w:ascii="Verdana" w:hAnsi="Verdana" w:cs="Verdana"/>
          <w:i w:val="0"/>
          <w:iCs w:val="0"/>
          <w:caps w:val="0"/>
          <w:color w:val="505050"/>
          <w:spacing w:val="0"/>
          <w:sz w:val="21"/>
          <w:szCs w:val="21"/>
          <w:bdr w:val="none" w:color="auto" w:sz="0" w:space="0"/>
        </w:rPr>
        <w:t>伊犁州住房和城乡建设局</w:t>
      </w:r>
    </w:p>
    <w:p w14:paraId="659B1DD6">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right"/>
        <w:rPr>
          <w:sz w:val="21"/>
          <w:szCs w:val="21"/>
        </w:rPr>
      </w:pPr>
    </w:p>
    <w:p w14:paraId="34CA5D2C">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right"/>
        <w:rPr>
          <w:sz w:val="21"/>
          <w:szCs w:val="21"/>
        </w:rPr>
      </w:pPr>
      <w:r>
        <w:rPr>
          <w:rFonts w:hint="default" w:ascii="Verdana" w:hAnsi="Verdana" w:cs="Verdana"/>
          <w:i w:val="0"/>
          <w:iCs w:val="0"/>
          <w:caps w:val="0"/>
          <w:color w:val="505050"/>
          <w:spacing w:val="0"/>
          <w:sz w:val="21"/>
          <w:szCs w:val="21"/>
          <w:bdr w:val="none" w:color="auto" w:sz="0" w:space="0"/>
        </w:rPr>
        <w:t>二〇一四年一月二十一日</w:t>
      </w:r>
    </w:p>
    <w:p w14:paraId="13A596BF">
      <w:bookmarkStart w:id="0" w:name="_GoBack"/>
      <w:bookmarkEnd w:id="0"/>
    </w:p>
    <w:sectPr>
      <w:pgSz w:w="12240" w:h="15840"/>
      <w:pgMar w:top="1440" w:right="1800" w:bottom="1440" w:left="180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ＭＳ 明朝">
    <w:altName w:val="Yu Gothic"/>
    <w:panose1 w:val="00000000000000000000"/>
    <w:charset w:val="80"/>
    <w:family w:val="roman"/>
    <w:pitch w:val="default"/>
    <w:sig w:usb0="00000000" w:usb1="00000000" w:usb2="00000010" w:usb3="00000000" w:csb0="00020000" w:csb1="00000000"/>
  </w:font>
  <w:font w:name="ＭＳ 明朝">
    <w:altName w:val="宋体"/>
    <w:panose1 w:val="00000000000000000000"/>
    <w:charset w:val="86"/>
    <w:family w:val="auto"/>
    <w:pitch w:val="default"/>
    <w:sig w:usb0="00000000" w:usb1="00000000" w:usb2="00000000" w:usb3="00000000" w:csb0="00000000" w:csb1="00000000"/>
  </w:font>
  <w:font w:name="MS Gothic">
    <w:panose1 w:val="020B0609070205080204"/>
    <w:charset w:val="80"/>
    <w:family w:val="modern"/>
    <w:pitch w:val="default"/>
    <w:sig w:usb0="E00002FF" w:usb1="6AC7FDFB" w:usb2="08000012" w:usb3="00000000" w:csb0="4002009F" w:csb1="DFD70000"/>
  </w:font>
  <w:font w:name="Courier">
    <w:altName w:val="Courier New"/>
    <w:panose1 w:val="02000500000000000000"/>
    <w:charset w:val="00"/>
    <w:family w:val="auto"/>
    <w:pitch w:val="default"/>
    <w:sig w:usb0="00000000" w:usb1="00000000" w:usb2="00000000" w:usb3="00000000" w:csb0="00000001" w:csb1="00000000"/>
  </w:font>
  <w:font w:name="ＭＳ 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Verdana">
    <w:panose1 w:val="020B0604030504040204"/>
    <w:charset w:val="00"/>
    <w:family w:val="auto"/>
    <w:pitch w:val="default"/>
    <w:sig w:usb0="A00006FF" w:usb1="4000205B" w:usb2="00000010"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20"/>
      <w:lvlText w:val="%1."/>
      <w:lvlJc w:val="left"/>
      <w:pPr>
        <w:tabs>
          <w:tab w:val="left" w:pos="1080"/>
        </w:tabs>
        <w:ind w:left="1080" w:hanging="360"/>
      </w:pPr>
    </w:lvl>
  </w:abstractNum>
  <w:abstractNum w:abstractNumId="1">
    <w:nsid w:val="FFFFFF7F"/>
    <w:multiLevelType w:val="singleLevel"/>
    <w:tmpl w:val="FFFFFF7F"/>
    <w:lvl w:ilvl="0" w:tentative="0">
      <w:start w:val="1"/>
      <w:numFmt w:val="decimal"/>
      <w:pStyle w:val="13"/>
      <w:lvlText w:val="%1."/>
      <w:lvlJc w:val="left"/>
      <w:pPr>
        <w:tabs>
          <w:tab w:val="left" w:pos="720"/>
        </w:tabs>
        <w:ind w:left="720" w:hanging="360"/>
      </w:pPr>
    </w:lvl>
  </w:abstractNum>
  <w:abstractNum w:abstractNumId="2">
    <w:nsid w:val="FFFFFF82"/>
    <w:multiLevelType w:val="singleLevel"/>
    <w:tmpl w:val="FFFFFF82"/>
    <w:lvl w:ilvl="0" w:tentative="0">
      <w:start w:val="1"/>
      <w:numFmt w:val="bullet"/>
      <w:pStyle w:val="18"/>
      <w:lvlText w:val=""/>
      <w:lvlJc w:val="left"/>
      <w:pPr>
        <w:tabs>
          <w:tab w:val="left" w:pos="1080"/>
        </w:tabs>
        <w:ind w:left="1080" w:hanging="360"/>
      </w:pPr>
      <w:rPr>
        <w:rFonts w:hint="default" w:ascii="Symbol" w:hAnsi="Symbol"/>
      </w:rPr>
    </w:lvl>
  </w:abstractNum>
  <w:abstractNum w:abstractNumId="3">
    <w:nsid w:val="FFFFFF83"/>
    <w:multiLevelType w:val="singleLevel"/>
    <w:tmpl w:val="FFFFFF83"/>
    <w:lvl w:ilvl="0" w:tentative="0">
      <w:start w:val="1"/>
      <w:numFmt w:val="bullet"/>
      <w:pStyle w:val="23"/>
      <w:lvlText w:val=""/>
      <w:lvlJc w:val="left"/>
      <w:pPr>
        <w:tabs>
          <w:tab w:val="left" w:pos="720"/>
        </w:tabs>
        <w:ind w:left="720" w:hanging="360"/>
      </w:pPr>
      <w:rPr>
        <w:rFonts w:hint="default" w:ascii="Symbol" w:hAnsi="Symbol"/>
      </w:rPr>
    </w:lvl>
  </w:abstractNum>
  <w:abstractNum w:abstractNumId="4">
    <w:nsid w:val="FFFFFF88"/>
    <w:multiLevelType w:val="singleLevel"/>
    <w:tmpl w:val="FFFFFF88"/>
    <w:lvl w:ilvl="0" w:tentative="0">
      <w:start w:val="1"/>
      <w:numFmt w:val="decimal"/>
      <w:pStyle w:val="14"/>
      <w:lvlText w:val="%1."/>
      <w:lvlJc w:val="left"/>
      <w:pPr>
        <w:tabs>
          <w:tab w:val="left" w:pos="360"/>
        </w:tabs>
        <w:ind w:left="360" w:hanging="360"/>
      </w:pPr>
    </w:lvl>
  </w:abstractNum>
  <w:abstractNum w:abstractNumId="5">
    <w:nsid w:val="FFFFFF89"/>
    <w:multiLevelType w:val="singleLevel"/>
    <w:tmpl w:val="FFFFFF89"/>
    <w:lvl w:ilvl="0" w:tentative="0">
      <w:start w:val="1"/>
      <w:numFmt w:val="bullet"/>
      <w:pStyle w:val="16"/>
      <w:lvlText w:val=""/>
      <w:lvlJc w:val="left"/>
      <w:pPr>
        <w:tabs>
          <w:tab w:val="left" w:pos="360"/>
        </w:tabs>
        <w:ind w:left="360" w:hanging="360"/>
      </w:pPr>
      <w:rPr>
        <w:rFonts w:hint="default" w:ascii="Symbol" w:hAnsi="Symbol"/>
      </w:rPr>
    </w:lvl>
  </w:abstractNum>
  <w:num w:numId="1">
    <w:abstractNumId w:val="1"/>
  </w:num>
  <w:num w:numId="2">
    <w:abstractNumId w:val="4"/>
  </w:num>
  <w:num w:numId="3">
    <w:abstractNumId w:val="5"/>
  </w:num>
  <w:num w:numId="4">
    <w:abstractNumId w:val="2"/>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 w:val="12547871"/>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ja-JP"/>
  <w:clrSchemeMapping w:bg1="light1" w:t1="dark1" w:bg2="light2" w:t2="dark2" w:accent1="accent1" w:accent2="accent2" w:accent3="accent3" w:accent4="accent4" w:accent5="accent5" w:accent6="accent6" w:hyperlink="hyperlink" w:followedHyperlink="followedHyperlink"/>
  <w14:defaultImageDpi w14:val="300"/>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qFormat="1" w:uiPriority="99" w:semiHidden="0" w:name="macro"/>
    <w:lsdException w:uiPriority="99" w:name="toa heading"/>
    <w:lsdException w:qFormat="1" w:uiPriority="99" w:semiHidden="0" w:name="List"/>
    <w:lsdException w:qFormat="1" w:uiPriority="99" w:semiHidden="0" w:name="List Bullet"/>
    <w:lsdException w:qFormat="1" w:uiPriority="99" w:semiHidden="0" w:name="List Number"/>
    <w:lsdException w:qFormat="1" w:uiPriority="99" w:semiHidden="0" w:name="List 2"/>
    <w:lsdException w:qFormat="1" w:uiPriority="99" w:semiHidden="0" w:name="List 3"/>
    <w:lsdException w:uiPriority="99" w:name="List 4"/>
    <w:lsdException w:uiPriority="99" w:name="List 5"/>
    <w:lsdException w:qFormat="1" w:uiPriority="99" w:semiHidden="0" w:name="List Bullet 2"/>
    <w:lsdException w:qFormat="1" w:uiPriority="99" w:semiHidden="0" w:name="List Bullet 3"/>
    <w:lsdException w:uiPriority="99" w:name="List Bullet 4"/>
    <w:lsdException w:uiPriority="99" w:name="List Bullet 5"/>
    <w:lsdException w:qFormat="1" w:uiPriority="99" w:semiHidden="0" w:name="List Number 2"/>
    <w:lsdException w:qFormat="1" w:uiPriority="99" w:semiHidden="0"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iPriority="99" w:semiHidden="0" w:name="Body Text"/>
    <w:lsdException w:uiPriority="99" w:name="Body Text Indent"/>
    <w:lsdException w:qFormat="1" w:uiPriority="99" w:semiHidden="0" w:name="List Continue"/>
    <w:lsdException w:qFormat="1" w:uiPriority="99" w:semiHidden="0" w:name="List Continue 2"/>
    <w:lsdException w:qFormat="1" w:uiPriority="99" w:semiHidden="0"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iPriority="99" w:semiHidden="0" w:name="Body Text 2"/>
    <w:lsdException w:qFormat="1" w:uiPriority="99" w:semiHidden="0"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qFormat="1" w:unhideWhenUsed="0" w:uiPriority="1" w:semiHidden="0" w:name="No Spacing"/>
    <w:lsdException w:qFormat="1" w:unhideWhenUsed="0" w:uiPriority="60" w:semiHidden="0" w:name="Light Shading"/>
    <w:lsdException w:qFormat="1" w:unhideWhenUsed="0" w:uiPriority="61" w:semiHidden="0" w:name="Light List"/>
    <w:lsdException w:qFormat="1" w:unhideWhenUsed="0" w:uiPriority="62" w:semiHidden="0" w:name="Light Grid"/>
    <w:lsdException w:qFormat="1" w:unhideWhenUsed="0" w:uiPriority="63" w:semiHidden="0" w:name="Medium Shading 1"/>
    <w:lsdException w:unhideWhenUsed="0" w:uiPriority="64" w:semiHidden="0" w:name="Medium Shading 2"/>
    <w:lsdException w:qFormat="1" w:unhideWhenUsed="0" w:uiPriority="65" w:semiHidden="0" w:name="Medium List 1"/>
    <w:lsdException w:qFormat="1"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qFormat="1" w:unhideWhenUsed="0" w:uiPriority="60" w:semiHidden="0" w:name="Light Shading Accent 1"/>
    <w:lsdException w:qFormat="1" w:unhideWhenUsed="0" w:uiPriority="61" w:semiHidden="0" w:name="Light List Accent 1"/>
    <w:lsdException w:unhideWhenUsed="0" w:uiPriority="62" w:semiHidden="0" w:name="Light Grid Accent 1"/>
    <w:lsdException w:qFormat="1" w:unhideWhenUsed="0" w:uiPriority="63" w:semiHidden="0" w:name="Medium Shading 1 Accent 1"/>
    <w:lsdException w:qFormat="1"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qFormat="1" w:unhideWhenUsed="0" w:uiPriority="60" w:semiHidden="0" w:name="Light Shading Accent 2"/>
    <w:lsdException w:qFormat="1" w:unhideWhenUsed="0" w:uiPriority="61" w:semiHidden="0" w:name="Light List Accent 2"/>
    <w:lsdException w:qFormat="1" w:unhideWhenUsed="0" w:uiPriority="62" w:semiHidden="0" w:name="Light Grid Accent 2"/>
    <w:lsdException w:unhideWhenUsed="0" w:uiPriority="63" w:semiHidden="0" w:name="Medium Shading 1 Accent 2"/>
    <w:lsdException w:qFormat="1"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qFormat="1" w:unhideWhenUsed="0" w:uiPriority="60" w:semiHidden="0" w:name="Light Shading Accent 3"/>
    <w:lsdException w:qFormat="1" w:unhideWhenUsed="0" w:uiPriority="61" w:semiHidden="0" w:name="Light List Accent 3"/>
    <w:lsdException w:unhideWhenUsed="0" w:uiPriority="62" w:semiHidden="0" w:name="Light Grid Accent 3"/>
    <w:lsdException w:qFormat="1" w:unhideWhenUsed="0" w:uiPriority="63" w:semiHidden="0" w:name="Medium Shading 1 Accent 3"/>
    <w:lsdException w:unhideWhenUsed="0" w:uiPriority="64" w:semiHidden="0" w:name="Medium Shading 2 Accent 3"/>
    <w:lsdException w:qFormat="1" w:unhideWhenUsed="0" w:uiPriority="65" w:semiHidden="0" w:name="Medium List 1 Accent 3"/>
    <w:lsdException w:qFormat="1"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qFormat="1" w:unhideWhenUsed="0" w:uiPriority="60" w:semiHidden="0" w:name="Light Shading Accent 4"/>
    <w:lsdException w:qFormat="1" w:unhideWhenUsed="0" w:uiPriority="61" w:semiHidden="0" w:name="Light List Accent 4"/>
    <w:lsdException w:qFormat="1" w:unhideWhenUsed="0" w:uiPriority="62" w:semiHidden="0" w:name="Light Grid Accent 4"/>
    <w:lsdException w:qFormat="1" w:unhideWhenUsed="0" w:uiPriority="63" w:semiHidden="0" w:name="Medium Shading 1 Accent 4"/>
    <w:lsdException w:qFormat="1" w:unhideWhenUsed="0" w:uiPriority="64" w:semiHidden="0" w:name="Medium Shading 2 Accent 4"/>
    <w:lsdException w:qFormat="1"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qFormat="1" w:unhideWhenUsed="0" w:uiPriority="60" w:semiHidden="0" w:name="Light Shading Accent 5"/>
    <w:lsdException w:qFormat="1" w:unhideWhenUsed="0" w:uiPriority="61" w:semiHidden="0" w:name="Light List Accent 5"/>
    <w:lsdException w:qFormat="1" w:unhideWhenUsed="0" w:uiPriority="62" w:semiHidden="0" w:name="Light Grid Accent 5"/>
    <w:lsdException w:unhideWhenUsed="0" w:uiPriority="63" w:semiHidden="0" w:name="Medium Shading 1 Accent 5"/>
    <w:lsdException w:qFormat="1" w:unhideWhenUsed="0" w:uiPriority="64" w:semiHidden="0" w:name="Medium Shading 2 Accent 5"/>
    <w:lsdException w:qFormat="1"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qFormat="1" w:unhideWhenUsed="0" w:uiPriority="61" w:semiHidden="0" w:name="Light List Accent 6"/>
    <w:lsdException w:unhideWhenUsed="0" w:uiPriority="62" w:semiHidden="0" w:name="Light Grid Accent 6"/>
    <w:lsdException w:qFormat="1" w:unhideWhenUsed="0" w:uiPriority="63" w:semiHidden="0" w:name="Medium Shading 1 Accent 6"/>
    <w:lsdException w:qFormat="1"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宋体" w:hAnsi="宋体" w:eastAsiaTheme="minorEastAsia" w:cstheme="minorBidi"/>
      <w:sz w:val="22"/>
      <w:szCs w:val="22"/>
      <w:lang w:val="en-US" w:eastAsia="en-US" w:bidi="ar-SA"/>
    </w:rPr>
  </w:style>
  <w:style w:type="paragraph" w:styleId="3">
    <w:name w:val="heading 1"/>
    <w:basedOn w:val="1"/>
    <w:next w:val="1"/>
    <w:link w:val="139"/>
    <w:qFormat/>
    <w:uiPriority w:val="9"/>
    <w:pPr>
      <w:keepNext/>
      <w:keepLines/>
      <w:spacing w:before="480" w:after="0"/>
      <w:outlineLvl w:val="0"/>
    </w:pPr>
    <w:rPr>
      <w:rFonts w:asciiTheme="majorHAnsi" w:hAnsiTheme="majorHAnsi" w:eastAsiaTheme="majorEastAsia" w:cstheme="majorBidi"/>
      <w:b/>
      <w:bCs/>
      <w:color w:val="376092" w:themeColor="accent1" w:themeShade="BF"/>
      <w:sz w:val="28"/>
      <w:szCs w:val="28"/>
    </w:rPr>
  </w:style>
  <w:style w:type="paragraph" w:styleId="4">
    <w:name w:val="heading 2"/>
    <w:basedOn w:val="1"/>
    <w:next w:val="1"/>
    <w:link w:val="140"/>
    <w:unhideWhenUsed/>
    <w:qFormat/>
    <w:uiPriority w:val="9"/>
    <w:pPr>
      <w:keepNext/>
      <w:keepLines/>
      <w:spacing w:before="200" w:after="0"/>
      <w:outlineLvl w:val="1"/>
    </w:pPr>
    <w:rPr>
      <w:rFonts w:asciiTheme="majorHAnsi" w:hAnsiTheme="majorHAnsi" w:eastAsiaTheme="majorEastAsia" w:cstheme="majorBidi"/>
      <w:b/>
      <w:bCs/>
      <w:color w:val="4F81BD" w:themeColor="accent1"/>
      <w:sz w:val="26"/>
      <w:szCs w:val="26"/>
      <w14:textFill>
        <w14:solidFill>
          <w14:schemeClr w14:val="accent1"/>
        </w14:solidFill>
      </w14:textFill>
    </w:rPr>
  </w:style>
  <w:style w:type="paragraph" w:styleId="5">
    <w:name w:val="heading 3"/>
    <w:basedOn w:val="1"/>
    <w:next w:val="1"/>
    <w:link w:val="141"/>
    <w:unhideWhenUsed/>
    <w:qFormat/>
    <w:uiPriority w:val="9"/>
    <w:pPr>
      <w:keepNext/>
      <w:keepLines/>
      <w:spacing w:before="200" w:after="0"/>
      <w:outlineLvl w:val="2"/>
    </w:pPr>
    <w:rPr>
      <w:rFonts w:asciiTheme="majorHAnsi" w:hAnsiTheme="majorHAnsi" w:eastAsiaTheme="majorEastAsia" w:cstheme="majorBidi"/>
      <w:b/>
      <w:bCs/>
      <w:color w:val="4F81BD" w:themeColor="accent1"/>
      <w14:textFill>
        <w14:solidFill>
          <w14:schemeClr w14:val="accent1"/>
        </w14:solidFill>
      </w14:textFill>
    </w:rPr>
  </w:style>
  <w:style w:type="paragraph" w:styleId="6">
    <w:name w:val="heading 4"/>
    <w:basedOn w:val="1"/>
    <w:next w:val="1"/>
    <w:link w:val="151"/>
    <w:semiHidden/>
    <w:unhideWhenUsed/>
    <w:qFormat/>
    <w:uiPriority w:val="9"/>
    <w:pPr>
      <w:keepNext/>
      <w:keepLines/>
      <w:spacing w:before="200" w:after="0"/>
      <w:outlineLvl w:val="3"/>
    </w:pPr>
    <w:rPr>
      <w:rFonts w:asciiTheme="majorHAnsi" w:hAnsiTheme="majorHAnsi" w:eastAsiaTheme="majorEastAsia" w:cstheme="majorBidi"/>
      <w:b/>
      <w:bCs/>
      <w:i/>
      <w:iCs/>
      <w:color w:val="4F81BD" w:themeColor="accent1"/>
      <w14:textFill>
        <w14:solidFill>
          <w14:schemeClr w14:val="accent1"/>
        </w14:solidFill>
      </w14:textFill>
    </w:rPr>
  </w:style>
  <w:style w:type="paragraph" w:styleId="7">
    <w:name w:val="heading 5"/>
    <w:basedOn w:val="1"/>
    <w:next w:val="1"/>
    <w:link w:val="152"/>
    <w:semiHidden/>
    <w:unhideWhenUsed/>
    <w:qFormat/>
    <w:uiPriority w:val="9"/>
    <w:pPr>
      <w:keepNext/>
      <w:keepLines/>
      <w:spacing w:before="200" w:after="0"/>
      <w:outlineLvl w:val="4"/>
    </w:pPr>
    <w:rPr>
      <w:rFonts w:asciiTheme="majorHAnsi" w:hAnsiTheme="majorHAnsi" w:eastAsiaTheme="majorEastAsia" w:cstheme="majorBidi"/>
      <w:color w:val="254061" w:themeColor="accent1" w:themeShade="80"/>
    </w:rPr>
  </w:style>
  <w:style w:type="paragraph" w:styleId="8">
    <w:name w:val="heading 6"/>
    <w:basedOn w:val="1"/>
    <w:next w:val="1"/>
    <w:link w:val="153"/>
    <w:semiHidden/>
    <w:unhideWhenUsed/>
    <w:qFormat/>
    <w:uiPriority w:val="9"/>
    <w:pPr>
      <w:keepNext/>
      <w:keepLines/>
      <w:spacing w:before="200" w:after="0"/>
      <w:outlineLvl w:val="5"/>
    </w:pPr>
    <w:rPr>
      <w:rFonts w:asciiTheme="majorHAnsi" w:hAnsiTheme="majorHAnsi" w:eastAsiaTheme="majorEastAsia" w:cstheme="majorBidi"/>
      <w:i/>
      <w:iCs/>
      <w:color w:val="254061" w:themeColor="accent1" w:themeShade="80"/>
    </w:rPr>
  </w:style>
  <w:style w:type="paragraph" w:styleId="9">
    <w:name w:val="heading 7"/>
    <w:basedOn w:val="1"/>
    <w:next w:val="1"/>
    <w:link w:val="154"/>
    <w:semiHidden/>
    <w:unhideWhenUsed/>
    <w:qFormat/>
    <w:uiPriority w:val="9"/>
    <w:pPr>
      <w:keepNext/>
      <w:keepLines/>
      <w:spacing w:before="200" w:after="0"/>
      <w:outlineLvl w:val="6"/>
    </w:pPr>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paragraph" w:styleId="10">
    <w:name w:val="heading 8"/>
    <w:basedOn w:val="1"/>
    <w:next w:val="1"/>
    <w:link w:val="155"/>
    <w:semiHidden/>
    <w:unhideWhenUsed/>
    <w:qFormat/>
    <w:uiPriority w:val="9"/>
    <w:pPr>
      <w:keepNext/>
      <w:keepLines/>
      <w:spacing w:before="200" w:after="0"/>
      <w:outlineLvl w:val="7"/>
    </w:pPr>
    <w:rPr>
      <w:rFonts w:asciiTheme="majorHAnsi" w:hAnsiTheme="majorHAnsi" w:eastAsiaTheme="majorEastAsia" w:cstheme="majorBidi"/>
      <w:color w:val="4F81BD" w:themeColor="accent1"/>
      <w:sz w:val="20"/>
      <w:szCs w:val="20"/>
      <w14:textFill>
        <w14:solidFill>
          <w14:schemeClr w14:val="accent1"/>
        </w14:solidFill>
      </w14:textFill>
    </w:rPr>
  </w:style>
  <w:style w:type="paragraph" w:styleId="11">
    <w:name w:val="heading 9"/>
    <w:basedOn w:val="1"/>
    <w:next w:val="1"/>
    <w:link w:val="156"/>
    <w:semiHidden/>
    <w:unhideWhenUsed/>
    <w:qFormat/>
    <w:uiPriority w:val="9"/>
    <w:pPr>
      <w:keepNext/>
      <w:keepLines/>
      <w:spacing w:before="200" w:after="0"/>
      <w:outlineLvl w:val="8"/>
    </w:pPr>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character" w:default="1" w:styleId="133">
    <w:name w:val="Default Paragraph Font"/>
    <w:semiHidden/>
    <w:unhideWhenUsed/>
    <w:uiPriority w:val="1"/>
  </w:style>
  <w:style w:type="table" w:default="1" w:styleId="33">
    <w:name w:val="Normal Table"/>
    <w:semiHidden/>
    <w:unhideWhenUsed/>
    <w:uiPriority w:val="99"/>
    <w:tblPr>
      <w:tblCellMar>
        <w:top w:w="0" w:type="dxa"/>
        <w:left w:w="108" w:type="dxa"/>
        <w:bottom w:w="0" w:type="dxa"/>
        <w:right w:w="108" w:type="dxa"/>
      </w:tblCellMar>
    </w:tblPr>
  </w:style>
  <w:style w:type="paragraph" w:styleId="2">
    <w:name w:val="macro"/>
    <w:link w:val="148"/>
    <w:unhideWhenUsed/>
    <w:qFormat/>
    <w:uiPriority w:val="99"/>
    <w:pPr>
      <w:tabs>
        <w:tab w:val="left" w:pos="576"/>
        <w:tab w:val="left" w:pos="1152"/>
        <w:tab w:val="left" w:pos="1728"/>
        <w:tab w:val="left" w:pos="2304"/>
        <w:tab w:val="left" w:pos="2880"/>
        <w:tab w:val="left" w:pos="3456"/>
        <w:tab w:val="left" w:pos="4032"/>
      </w:tabs>
      <w:spacing w:after="200" w:line="276" w:lineRule="auto"/>
    </w:pPr>
    <w:rPr>
      <w:rFonts w:ascii="Courier" w:hAnsi="Courier" w:eastAsiaTheme="minorEastAsia" w:cstheme="minorBidi"/>
      <w:sz w:val="20"/>
      <w:szCs w:val="20"/>
      <w:lang w:val="en-US" w:eastAsia="en-US" w:bidi="ar-SA"/>
    </w:rPr>
  </w:style>
  <w:style w:type="paragraph" w:styleId="12">
    <w:name w:val="List 3"/>
    <w:basedOn w:val="1"/>
    <w:unhideWhenUsed/>
    <w:qFormat/>
    <w:uiPriority w:val="99"/>
    <w:pPr>
      <w:ind w:left="1080" w:hanging="360"/>
      <w:contextualSpacing/>
    </w:pPr>
  </w:style>
  <w:style w:type="paragraph" w:styleId="13">
    <w:name w:val="List Number 2"/>
    <w:basedOn w:val="1"/>
    <w:unhideWhenUsed/>
    <w:qFormat/>
    <w:uiPriority w:val="99"/>
    <w:pPr>
      <w:numPr>
        <w:ilvl w:val="0"/>
        <w:numId w:val="1"/>
      </w:numPr>
      <w:contextualSpacing/>
    </w:pPr>
  </w:style>
  <w:style w:type="paragraph" w:styleId="14">
    <w:name w:val="List Number"/>
    <w:basedOn w:val="1"/>
    <w:unhideWhenUsed/>
    <w:qFormat/>
    <w:uiPriority w:val="99"/>
    <w:pPr>
      <w:numPr>
        <w:ilvl w:val="0"/>
        <w:numId w:val="2"/>
      </w:numPr>
      <w:contextualSpacing/>
    </w:pPr>
  </w:style>
  <w:style w:type="paragraph" w:styleId="15">
    <w:name w:val="caption"/>
    <w:basedOn w:val="1"/>
    <w:next w:val="1"/>
    <w:semiHidden/>
    <w:unhideWhenUsed/>
    <w:qFormat/>
    <w:uiPriority w:val="35"/>
    <w:pPr>
      <w:spacing w:line="240" w:lineRule="auto"/>
    </w:pPr>
    <w:rPr>
      <w:b/>
      <w:bCs/>
      <w:color w:val="4F81BD" w:themeColor="accent1"/>
      <w:sz w:val="18"/>
      <w:szCs w:val="18"/>
      <w14:textFill>
        <w14:solidFill>
          <w14:schemeClr w14:val="accent1"/>
        </w14:solidFill>
      </w14:textFill>
    </w:rPr>
  </w:style>
  <w:style w:type="paragraph" w:styleId="16">
    <w:name w:val="List Bullet"/>
    <w:basedOn w:val="1"/>
    <w:unhideWhenUsed/>
    <w:qFormat/>
    <w:uiPriority w:val="99"/>
    <w:pPr>
      <w:numPr>
        <w:ilvl w:val="0"/>
        <w:numId w:val="3"/>
      </w:numPr>
      <w:contextualSpacing/>
    </w:pPr>
  </w:style>
  <w:style w:type="paragraph" w:styleId="17">
    <w:name w:val="Body Text 3"/>
    <w:basedOn w:val="1"/>
    <w:link w:val="147"/>
    <w:unhideWhenUsed/>
    <w:qFormat/>
    <w:uiPriority w:val="99"/>
    <w:pPr>
      <w:spacing w:after="120"/>
    </w:pPr>
    <w:rPr>
      <w:sz w:val="16"/>
      <w:szCs w:val="16"/>
    </w:rPr>
  </w:style>
  <w:style w:type="paragraph" w:styleId="18">
    <w:name w:val="List Bullet 3"/>
    <w:basedOn w:val="1"/>
    <w:unhideWhenUsed/>
    <w:qFormat/>
    <w:uiPriority w:val="99"/>
    <w:pPr>
      <w:numPr>
        <w:ilvl w:val="0"/>
        <w:numId w:val="4"/>
      </w:numPr>
      <w:contextualSpacing/>
    </w:pPr>
  </w:style>
  <w:style w:type="paragraph" w:styleId="19">
    <w:name w:val="Body Text"/>
    <w:basedOn w:val="1"/>
    <w:link w:val="145"/>
    <w:unhideWhenUsed/>
    <w:qFormat/>
    <w:uiPriority w:val="99"/>
    <w:pPr>
      <w:spacing w:after="120"/>
    </w:pPr>
  </w:style>
  <w:style w:type="paragraph" w:styleId="20">
    <w:name w:val="List Number 3"/>
    <w:basedOn w:val="1"/>
    <w:unhideWhenUsed/>
    <w:qFormat/>
    <w:uiPriority w:val="99"/>
    <w:pPr>
      <w:numPr>
        <w:ilvl w:val="0"/>
        <w:numId w:val="5"/>
      </w:numPr>
      <w:contextualSpacing/>
    </w:pPr>
  </w:style>
  <w:style w:type="paragraph" w:styleId="21">
    <w:name w:val="List 2"/>
    <w:basedOn w:val="1"/>
    <w:unhideWhenUsed/>
    <w:qFormat/>
    <w:uiPriority w:val="99"/>
    <w:pPr>
      <w:ind w:left="720" w:hanging="360"/>
      <w:contextualSpacing/>
    </w:pPr>
  </w:style>
  <w:style w:type="paragraph" w:styleId="22">
    <w:name w:val="List Continue"/>
    <w:basedOn w:val="1"/>
    <w:unhideWhenUsed/>
    <w:qFormat/>
    <w:uiPriority w:val="99"/>
    <w:pPr>
      <w:spacing w:after="120"/>
      <w:ind w:left="360"/>
      <w:contextualSpacing/>
    </w:pPr>
  </w:style>
  <w:style w:type="paragraph" w:styleId="23">
    <w:name w:val="List Bullet 2"/>
    <w:basedOn w:val="1"/>
    <w:unhideWhenUsed/>
    <w:qFormat/>
    <w:uiPriority w:val="99"/>
    <w:pPr>
      <w:numPr>
        <w:ilvl w:val="0"/>
        <w:numId w:val="6"/>
      </w:numPr>
      <w:contextualSpacing/>
    </w:pPr>
  </w:style>
  <w:style w:type="paragraph" w:styleId="24">
    <w:name w:val="footer"/>
    <w:basedOn w:val="1"/>
    <w:link w:val="137"/>
    <w:unhideWhenUsed/>
    <w:uiPriority w:val="99"/>
    <w:pPr>
      <w:tabs>
        <w:tab w:val="center" w:pos="4680"/>
        <w:tab w:val="right" w:pos="9360"/>
      </w:tabs>
      <w:spacing w:after="0" w:line="240" w:lineRule="auto"/>
    </w:pPr>
  </w:style>
  <w:style w:type="paragraph" w:styleId="25">
    <w:name w:val="header"/>
    <w:basedOn w:val="1"/>
    <w:link w:val="136"/>
    <w:unhideWhenUsed/>
    <w:uiPriority w:val="99"/>
    <w:pPr>
      <w:tabs>
        <w:tab w:val="center" w:pos="4680"/>
        <w:tab w:val="right" w:pos="9360"/>
      </w:tabs>
      <w:spacing w:after="0" w:line="240" w:lineRule="auto"/>
    </w:pPr>
  </w:style>
  <w:style w:type="paragraph" w:styleId="26">
    <w:name w:val="Subtitle"/>
    <w:basedOn w:val="1"/>
    <w:next w:val="1"/>
    <w:link w:val="143"/>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27">
    <w:name w:val="List"/>
    <w:basedOn w:val="1"/>
    <w:unhideWhenUsed/>
    <w:qFormat/>
    <w:uiPriority w:val="99"/>
    <w:pPr>
      <w:ind w:left="360" w:hanging="360"/>
      <w:contextualSpacing/>
    </w:pPr>
  </w:style>
  <w:style w:type="paragraph" w:styleId="28">
    <w:name w:val="Body Text 2"/>
    <w:basedOn w:val="1"/>
    <w:link w:val="146"/>
    <w:unhideWhenUsed/>
    <w:qFormat/>
    <w:uiPriority w:val="99"/>
    <w:pPr>
      <w:spacing w:after="120" w:line="480" w:lineRule="auto"/>
    </w:pPr>
  </w:style>
  <w:style w:type="paragraph" w:styleId="29">
    <w:name w:val="List Continue 2"/>
    <w:basedOn w:val="1"/>
    <w:unhideWhenUsed/>
    <w:qFormat/>
    <w:uiPriority w:val="99"/>
    <w:pPr>
      <w:spacing w:after="120"/>
      <w:ind w:left="720"/>
      <w:contextualSpacing/>
    </w:pPr>
  </w:style>
  <w:style w:type="paragraph" w:styleId="30">
    <w:name w:val="Normal (Web)"/>
    <w:basedOn w:val="1"/>
    <w:semiHidden/>
    <w:unhideWhenUsed/>
    <w:uiPriority w:val="99"/>
    <w:pPr>
      <w:spacing w:before="0" w:beforeAutospacing="1" w:after="0" w:afterAutospacing="1"/>
      <w:ind w:left="0" w:right="0"/>
      <w:jc w:val="left"/>
    </w:pPr>
    <w:rPr>
      <w:kern w:val="0"/>
      <w:sz w:val="24"/>
      <w:lang w:val="en-US" w:eastAsia="zh-CN" w:bidi="ar"/>
    </w:rPr>
  </w:style>
  <w:style w:type="paragraph" w:styleId="31">
    <w:name w:val="List Continue 3"/>
    <w:basedOn w:val="1"/>
    <w:unhideWhenUsed/>
    <w:qFormat/>
    <w:uiPriority w:val="99"/>
    <w:pPr>
      <w:spacing w:after="120"/>
      <w:ind w:left="1080"/>
      <w:contextualSpacing/>
    </w:pPr>
  </w:style>
  <w:style w:type="paragraph" w:styleId="32">
    <w:name w:val="Title"/>
    <w:basedOn w:val="1"/>
    <w:next w:val="1"/>
    <w:link w:val="142"/>
    <w:qFormat/>
    <w:uiPriority w:val="10"/>
    <w:pPr>
      <w:pBdr>
        <w:bottom w:val="single" w:color="4F81BD" w:themeColor="accent1" w:sz="8" w:space="4"/>
      </w:pBdr>
      <w:spacing w:after="300" w:line="240" w:lineRule="auto"/>
      <w:contextualSpacing/>
    </w:pPr>
    <w:rPr>
      <w:rFonts w:asciiTheme="majorHAnsi" w:hAnsiTheme="majorHAnsi" w:eastAsiaTheme="majorEastAsia" w:cstheme="majorBidi"/>
      <w:color w:val="17375E" w:themeColor="text2" w:themeShade="BF"/>
      <w:spacing w:val="5"/>
      <w:kern w:val="28"/>
      <w:sz w:val="52"/>
      <w:szCs w:val="52"/>
    </w:rPr>
  </w:style>
  <w:style w:type="table" w:styleId="34">
    <w:name w:val="Table Grid"/>
    <w:basedOn w:val="33"/>
    <w:qFormat/>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35">
    <w:name w:val="Light Shading"/>
    <w:basedOn w:val="33"/>
    <w:qFormat/>
    <w:uiPriority w:val="60"/>
    <w:pPr>
      <w:spacing w:after="0" w:line="240" w:lineRule="auto"/>
    </w:pPr>
    <w:rPr>
      <w:color w:val="000000" w:themeColor="text1" w:themeShade="BF"/>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left w:val="nil"/>
          <w:right w:val="nil"/>
          <w:insideH w:val="nil"/>
          <w:insideV w:val="nil"/>
        </w:tcBorders>
        <w:shd w:val="clear" w:color="auto" w:fill="BFBFBF" w:themeFill="text1" w:themeFillTint="3F"/>
      </w:tcPr>
    </w:tblStylePr>
  </w:style>
  <w:style w:type="table" w:styleId="36">
    <w:name w:val="Light Shading Accent 1"/>
    <w:basedOn w:val="33"/>
    <w:qFormat/>
    <w:uiPriority w:val="60"/>
    <w:pPr>
      <w:spacing w:after="0" w:line="240" w:lineRule="auto"/>
    </w:pPr>
    <w:rPr>
      <w:color w:val="376092" w:themeColor="accent1" w:themeShade="BF"/>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37">
    <w:name w:val="Light Shading Accent 2"/>
    <w:basedOn w:val="33"/>
    <w:qFormat/>
    <w:uiPriority w:val="60"/>
    <w:pPr>
      <w:spacing w:after="0" w:line="240" w:lineRule="auto"/>
    </w:pPr>
    <w:rPr>
      <w:color w:val="953735" w:themeColor="accent2" w:themeShade="BF"/>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left w:val="nil"/>
          <w:right w:val="nil"/>
          <w:insideH w:val="nil"/>
          <w:insideV w:val="nil"/>
        </w:tcBorders>
        <w:shd w:val="clear" w:color="auto" w:fill="EFD3D3" w:themeFill="accent2" w:themeFillTint="3F"/>
      </w:tcPr>
    </w:tblStylePr>
  </w:style>
  <w:style w:type="table" w:styleId="38">
    <w:name w:val="Light Shading Accent 3"/>
    <w:basedOn w:val="33"/>
    <w:qFormat/>
    <w:uiPriority w:val="60"/>
    <w:pPr>
      <w:spacing w:after="0" w:line="240" w:lineRule="auto"/>
    </w:pPr>
    <w:rPr>
      <w:color w:val="77933C" w:themeColor="accent3" w:themeShade="BF"/>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39">
    <w:name w:val="Light Shading Accent 4"/>
    <w:basedOn w:val="33"/>
    <w:qFormat/>
    <w:uiPriority w:val="60"/>
    <w:pPr>
      <w:spacing w:after="0" w:line="240" w:lineRule="auto"/>
    </w:pPr>
    <w:rPr>
      <w:color w:val="604A7B" w:themeColor="accent4" w:themeShade="BF"/>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40">
    <w:name w:val="Light Shading Accent 5"/>
    <w:basedOn w:val="33"/>
    <w:qFormat/>
    <w:uiPriority w:val="60"/>
    <w:pPr>
      <w:spacing w:after="0" w:line="240" w:lineRule="auto"/>
    </w:pPr>
    <w:rPr>
      <w:color w:val="31859C" w:themeColor="accent5" w:themeShade="BF"/>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left w:val="nil"/>
          <w:right w:val="nil"/>
          <w:insideH w:val="nil"/>
          <w:insideV w:val="nil"/>
        </w:tcBorders>
        <w:shd w:val="clear" w:color="auto" w:fill="D2EAF0" w:themeFill="accent5" w:themeFillTint="3F"/>
      </w:tcPr>
    </w:tblStylePr>
  </w:style>
  <w:style w:type="table" w:styleId="41">
    <w:name w:val="Light Shading Accent 6"/>
    <w:basedOn w:val="33"/>
    <w:qFormat/>
    <w:uiPriority w:val="60"/>
    <w:pPr>
      <w:spacing w:after="0" w:line="240" w:lineRule="auto"/>
    </w:pPr>
    <w:rPr>
      <w:color w:val="E46C0A" w:themeColor="accent6" w:themeShade="BF"/>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left w:val="nil"/>
          <w:right w:val="nil"/>
          <w:insideH w:val="nil"/>
          <w:insideV w:val="nil"/>
        </w:tcBorders>
        <w:shd w:val="clear" w:color="auto" w:fill="FDE5D1" w:themeFill="accent6" w:themeFillTint="3F"/>
      </w:tcPr>
    </w:tblStylePr>
  </w:style>
  <w:style w:type="table" w:styleId="42">
    <w:name w:val="Light List"/>
    <w:basedOn w:val="33"/>
    <w:qFormat/>
    <w:uiPriority w:val="61"/>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43">
    <w:name w:val="Light List Accent 1"/>
    <w:basedOn w:val="33"/>
    <w:qFormat/>
    <w:uiPriority w:val="61"/>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44">
    <w:name w:val="Light List Accent 2"/>
    <w:basedOn w:val="33"/>
    <w:qFormat/>
    <w:uiPriority w:val="61"/>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45">
    <w:name w:val="Light List Accent 3"/>
    <w:basedOn w:val="33"/>
    <w:qFormat/>
    <w:uiPriority w:val="61"/>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46">
    <w:name w:val="Light List Accent 4"/>
    <w:basedOn w:val="33"/>
    <w:qFormat/>
    <w:uiPriority w:val="61"/>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47">
    <w:name w:val="Light List Accent 5"/>
    <w:basedOn w:val="33"/>
    <w:qFormat/>
    <w:uiPriority w:val="61"/>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48">
    <w:name w:val="Light List Accent 6"/>
    <w:basedOn w:val="33"/>
    <w:qFormat/>
    <w:uiPriority w:val="61"/>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49">
    <w:name w:val="Light Grid"/>
    <w:basedOn w:val="33"/>
    <w:qFormat/>
    <w:uiPriority w:val="62"/>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shd w:val="clear" w:color="auto" w:fill="BFBFBF"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tcPr>
    </w:tblStylePr>
  </w:style>
  <w:style w:type="table" w:styleId="50">
    <w:name w:val="Light Grid Accent 1"/>
    <w:basedOn w:val="33"/>
    <w:uiPriority w:val="62"/>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tcPr>
    </w:tblStylePr>
  </w:style>
  <w:style w:type="table" w:styleId="51">
    <w:name w:val="Light Grid Accent 2"/>
    <w:basedOn w:val="33"/>
    <w:qFormat/>
    <w:uiPriority w:val="62"/>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3"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shd w:val="clear" w:color="auto" w:fill="EFD3D3"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tcPr>
    </w:tblStylePr>
  </w:style>
  <w:style w:type="table" w:styleId="52">
    <w:name w:val="Light Grid Accent 3"/>
    <w:basedOn w:val="33"/>
    <w:uiPriority w:val="62"/>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tcPr>
    </w:tblStylePr>
  </w:style>
  <w:style w:type="table" w:styleId="53">
    <w:name w:val="Light Grid Accent 4"/>
    <w:basedOn w:val="33"/>
    <w:qFormat/>
    <w:uiPriority w:val="62"/>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tcPr>
    </w:tblStylePr>
  </w:style>
  <w:style w:type="table" w:styleId="54">
    <w:name w:val="Light Grid Accent 5"/>
    <w:basedOn w:val="33"/>
    <w:qFormat/>
    <w:uiPriority w:val="62"/>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0"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shd w:val="clear" w:color="auto" w:fill="D2EAF0"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tcPr>
    </w:tblStylePr>
  </w:style>
  <w:style w:type="table" w:styleId="55">
    <w:name w:val="Light Grid Accent 6"/>
    <w:basedOn w:val="33"/>
    <w:uiPriority w:val="62"/>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5D1"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shd w:val="clear" w:color="auto" w:fill="FDE5D1"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tcPr>
    </w:tblStylePr>
  </w:style>
  <w:style w:type="table" w:styleId="56">
    <w:name w:val="Medium Shading 1"/>
    <w:basedOn w:val="33"/>
    <w:qFormat/>
    <w:uiPriority w:val="63"/>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3F3F3F" w:themeColor="text1" w:themeTint="BF" w:sz="6" w:space="0"/>
          <w:left w:val="single" w:color="3F3F3F" w:themeColor="text1" w:themeTint="BF" w:sz="8" w:space="0"/>
          <w:bottom w:val="single" w:color="3F3F3F" w:themeColor="text1" w:themeTint="BF" w:sz="8" w:space="0"/>
          <w:right w:val="single" w:color="3F3F3F"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BFBFBF" w:themeFill="text1" w:themeFillTint="3F"/>
      </w:tcPr>
    </w:tblStylePr>
    <w:tblStylePr w:type="band1Horz">
      <w:tblPr/>
      <w:tcPr>
        <w:tcBorders>
          <w:insideH w:val="nil"/>
          <w:insideV w:val="nil"/>
        </w:tcBorders>
        <w:shd w:val="clear" w:color="auto" w:fill="BFBFBF" w:themeFill="text1" w:themeFillTint="3F"/>
      </w:tcPr>
    </w:tblStylePr>
    <w:tblStylePr w:type="band2Horz">
      <w:tblPr/>
      <w:tcPr>
        <w:tcBorders>
          <w:insideH w:val="nil"/>
          <w:insideV w:val="nil"/>
        </w:tcBorders>
      </w:tcPr>
    </w:tblStylePr>
  </w:style>
  <w:style w:type="table" w:styleId="57">
    <w:name w:val="Medium Shading 1 Accent 1"/>
    <w:basedOn w:val="33"/>
    <w:qFormat/>
    <w:uiPriority w:val="63"/>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58">
    <w:name w:val="Medium Shading 1 Accent 2"/>
    <w:basedOn w:val="33"/>
    <w:uiPriority w:val="63"/>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3" w:themeFill="accent2" w:themeFillTint="3F"/>
      </w:tcPr>
    </w:tblStylePr>
    <w:tblStylePr w:type="band1Horz">
      <w:tblPr/>
      <w:tcPr>
        <w:tcBorders>
          <w:insideH w:val="nil"/>
          <w:insideV w:val="nil"/>
        </w:tcBorders>
        <w:shd w:val="clear" w:color="auto" w:fill="EFD3D3" w:themeFill="accent2" w:themeFillTint="3F"/>
      </w:tcPr>
    </w:tblStylePr>
    <w:tblStylePr w:type="band2Horz">
      <w:tblPr/>
      <w:tcPr>
        <w:tcBorders>
          <w:insideH w:val="nil"/>
          <w:insideV w:val="nil"/>
        </w:tcBorders>
      </w:tcPr>
    </w:tblStylePr>
  </w:style>
  <w:style w:type="table" w:styleId="59">
    <w:name w:val="Medium Shading 1 Accent 3"/>
    <w:basedOn w:val="33"/>
    <w:qFormat/>
    <w:uiPriority w:val="63"/>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4CC82" w:themeColor="accent3" w:themeTint="BF" w:sz="6"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60">
    <w:name w:val="Medium Shading 1 Accent 4"/>
    <w:basedOn w:val="33"/>
    <w:qFormat/>
    <w:uiPriority w:val="63"/>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61">
    <w:name w:val="Medium Shading 1 Accent 5"/>
    <w:basedOn w:val="33"/>
    <w:uiPriority w:val="63"/>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0" w:themeFill="accent5" w:themeFillTint="3F"/>
      </w:tcPr>
    </w:tblStylePr>
    <w:tblStylePr w:type="band1Horz">
      <w:tblPr/>
      <w:tcPr>
        <w:tcBorders>
          <w:insideH w:val="nil"/>
          <w:insideV w:val="nil"/>
        </w:tcBorders>
        <w:shd w:val="clear" w:color="auto" w:fill="D2EAF0" w:themeFill="accent5" w:themeFillTint="3F"/>
      </w:tcPr>
    </w:tblStylePr>
    <w:tblStylePr w:type="band2Horz">
      <w:tblPr/>
      <w:tcPr>
        <w:tcBorders>
          <w:insideH w:val="nil"/>
          <w:insideV w:val="nil"/>
        </w:tcBorders>
      </w:tcPr>
    </w:tblStylePr>
  </w:style>
  <w:style w:type="table" w:styleId="62">
    <w:name w:val="Medium Shading 1 Accent 6"/>
    <w:basedOn w:val="33"/>
    <w:qFormat/>
    <w:uiPriority w:val="63"/>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5D1" w:themeFill="accent6" w:themeFillTint="3F"/>
      </w:tcPr>
    </w:tblStylePr>
    <w:tblStylePr w:type="band1Horz">
      <w:tblPr/>
      <w:tcPr>
        <w:tcBorders>
          <w:insideH w:val="nil"/>
          <w:insideV w:val="nil"/>
        </w:tcBorders>
        <w:shd w:val="clear" w:color="auto" w:fill="FDE5D1" w:themeFill="accent6" w:themeFillTint="3F"/>
      </w:tcPr>
    </w:tblStylePr>
    <w:tblStylePr w:type="band2Horz">
      <w:tblPr/>
      <w:tcPr>
        <w:tcBorders>
          <w:insideH w:val="nil"/>
          <w:insideV w:val="nil"/>
        </w:tcBorders>
      </w:tcPr>
    </w:tblStylePr>
  </w:style>
  <w:style w:type="table" w:styleId="63">
    <w:name w:val="Medium Shading 2"/>
    <w:basedOn w:val="33"/>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4">
    <w:name w:val="Medium Shading 2 Accent 1"/>
    <w:basedOn w:val="33"/>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5">
    <w:name w:val="Medium Shading 2 Accent 2"/>
    <w:basedOn w:val="33"/>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6">
    <w:name w:val="Medium Shading 2 Accent 3"/>
    <w:basedOn w:val="33"/>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7">
    <w:name w:val="Medium Shading 2 Accent 4"/>
    <w:basedOn w:val="33"/>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8">
    <w:name w:val="Medium Shading 2 Accent 5"/>
    <w:basedOn w:val="33"/>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9">
    <w:name w:val="Medium Shading 2 Accent 6"/>
    <w:basedOn w:val="33"/>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70">
    <w:name w:val="Medium List 1"/>
    <w:basedOn w:val="33"/>
    <w:qFormat/>
    <w:uiPriority w:val="65"/>
    <w:pPr>
      <w:spacing w:after="0" w:line="240" w:lineRule="auto"/>
    </w:pPr>
    <w:rPr>
      <w:color w:val="000000" w:themeColor="text1"/>
      <w14:textFill>
        <w14:solidFill>
          <w14:schemeClr w14:val="tx1"/>
        </w14:solidFill>
      </w14:textFill>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14:textFill>
          <w14:solidFill>
            <w14:schemeClr w14:val="tx2"/>
          </w14:solidFill>
        </w14:textFill>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BFBFBF" w:themeFill="text1" w:themeFillTint="3F"/>
      </w:tcPr>
    </w:tblStylePr>
    <w:tblStylePr w:type="band1Horz">
      <w:tblPr/>
      <w:tcPr>
        <w:shd w:val="clear" w:color="auto" w:fill="BFBFBF" w:themeFill="text1" w:themeFillTint="3F"/>
      </w:tcPr>
    </w:tblStylePr>
  </w:style>
  <w:style w:type="table" w:styleId="71">
    <w:name w:val="Medium List 1 Accent 1"/>
    <w:basedOn w:val="33"/>
    <w:uiPriority w:val="65"/>
    <w:pPr>
      <w:spacing w:after="0" w:line="240" w:lineRule="auto"/>
    </w:pPr>
    <w:rPr>
      <w:color w:val="000000" w:themeColor="text1"/>
      <w14:textFill>
        <w14:solidFill>
          <w14:schemeClr w14:val="tx1"/>
        </w14:solidFill>
      </w14:textFill>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14:textFill>
          <w14:solidFill>
            <w14:schemeClr w14:val="tx2"/>
          </w14:solidFill>
        </w14:textFill>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72">
    <w:name w:val="Medium List 1 Accent 2"/>
    <w:basedOn w:val="33"/>
    <w:uiPriority w:val="65"/>
    <w:pPr>
      <w:spacing w:after="0" w:line="240" w:lineRule="auto"/>
    </w:pPr>
    <w:rPr>
      <w:color w:val="000000" w:themeColor="text1"/>
      <w14:textFill>
        <w14:solidFill>
          <w14:schemeClr w14:val="tx1"/>
        </w14:solidFill>
      </w14:textFill>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14:textFill>
          <w14:solidFill>
            <w14:schemeClr w14:val="tx2"/>
          </w14:solidFill>
        </w14:textFill>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3" w:themeFill="accent2" w:themeFillTint="3F"/>
      </w:tcPr>
    </w:tblStylePr>
    <w:tblStylePr w:type="band1Horz">
      <w:tblPr/>
      <w:tcPr>
        <w:shd w:val="clear" w:color="auto" w:fill="EFD3D3" w:themeFill="accent2" w:themeFillTint="3F"/>
      </w:tcPr>
    </w:tblStylePr>
  </w:style>
  <w:style w:type="table" w:styleId="73">
    <w:name w:val="Medium List 1 Accent 3"/>
    <w:basedOn w:val="33"/>
    <w:qFormat/>
    <w:uiPriority w:val="65"/>
    <w:pPr>
      <w:spacing w:after="0" w:line="240" w:lineRule="auto"/>
    </w:pPr>
    <w:rPr>
      <w:color w:val="000000" w:themeColor="text1"/>
      <w14:textFill>
        <w14:solidFill>
          <w14:schemeClr w14:val="tx1"/>
        </w14:solidFill>
      </w14:textFill>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14:textFill>
          <w14:solidFill>
            <w14:schemeClr w14:val="tx2"/>
          </w14:solidFill>
        </w14:textFill>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74">
    <w:name w:val="Medium List 1 Accent 4"/>
    <w:basedOn w:val="33"/>
    <w:qFormat/>
    <w:uiPriority w:val="65"/>
    <w:pPr>
      <w:spacing w:after="0" w:line="240" w:lineRule="auto"/>
    </w:pPr>
    <w:rPr>
      <w:color w:val="000000" w:themeColor="text1"/>
      <w14:textFill>
        <w14:solidFill>
          <w14:schemeClr w14:val="tx1"/>
        </w14:solidFill>
      </w14:textFill>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14:textFill>
          <w14:solidFill>
            <w14:schemeClr w14:val="tx2"/>
          </w14:solidFill>
        </w14:textFill>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75">
    <w:name w:val="Medium List 1 Accent 5"/>
    <w:basedOn w:val="33"/>
    <w:qFormat/>
    <w:uiPriority w:val="65"/>
    <w:pPr>
      <w:spacing w:after="0" w:line="240" w:lineRule="auto"/>
    </w:pPr>
    <w:rPr>
      <w:color w:val="000000" w:themeColor="text1"/>
      <w14:textFill>
        <w14:solidFill>
          <w14:schemeClr w14:val="tx1"/>
        </w14:solidFill>
      </w14:textFill>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14:textFill>
          <w14:solidFill>
            <w14:schemeClr w14:val="tx2"/>
          </w14:solidFill>
        </w14:textFill>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0" w:themeFill="accent5" w:themeFillTint="3F"/>
      </w:tcPr>
    </w:tblStylePr>
    <w:tblStylePr w:type="band1Horz">
      <w:tblPr/>
      <w:tcPr>
        <w:shd w:val="clear" w:color="auto" w:fill="D2EAF0" w:themeFill="accent5" w:themeFillTint="3F"/>
      </w:tcPr>
    </w:tblStylePr>
  </w:style>
  <w:style w:type="table" w:styleId="76">
    <w:name w:val="Medium List 1 Accent 6"/>
    <w:basedOn w:val="33"/>
    <w:uiPriority w:val="65"/>
    <w:pPr>
      <w:spacing w:after="0" w:line="240" w:lineRule="auto"/>
    </w:pPr>
    <w:rPr>
      <w:color w:val="000000" w:themeColor="text1"/>
      <w14:textFill>
        <w14:solidFill>
          <w14:schemeClr w14:val="tx1"/>
        </w14:solidFill>
      </w14:textFill>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14:textFill>
          <w14:solidFill>
            <w14:schemeClr w14:val="tx2"/>
          </w14:solidFill>
        </w14:textFill>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5D1" w:themeFill="accent6" w:themeFillTint="3F"/>
      </w:tcPr>
    </w:tblStylePr>
    <w:tblStylePr w:type="band1Horz">
      <w:tblPr/>
      <w:tcPr>
        <w:shd w:val="clear" w:color="auto" w:fill="FDE5D1" w:themeFill="accent6" w:themeFillTint="3F"/>
      </w:tcPr>
    </w:tblStylePr>
  </w:style>
  <w:style w:type="table" w:styleId="77">
    <w:name w:val="Medium List 2"/>
    <w:basedOn w:val="33"/>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top w:val="nil"/>
          <w:bottom w:val="nil"/>
          <w:insideH w:val="nil"/>
          <w:insideV w:val="nil"/>
        </w:tcBorders>
        <w:shd w:val="clear" w:color="auto" w:fill="BFBFBF"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78">
    <w:name w:val="Medium List 2 Accent 1"/>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79">
    <w:name w:val="Medium List 2 Accent 2"/>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top w:val="nil"/>
          <w:bottom w:val="nil"/>
          <w:insideH w:val="nil"/>
          <w:insideV w:val="nil"/>
        </w:tcBorders>
        <w:shd w:val="clear" w:color="auto" w:fill="EFD3D3"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80">
    <w:name w:val="Medium List 2 Accent 3"/>
    <w:basedOn w:val="33"/>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81">
    <w:name w:val="Medium List 2 Accent 4"/>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82">
    <w:name w:val="Medium List 2 Accent 5"/>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top w:val="nil"/>
          <w:bottom w:val="nil"/>
          <w:insideH w:val="nil"/>
          <w:insideV w:val="nil"/>
        </w:tcBorders>
        <w:shd w:val="clear" w:color="auto" w:fill="D2EA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83">
    <w:name w:val="Medium List 2 Accent 6"/>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top w:val="nil"/>
          <w:bottom w:val="nil"/>
          <w:insideH w:val="nil"/>
          <w:insideV w:val="nil"/>
        </w:tcBorders>
        <w:shd w:val="clear" w:color="auto" w:fill="FDE5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84">
    <w:name w:val="Medium Grid 1"/>
    <w:basedOn w:val="33"/>
    <w:uiPriority w:val="67"/>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insideV w:val="single" w:color="3F3F3F" w:themeColor="text1" w:themeTint="BF" w:sz="8" w:space="0"/>
      </w:tblBorders>
      <w:tblCellMar>
        <w:top w:w="0" w:type="dxa"/>
        <w:left w:w="108" w:type="dxa"/>
        <w:bottom w:w="0" w:type="dxa"/>
        <w:right w:w="108" w:type="dxa"/>
      </w:tblCellMar>
    </w:tblPr>
    <w:tcPr>
      <w:shd w:val="clear" w:color="auto" w:fill="BFBFBF" w:themeFill="text1" w:themeFillTint="3F"/>
    </w:tcPr>
    <w:tblStylePr w:type="firstRow">
      <w:rPr>
        <w:b/>
        <w:bCs/>
      </w:rPr>
    </w:tblStylePr>
    <w:tblStylePr w:type="lastRow">
      <w:rPr>
        <w:b/>
        <w:bCs/>
      </w:rPr>
      <w:tblPr/>
      <w:tcPr>
        <w:tcBorders>
          <w:top w:val="single" w:color="3F3F3F" w:themeColor="text1" w:themeTint="BF" w:sz="18" w:space="0"/>
        </w:tcBorders>
      </w:tcPr>
    </w:tblStylePr>
    <w:tblStylePr w:type="firstCol">
      <w:rPr>
        <w:b/>
        <w:bCs/>
      </w:rPr>
    </w:tblStylePr>
    <w:tblStylePr w:type="lastCol">
      <w:rPr>
        <w:b/>
        <w:bCs/>
      </w:r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85">
    <w:name w:val="Medium Grid 1 Accent 1"/>
    <w:basedOn w:val="33"/>
    <w:uiPriority w:val="67"/>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86">
    <w:name w:val="Medium Grid 1 Accent 2"/>
    <w:basedOn w:val="33"/>
    <w:uiPriority w:val="67"/>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CellMar>
        <w:top w:w="0" w:type="dxa"/>
        <w:left w:w="108" w:type="dxa"/>
        <w:bottom w:w="0" w:type="dxa"/>
        <w:right w:w="108" w:type="dxa"/>
      </w:tblCellMar>
    </w:tblPr>
    <w:tcPr>
      <w:shd w:val="clear" w:color="auto" w:fill="EFD3D3"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87">
    <w:name w:val="Medium Grid 1 Accent 3"/>
    <w:basedOn w:val="33"/>
    <w:uiPriority w:val="67"/>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insideV w:val="single" w:color="B4CC82" w:themeColor="accent3" w:themeTint="BF" w:sz="8" w:space="0"/>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color="B4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88">
    <w:name w:val="Medium Grid 1 Accent 4"/>
    <w:basedOn w:val="33"/>
    <w:uiPriority w:val="67"/>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89">
    <w:name w:val="Medium Grid 1 Accent 5"/>
    <w:basedOn w:val="33"/>
    <w:uiPriority w:val="67"/>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CellMar>
        <w:top w:w="0" w:type="dxa"/>
        <w:left w:w="108" w:type="dxa"/>
        <w:bottom w:w="0" w:type="dxa"/>
        <w:right w:w="108" w:type="dxa"/>
      </w:tblCellMar>
    </w:tblPr>
    <w:tcPr>
      <w:shd w:val="clear" w:color="auto" w:fill="D2EAF0"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90">
    <w:name w:val="Medium Grid 1 Accent 6"/>
    <w:basedOn w:val="33"/>
    <w:uiPriority w:val="67"/>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CellMar>
        <w:top w:w="0" w:type="dxa"/>
        <w:left w:w="108" w:type="dxa"/>
        <w:bottom w:w="0" w:type="dxa"/>
        <w:right w:w="108" w:type="dxa"/>
      </w:tblCellMar>
    </w:tblPr>
    <w:tcPr>
      <w:shd w:val="clear" w:color="auto" w:fill="FDE5D1"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91">
    <w:name w:val="Medium Grid 2"/>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cPr>
      <w:shd w:val="clear" w:color="auto" w:fill="BFBFBF" w:themeFill="text1" w:themeFillTint="3F"/>
    </w:tcPr>
    <w:tblStylePr w:type="firstRow">
      <w:rPr>
        <w:b/>
        <w:bCs/>
        <w:color w:val="000000" w:themeColor="text1"/>
        <w14:textFill>
          <w14:solidFill>
            <w14:schemeClr w14:val="tx1"/>
          </w14:solidFill>
        </w14:textFill>
      </w:rPr>
      <w:tblPr/>
      <w:tcPr>
        <w:shd w:val="clear" w:color="auto" w:fill="E5E5E5" w:themeFill="tex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7F7F7F" w:themeFill="text1" w:themeFillTint="7F"/>
      </w:tcPr>
    </w:tblStylePr>
    <w:tblStylePr w:type="band1Horz">
      <w:tblPr/>
      <w:tcPr>
        <w:tcBorders>
          <w:insideH w:val="single" w:sz="6" w:space="0"/>
          <w:insideV w:val="single" w:sz="6" w:space="0"/>
        </w:tcBorders>
        <w:shd w:val="clear" w:color="auto" w:fill="7F7F7F" w:themeFill="text1" w:themeFillTint="7F"/>
      </w:tcPr>
    </w:tblStylePr>
    <w:tblStylePr w:type="nwCell">
      <w:tblPr/>
      <w:tcPr>
        <w:shd w:val="clear" w:color="auto" w:fill="FFFFFF" w:themeFill="background1"/>
      </w:tcPr>
    </w:tblStylePr>
  </w:style>
  <w:style w:type="table" w:styleId="92">
    <w:name w:val="Medium Grid 2 Accent 1"/>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14:textFill>
          <w14:solidFill>
            <w14:schemeClr w14:val="tx1"/>
          </w14:solidFill>
        </w14:textFill>
      </w:rPr>
      <w:tblPr/>
      <w:tcPr>
        <w:shd w:val="clear" w:color="auto" w:fill="EDF2F8" w:themeFill="accen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C0DE" w:themeFill="accent1" w:themeFillTint="7F"/>
      </w:tcPr>
    </w:tblStylePr>
    <w:tblStylePr w:type="band1Horz">
      <w:tblPr/>
      <w:tcPr>
        <w:tcBorders>
          <w:insideH w:val="single" w:sz="6" w:space="0"/>
          <w:insideV w:val="single" w:sz="6" w:space="0"/>
        </w:tcBorders>
        <w:shd w:val="clear" w:color="auto" w:fill="A7C0DE" w:themeFill="accent1" w:themeFillTint="7F"/>
      </w:tcPr>
    </w:tblStylePr>
    <w:tblStylePr w:type="nwCell">
      <w:tblPr/>
      <w:tcPr>
        <w:shd w:val="clear" w:color="auto" w:fill="FFFFFF" w:themeFill="background1"/>
      </w:tcPr>
    </w:tblStylePr>
  </w:style>
  <w:style w:type="table" w:styleId="93">
    <w:name w:val="Medium Grid 2 Accent 2"/>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cPr>
      <w:shd w:val="clear" w:color="auto" w:fill="EFD3D3" w:themeFill="accent2" w:themeFillTint="3F"/>
    </w:tcPr>
    <w:tblStylePr w:type="firstRow">
      <w:rPr>
        <w:b/>
        <w:bCs/>
        <w:color w:val="000000" w:themeColor="text1"/>
        <w14:textFill>
          <w14:solidFill>
            <w14:schemeClr w14:val="tx1"/>
          </w14:solidFill>
        </w14:textFill>
      </w:rPr>
      <w:tblPr/>
      <w:tcPr>
        <w:shd w:val="clear" w:color="auto" w:fill="F8EDED" w:themeFill="accent2"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insideV w:val="single" w:sz="6" w:space="0"/>
        </w:tcBorders>
        <w:shd w:val="clear" w:color="auto" w:fill="DFA7A6" w:themeFill="accent2" w:themeFillTint="7F"/>
      </w:tcPr>
    </w:tblStylePr>
    <w:tblStylePr w:type="nwCell">
      <w:tblPr/>
      <w:tcPr>
        <w:shd w:val="clear" w:color="auto" w:fill="FFFFFF" w:themeFill="background1"/>
      </w:tcPr>
    </w:tblStylePr>
  </w:style>
  <w:style w:type="table" w:styleId="94">
    <w:name w:val="Medium Grid 2 Accent 3"/>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14:textFill>
          <w14:solidFill>
            <w14:schemeClr w14:val="tx1"/>
          </w14:solidFill>
        </w14:textFill>
      </w:rPr>
      <w:tblPr/>
      <w:tcPr>
        <w:shd w:val="clear" w:color="auto" w:fill="F5F8EE" w:themeFill="accent3"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insideV w:val="single" w:sz="6" w:space="0"/>
        </w:tcBorders>
        <w:shd w:val="clear" w:color="auto" w:fill="CDDDAC" w:themeFill="accent3" w:themeFillTint="7F"/>
      </w:tcPr>
    </w:tblStylePr>
    <w:tblStylePr w:type="nwCell">
      <w:tblPr/>
      <w:tcPr>
        <w:shd w:val="clear" w:color="auto" w:fill="FFFFFF" w:themeFill="background1"/>
      </w:tcPr>
    </w:tblStylePr>
  </w:style>
  <w:style w:type="table" w:styleId="95">
    <w:name w:val="Medium Grid 2 Accent 4"/>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14:textFill>
          <w14:solidFill>
            <w14:schemeClr w14:val="tx1"/>
          </w14:solidFill>
        </w14:textFill>
      </w:rPr>
      <w:tblPr/>
      <w:tcPr>
        <w:shd w:val="clear" w:color="auto" w:fill="F2EFF5" w:themeFill="accent4"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insideV w:val="single" w:sz="6" w:space="0"/>
        </w:tcBorders>
        <w:shd w:val="clear" w:color="auto" w:fill="BFB1D0" w:themeFill="accent4" w:themeFillTint="7F"/>
      </w:tcPr>
    </w:tblStylePr>
    <w:tblStylePr w:type="nwCell">
      <w:tblPr/>
      <w:tcPr>
        <w:shd w:val="clear" w:color="auto" w:fill="FFFFFF" w:themeFill="background1"/>
      </w:tcPr>
    </w:tblStylePr>
  </w:style>
  <w:style w:type="table" w:styleId="96">
    <w:name w:val="Medium Grid 2 Accent 5"/>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cPr>
      <w:shd w:val="clear" w:color="auto" w:fill="D2EAF0" w:themeFill="accent5" w:themeFillTint="3F"/>
    </w:tcPr>
    <w:tblStylePr w:type="firstRow">
      <w:rPr>
        <w:b/>
        <w:bCs/>
        <w:color w:val="000000" w:themeColor="text1"/>
        <w14:textFill>
          <w14:solidFill>
            <w14:schemeClr w14:val="tx1"/>
          </w14:solidFill>
        </w14:textFill>
      </w:rPr>
      <w:tblPr/>
      <w:tcPr>
        <w:shd w:val="clear" w:color="auto" w:fill="EDF6F9" w:themeFill="accent5"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insideV w:val="single" w:sz="6" w:space="0"/>
        </w:tcBorders>
        <w:shd w:val="clear" w:color="auto" w:fill="A5D5E2" w:themeFill="accent5" w:themeFillTint="7F"/>
      </w:tcPr>
    </w:tblStylePr>
    <w:tblStylePr w:type="nwCell">
      <w:tblPr/>
      <w:tcPr>
        <w:shd w:val="clear" w:color="auto" w:fill="FFFFFF" w:themeFill="background1"/>
      </w:tcPr>
    </w:tblStylePr>
  </w:style>
  <w:style w:type="table" w:styleId="97">
    <w:name w:val="Medium Grid 2 Accent 6"/>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cPr>
      <w:shd w:val="clear" w:color="auto" w:fill="FDE5D1" w:themeFill="accent6" w:themeFillTint="3F"/>
    </w:tcPr>
    <w:tblStylePr w:type="firstRow">
      <w:rPr>
        <w:b/>
        <w:bCs/>
        <w:color w:val="000000" w:themeColor="text1"/>
        <w14:textFill>
          <w14:solidFill>
            <w14:schemeClr w14:val="tx1"/>
          </w14:solidFill>
        </w14:textFill>
      </w:rPr>
      <w:tblPr/>
      <w:tcPr>
        <w:shd w:val="clear" w:color="auto" w:fill="FEF4EC" w:themeFill="accent6"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insideV w:val="single" w:sz="6" w:space="0"/>
        </w:tcBorders>
        <w:shd w:val="clear" w:color="auto" w:fill="FBCAA2" w:themeFill="accent6" w:themeFillTint="7F"/>
      </w:tcPr>
    </w:tblStylePr>
    <w:tblStylePr w:type="nwCell">
      <w:tblPr/>
      <w:tcPr>
        <w:shd w:val="clear" w:color="auto" w:fill="FFFFFF" w:themeFill="background1"/>
      </w:tcPr>
    </w:tblStylePr>
  </w:style>
  <w:style w:type="table" w:styleId="98">
    <w:name w:val="Medium Grid 3"/>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BFBFBF" w:themeFill="tex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000000" w:themeFill="tex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000000" w:themeFill="tex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7F7F7F"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7F7F7F" w:themeFill="text1" w:themeFillTint="7F"/>
      </w:tcPr>
    </w:tblStylePr>
  </w:style>
  <w:style w:type="table" w:styleId="99">
    <w:name w:val="Medium Grid 3 Accent 1"/>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F81BD" w:themeFill="accen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F81BD" w:themeFill="accen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C0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7C0DE" w:themeFill="accent1" w:themeFillTint="7F"/>
      </w:tcPr>
    </w:tblStylePr>
  </w:style>
  <w:style w:type="table" w:styleId="100">
    <w:name w:val="Medium Grid 3 Accent 2"/>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FD3D3" w:themeFill="accent2"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C0504D" w:themeFill="accent2"/>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C0504D" w:themeFill="accent2"/>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DFA7A6" w:themeFill="accent2" w:themeFillTint="7F"/>
      </w:tcPr>
    </w:tblStylePr>
  </w:style>
  <w:style w:type="table" w:styleId="101">
    <w:name w:val="Medium Grid 3 Accent 3"/>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9BBB59" w:themeFill="accent3"/>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9BBB59" w:themeFill="accent3"/>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CDDDAC" w:themeFill="accent3" w:themeFillTint="7F"/>
      </w:tcPr>
    </w:tblStylePr>
  </w:style>
  <w:style w:type="table" w:styleId="102">
    <w:name w:val="Medium Grid 3 Accent 4"/>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8064A2" w:themeFill="accent4"/>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8064A2" w:themeFill="accent4"/>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BFB1D0" w:themeFill="accent4" w:themeFillTint="7F"/>
      </w:tcPr>
    </w:tblStylePr>
  </w:style>
  <w:style w:type="table" w:styleId="103">
    <w:name w:val="Medium Grid 3 Accent 5"/>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2EAF0" w:themeFill="accent5"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BACC6" w:themeFill="accent5"/>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BACC6" w:themeFill="accent5"/>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5D5E2" w:themeFill="accent5" w:themeFillTint="7F"/>
      </w:tcPr>
    </w:tblStylePr>
  </w:style>
  <w:style w:type="table" w:styleId="104">
    <w:name w:val="Medium Grid 3 Accent 6"/>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FDE5D1" w:themeFill="accent6"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F79646" w:themeFill="accent6"/>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F79646" w:themeFill="accent6"/>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BCAA2" w:themeFill="accent6" w:themeFillTint="7F"/>
      </w:tcPr>
    </w:tblStylePr>
  </w:style>
  <w:style w:type="table" w:styleId="105">
    <w:name w:val="Dark List"/>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06">
    <w:name w:val="Dark List Accent 1"/>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1"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60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6091" w:themeFill="accent1" w:themeFillShade="BF"/>
      </w:tcPr>
    </w:tblStylePr>
    <w:tblStylePr w:type="band1Vert">
      <w:tblPr/>
      <w:tcPr>
        <w:tcBorders>
          <w:top w:val="nil"/>
          <w:left w:val="nil"/>
          <w:bottom w:val="nil"/>
          <w:right w:val="nil"/>
          <w:insideH w:val="nil"/>
          <w:insideV w:val="nil"/>
        </w:tcBorders>
        <w:shd w:val="clear" w:color="auto" w:fill="366091" w:themeFill="accent1" w:themeFillShade="BF"/>
      </w:tcPr>
    </w:tblStylePr>
    <w:tblStylePr w:type="band1Horz">
      <w:tblPr/>
      <w:tcPr>
        <w:tcBorders>
          <w:top w:val="nil"/>
          <w:left w:val="nil"/>
          <w:bottom w:val="nil"/>
          <w:right w:val="nil"/>
          <w:insideH w:val="nil"/>
          <w:insideV w:val="nil"/>
        </w:tcBorders>
        <w:shd w:val="clear" w:color="auto" w:fill="366091" w:themeFill="accent1" w:themeFillShade="BF"/>
      </w:tcPr>
    </w:tblStylePr>
  </w:style>
  <w:style w:type="table" w:styleId="107">
    <w:name w:val="Dark List Accent 2"/>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7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734" w:themeFill="accent2" w:themeFillShade="BF"/>
      </w:tcPr>
    </w:tblStylePr>
    <w:tblStylePr w:type="band1Vert">
      <w:tblPr/>
      <w:tcPr>
        <w:tcBorders>
          <w:top w:val="nil"/>
          <w:left w:val="nil"/>
          <w:bottom w:val="nil"/>
          <w:right w:val="nil"/>
          <w:insideH w:val="nil"/>
          <w:insideV w:val="nil"/>
        </w:tcBorders>
        <w:shd w:val="clear" w:color="auto" w:fill="943734" w:themeFill="accent2" w:themeFillShade="BF"/>
      </w:tcPr>
    </w:tblStylePr>
    <w:tblStylePr w:type="band1Horz">
      <w:tblPr/>
      <w:tcPr>
        <w:tcBorders>
          <w:top w:val="nil"/>
          <w:left w:val="nil"/>
          <w:bottom w:val="nil"/>
          <w:right w:val="nil"/>
          <w:insideH w:val="nil"/>
          <w:insideV w:val="nil"/>
        </w:tcBorders>
        <w:shd w:val="clear" w:color="auto" w:fill="943734" w:themeFill="accent2" w:themeFillShade="BF"/>
      </w:tcPr>
    </w:tblStylePr>
  </w:style>
  <w:style w:type="table" w:styleId="108">
    <w:name w:val="Dark List Accent 3"/>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7"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109">
    <w:name w:val="Dark List Accent 4"/>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0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110">
    <w:name w:val="Dark List Accent 5"/>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111">
    <w:name w:val="Dark List Accent 6"/>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9"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9" w:themeFill="accent6" w:themeFillShade="BF"/>
      </w:tcPr>
    </w:tblStylePr>
    <w:tblStylePr w:type="band1Vert">
      <w:tblPr/>
      <w:tcPr>
        <w:tcBorders>
          <w:top w:val="nil"/>
          <w:left w:val="nil"/>
          <w:bottom w:val="nil"/>
          <w:right w:val="nil"/>
          <w:insideH w:val="nil"/>
          <w:insideV w:val="nil"/>
        </w:tcBorders>
        <w:shd w:val="clear" w:color="auto" w:fill="E36C09" w:themeFill="accent6" w:themeFillShade="BF"/>
      </w:tcPr>
    </w:tblStylePr>
    <w:tblStylePr w:type="band1Horz">
      <w:tblPr/>
      <w:tcPr>
        <w:tcBorders>
          <w:top w:val="nil"/>
          <w:left w:val="nil"/>
          <w:bottom w:val="nil"/>
          <w:right w:val="nil"/>
          <w:insideH w:val="nil"/>
          <w:insideV w:val="nil"/>
        </w:tcBorders>
        <w:shd w:val="clear" w:color="auto" w:fill="E36C09" w:themeFill="accent6" w:themeFillShade="BF"/>
      </w:tcPr>
    </w:tblStylePr>
  </w:style>
  <w:style w:type="table" w:styleId="112">
    <w:name w:val="Colorful Shading"/>
    <w:basedOn w:val="33"/>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5E5E5"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000000" w:themeFill="tex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000000" w:themeFill="tex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7F7F7F" w:themeFill="tex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3">
    <w:name w:val="Colorful Shading Accent 1"/>
    <w:basedOn w:val="33"/>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B4D74" w:themeFill="accen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B4D74" w:themeFill="accen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B4D74" w:themeFill="accent1" w:themeFillShade="99"/>
      </w:tcPr>
    </w:tblStylePr>
    <w:tblStylePr w:type="band1Vert">
      <w:tblPr/>
      <w:tcPr>
        <w:shd w:val="clear" w:color="auto" w:fill="B8CCE4" w:themeFill="accent1" w:themeFillTint="66"/>
      </w:tcPr>
    </w:tblStylePr>
    <w:tblStylePr w:type="band1Horz">
      <w:tblPr/>
      <w:tcPr>
        <w:shd w:val="clear" w:color="auto" w:fill="A7C0DE" w:themeFill="accen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4">
    <w:name w:val="Colorful Shading Accent 2"/>
    <w:basedOn w:val="33"/>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772C2A" w:themeFill="accent2"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772C2A" w:themeFill="accent2"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5">
    <w:name w:val="Colorful Shading Accent 3"/>
    <w:basedOn w:val="33"/>
    <w:uiPriority w:val="71"/>
    <w:pPr>
      <w:spacing w:after="0" w:line="240" w:lineRule="auto"/>
    </w:pPr>
    <w:rPr>
      <w:color w:val="000000" w:themeColor="text1"/>
      <w14:textFill>
        <w14:solidFill>
          <w14:schemeClr w14:val="tx1"/>
        </w14:solidFill>
      </w14:textFill>
    </w:rPr>
    <w:tblPr>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5E7530" w:themeFill="accent3"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5E7530" w:themeFill="accent3"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116">
    <w:name w:val="Colorful Shading Accent 4"/>
    <w:basedOn w:val="33"/>
    <w:uiPriority w:val="71"/>
    <w:pPr>
      <w:spacing w:after="0" w:line="240" w:lineRule="auto"/>
    </w:pPr>
    <w:rPr>
      <w:color w:val="000000" w:themeColor="text1"/>
      <w14:textFill>
        <w14:solidFill>
          <w14:schemeClr w14:val="tx1"/>
        </w14:solidFill>
      </w14:textFill>
    </w:rPr>
    <w:tblPr>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2EFF5"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4C3A62" w:themeFill="accent4"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4C3A62" w:themeFill="accent4"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4C3A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7">
    <w:name w:val="Colorful Shading Accent 5"/>
    <w:basedOn w:val="33"/>
    <w:uiPriority w:val="71"/>
    <w:pPr>
      <w:spacing w:after="0" w:line="240" w:lineRule="auto"/>
    </w:pPr>
    <w:rPr>
      <w:color w:val="000000" w:themeColor="text1"/>
      <w14:textFill>
        <w14:solidFill>
          <w14:schemeClr w14:val="tx1"/>
        </w14:solidFill>
      </w14:textFill>
    </w:rPr>
    <w:tblPr>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76A7C" w:themeFill="accent5"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76A7C" w:themeFill="accent5"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8">
    <w:name w:val="Colorful Shading Accent 6"/>
    <w:basedOn w:val="33"/>
    <w:uiPriority w:val="71"/>
    <w:pPr>
      <w:spacing w:after="0" w:line="240" w:lineRule="auto"/>
    </w:pPr>
    <w:rPr>
      <w:color w:val="000000" w:themeColor="text1"/>
      <w14:textFill>
        <w14:solidFill>
          <w14:schemeClr w14:val="tx1"/>
        </w14:solidFill>
      </w14:textFill>
    </w:rPr>
    <w:tblPr>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B65607" w:themeFill="accent6"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B65607" w:themeFill="accent6"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B65607"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9">
    <w:name w:val="Colorful List"/>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5E5E5" w:themeFill="tex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FBFBF" w:themeFill="text1" w:themeFillTint="3F"/>
      </w:tcPr>
    </w:tblStylePr>
    <w:tblStylePr w:type="band1Horz">
      <w:tblPr/>
      <w:tcPr>
        <w:shd w:val="clear" w:color="auto" w:fill="CCCCCC" w:themeFill="text1" w:themeFillTint="33"/>
      </w:tcPr>
    </w:tblStylePr>
  </w:style>
  <w:style w:type="table" w:styleId="120">
    <w:name w:val="Colorful List Accent 1"/>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21">
    <w:name w:val="Colorful List Accent 2"/>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3" w:themeFill="accent2" w:themeFillTint="3F"/>
      </w:tcPr>
    </w:tblStylePr>
    <w:tblStylePr w:type="band1Horz">
      <w:tblPr/>
      <w:tcPr>
        <w:shd w:val="clear" w:color="auto" w:fill="F2DBDB" w:themeFill="accent2" w:themeFillTint="33"/>
      </w:tcPr>
    </w:tblStylePr>
  </w:style>
  <w:style w:type="table" w:styleId="122">
    <w:name w:val="Colorful List Accent 3"/>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664E82" w:themeFill="accent4" w:themeFillShade="CC"/>
      </w:tcPr>
    </w:tblStylePr>
    <w:tblStylePr w:type="lastRow">
      <w:rPr>
        <w:b/>
        <w:bCs/>
        <w:color w:val="664F83"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123">
    <w:name w:val="Colorful List Accent 4"/>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2EFF5" w:themeFill="accent4"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7E9C40" w:themeFill="accent3" w:themeFillShade="CC"/>
      </w:tcPr>
    </w:tblStylePr>
    <w:tblStylePr w:type="lastRow">
      <w:rPr>
        <w:b/>
        <w:bCs/>
        <w:color w:val="7E9D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124">
    <w:name w:val="Colorful List Accent 5"/>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F3730A" w:themeFill="accent6" w:themeFillShade="CC"/>
      </w:tcPr>
    </w:tblStylePr>
    <w:tblStylePr w:type="lastRow">
      <w:rPr>
        <w:b/>
        <w:bCs/>
        <w:color w:val="F3740B"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0" w:themeFill="accent5" w:themeFillTint="3F"/>
      </w:tcPr>
    </w:tblStylePr>
    <w:tblStylePr w:type="band1Horz">
      <w:tblPr/>
      <w:tcPr>
        <w:shd w:val="clear" w:color="auto" w:fill="DAEEF3" w:themeFill="accent5" w:themeFillTint="33"/>
      </w:tcPr>
    </w:tblStylePr>
  </w:style>
  <w:style w:type="table" w:styleId="125">
    <w:name w:val="Colorful List Accent 6"/>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348DA5" w:themeFill="accent5" w:themeFillShade="CC"/>
      </w:tcPr>
    </w:tblStylePr>
    <w:tblStylePr w:type="lastRow">
      <w:rPr>
        <w:b/>
        <w:bCs/>
        <w:color w:val="358EA6"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5D1" w:themeFill="accent6" w:themeFillTint="3F"/>
      </w:tcPr>
    </w:tblStylePr>
    <w:tblStylePr w:type="band1Horz">
      <w:tblPr/>
      <w:tcPr>
        <w:shd w:val="clear" w:color="auto" w:fill="FDE9D9" w:themeFill="accent6" w:themeFillTint="33"/>
      </w:tcPr>
    </w:tblStylePr>
  </w:style>
  <w:style w:type="table" w:styleId="126">
    <w:name w:val="Colorful Grid"/>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14:textFill>
          <w14:solidFill>
            <w14:schemeClr w14:val="tx1"/>
          </w14:solidFill>
        </w14:textFill>
      </w:rPr>
      <w:tblPr/>
      <w:tcPr>
        <w:shd w:val="clear" w:color="auto" w:fill="999999" w:themeFill="text1" w:themeFillTint="66"/>
      </w:tcPr>
    </w:tblStylePr>
    <w:tblStylePr w:type="firstCol">
      <w:rPr>
        <w:color w:val="FFFFFF" w:themeColor="background1"/>
        <w14:textFill>
          <w14:solidFill>
            <w14:schemeClr w14:val="bg1"/>
          </w14:solidFill>
        </w14:textFill>
      </w:rPr>
      <w:tblPr/>
      <w:tcPr>
        <w:shd w:val="clear" w:color="auto" w:fill="000000" w:themeFill="text1" w:themeFillShade="BF"/>
      </w:tcPr>
    </w:tblStylePr>
    <w:tblStylePr w:type="lastCol">
      <w:rPr>
        <w:color w:val="FFFFFF" w:themeColor="background1"/>
        <w14:textFill>
          <w14:solidFill>
            <w14:schemeClr w14:val="bg1"/>
          </w14:solidFill>
        </w14:textFill>
      </w:rPr>
      <w:tblPr/>
      <w:tcPr>
        <w:shd w:val="clear" w:color="auto" w:fill="000000" w:themeFill="text1" w:themeFillShade="BF"/>
      </w:tc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127">
    <w:name w:val="Colorful Grid Accent 1"/>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14:textFill>
          <w14:solidFill>
            <w14:schemeClr w14:val="tx1"/>
          </w14:solidFill>
        </w14:textFill>
      </w:rPr>
      <w:tblPr/>
      <w:tcPr>
        <w:shd w:val="clear" w:color="auto" w:fill="B8CCE4" w:themeFill="accent1" w:themeFillTint="66"/>
      </w:tcPr>
    </w:tblStylePr>
    <w:tblStylePr w:type="firstCol">
      <w:rPr>
        <w:color w:val="FFFFFF" w:themeColor="background1"/>
        <w14:textFill>
          <w14:solidFill>
            <w14:schemeClr w14:val="bg1"/>
          </w14:solidFill>
        </w14:textFill>
      </w:rPr>
      <w:tblPr/>
      <w:tcPr>
        <w:shd w:val="clear" w:color="auto" w:fill="366091" w:themeFill="accent1" w:themeFillShade="BF"/>
      </w:tcPr>
    </w:tblStylePr>
    <w:tblStylePr w:type="lastCol">
      <w:rPr>
        <w:color w:val="FFFFFF" w:themeColor="background1"/>
        <w14:textFill>
          <w14:solidFill>
            <w14:schemeClr w14:val="bg1"/>
          </w14:solidFill>
        </w14:textFill>
      </w:rPr>
      <w:tblPr/>
      <w:tcPr>
        <w:shd w:val="clear" w:color="auto" w:fill="366091" w:themeFill="accent1" w:themeFillShade="BF"/>
      </w:tc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128">
    <w:name w:val="Colorful Grid Accent 2"/>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14:textFill>
          <w14:solidFill>
            <w14:schemeClr w14:val="tx1"/>
          </w14:solidFill>
        </w14:textFill>
      </w:rPr>
      <w:tblPr/>
      <w:tcPr>
        <w:shd w:val="clear" w:color="auto" w:fill="E5B8B7" w:themeFill="accent2" w:themeFillTint="66"/>
      </w:tcPr>
    </w:tblStylePr>
    <w:tblStylePr w:type="firstCol">
      <w:rPr>
        <w:color w:val="FFFFFF" w:themeColor="background1"/>
        <w14:textFill>
          <w14:solidFill>
            <w14:schemeClr w14:val="bg1"/>
          </w14:solidFill>
        </w14:textFill>
      </w:rPr>
      <w:tblPr/>
      <w:tcPr>
        <w:shd w:val="clear" w:color="auto" w:fill="943734" w:themeFill="accent2" w:themeFillShade="BF"/>
      </w:tcPr>
    </w:tblStylePr>
    <w:tblStylePr w:type="lastCol">
      <w:rPr>
        <w:color w:val="FFFFFF" w:themeColor="background1"/>
        <w14:textFill>
          <w14:solidFill>
            <w14:schemeClr w14:val="bg1"/>
          </w14:solidFill>
        </w14:textFill>
      </w:rPr>
      <w:tblPr/>
      <w:tcPr>
        <w:shd w:val="clear" w:color="auto" w:fill="9437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29">
    <w:name w:val="Colorful Grid Accent 3"/>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14:textFill>
          <w14:solidFill>
            <w14:schemeClr w14:val="tx1"/>
          </w14:solidFill>
        </w14:textFill>
      </w:rPr>
      <w:tblPr/>
      <w:tcPr>
        <w:shd w:val="clear" w:color="auto" w:fill="D6E3BC" w:themeFill="accent3" w:themeFillTint="66"/>
      </w:tcPr>
    </w:tblStylePr>
    <w:tblStylePr w:type="firstCol">
      <w:rPr>
        <w:color w:val="FFFFFF" w:themeColor="background1"/>
        <w14:textFill>
          <w14:solidFill>
            <w14:schemeClr w14:val="bg1"/>
          </w14:solidFill>
        </w14:textFill>
      </w:rPr>
      <w:tblPr/>
      <w:tcPr>
        <w:shd w:val="clear" w:color="auto" w:fill="76923C" w:themeFill="accent3" w:themeFillShade="BF"/>
      </w:tcPr>
    </w:tblStylePr>
    <w:tblStylePr w:type="lastCol">
      <w:rPr>
        <w:color w:val="FFFFFF" w:themeColor="background1"/>
        <w14:textFill>
          <w14:solidFill>
            <w14:schemeClr w14:val="bg1"/>
          </w14:solidFill>
        </w14:textFill>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30">
    <w:name w:val="Colorful Grid Accent 4"/>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14:textFill>
          <w14:solidFill>
            <w14:schemeClr w14:val="tx1"/>
          </w14:solidFill>
        </w14:textFill>
      </w:rPr>
      <w:tblPr/>
      <w:tcPr>
        <w:shd w:val="clear" w:color="auto" w:fill="CCC0D9" w:themeFill="accent4" w:themeFillTint="66"/>
      </w:tcPr>
    </w:tblStylePr>
    <w:tblStylePr w:type="firstCol">
      <w:rPr>
        <w:color w:val="FFFFFF" w:themeColor="background1"/>
        <w14:textFill>
          <w14:solidFill>
            <w14:schemeClr w14:val="bg1"/>
          </w14:solidFill>
        </w14:textFill>
      </w:rPr>
      <w:tblPr/>
      <w:tcPr>
        <w:shd w:val="clear" w:color="auto" w:fill="5F497A" w:themeFill="accent4" w:themeFillShade="BF"/>
      </w:tcPr>
    </w:tblStylePr>
    <w:tblStylePr w:type="lastCol">
      <w:rPr>
        <w:color w:val="FFFFFF" w:themeColor="background1"/>
        <w14:textFill>
          <w14:solidFill>
            <w14:schemeClr w14:val="bg1"/>
          </w14:solidFill>
        </w14:textFill>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31">
    <w:name w:val="Colorful Grid Accent 5"/>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14:textFill>
          <w14:solidFill>
            <w14:schemeClr w14:val="tx1"/>
          </w14:solidFill>
        </w14:textFill>
      </w:rPr>
      <w:tblPr/>
      <w:tcPr>
        <w:shd w:val="clear" w:color="auto" w:fill="B6DDE8" w:themeFill="accent5" w:themeFillTint="66"/>
      </w:tcPr>
    </w:tblStylePr>
    <w:tblStylePr w:type="firstCol">
      <w:rPr>
        <w:color w:val="FFFFFF" w:themeColor="background1"/>
        <w14:textFill>
          <w14:solidFill>
            <w14:schemeClr w14:val="bg1"/>
          </w14:solidFill>
        </w14:textFill>
      </w:rPr>
      <w:tblPr/>
      <w:tcPr>
        <w:shd w:val="clear" w:color="auto" w:fill="31849B" w:themeFill="accent5" w:themeFillShade="BF"/>
      </w:tcPr>
    </w:tblStylePr>
    <w:tblStylePr w:type="lastCol">
      <w:rPr>
        <w:color w:val="FFFFFF" w:themeColor="background1"/>
        <w14:textFill>
          <w14:solidFill>
            <w14:schemeClr w14:val="bg1"/>
          </w14:solidFill>
        </w14:textFill>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32">
    <w:name w:val="Colorful Grid Accent 6"/>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14:textFill>
          <w14:solidFill>
            <w14:schemeClr w14:val="tx1"/>
          </w14:solidFill>
        </w14:textFill>
      </w:rPr>
      <w:tblPr/>
      <w:tcPr>
        <w:shd w:val="clear" w:color="auto" w:fill="FBD4B4" w:themeFill="accent6" w:themeFillTint="66"/>
      </w:tcPr>
    </w:tblStylePr>
    <w:tblStylePr w:type="firstCol">
      <w:rPr>
        <w:color w:val="FFFFFF" w:themeColor="background1"/>
        <w14:textFill>
          <w14:solidFill>
            <w14:schemeClr w14:val="bg1"/>
          </w14:solidFill>
        </w14:textFill>
      </w:rPr>
      <w:tblPr/>
      <w:tcPr>
        <w:shd w:val="clear" w:color="auto" w:fill="E36C09" w:themeFill="accent6" w:themeFillShade="BF"/>
      </w:tcPr>
    </w:tblStylePr>
    <w:tblStylePr w:type="lastCol">
      <w:rPr>
        <w:color w:val="FFFFFF" w:themeColor="background1"/>
        <w14:textFill>
          <w14:solidFill>
            <w14:schemeClr w14:val="bg1"/>
          </w14:solidFill>
        </w14:textFill>
      </w:rPr>
      <w:tblPr/>
      <w:tcPr>
        <w:shd w:val="clear" w:color="auto" w:fill="E36C09"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134">
    <w:name w:val="Strong"/>
    <w:basedOn w:val="133"/>
    <w:qFormat/>
    <w:uiPriority w:val="22"/>
    <w:rPr>
      <w:b/>
      <w:bCs/>
    </w:rPr>
  </w:style>
  <w:style w:type="character" w:styleId="135">
    <w:name w:val="Emphasis"/>
    <w:basedOn w:val="133"/>
    <w:qFormat/>
    <w:uiPriority w:val="20"/>
    <w:rPr>
      <w:i/>
      <w:iCs/>
    </w:rPr>
  </w:style>
  <w:style w:type="character" w:customStyle="1" w:styleId="136">
    <w:name w:val="Header Char"/>
    <w:basedOn w:val="133"/>
    <w:link w:val="25"/>
    <w:uiPriority w:val="99"/>
  </w:style>
  <w:style w:type="character" w:customStyle="1" w:styleId="137">
    <w:name w:val="Footer Char"/>
    <w:basedOn w:val="133"/>
    <w:link w:val="24"/>
    <w:uiPriority w:val="99"/>
  </w:style>
  <w:style w:type="paragraph" w:styleId="138">
    <w:name w:val="No Spacing"/>
    <w:qFormat/>
    <w:uiPriority w:val="1"/>
    <w:pPr>
      <w:spacing w:after="0" w:line="240" w:lineRule="auto"/>
    </w:pPr>
    <w:rPr>
      <w:rFonts w:asciiTheme="minorHAnsi" w:hAnsiTheme="minorHAnsi" w:eastAsiaTheme="minorEastAsia" w:cstheme="minorBidi"/>
      <w:sz w:val="22"/>
      <w:szCs w:val="22"/>
      <w:lang w:val="en-US" w:eastAsia="en-US" w:bidi="ar-SA"/>
    </w:rPr>
  </w:style>
  <w:style w:type="character" w:customStyle="1" w:styleId="139">
    <w:name w:val="Heading 1 Char"/>
    <w:basedOn w:val="133"/>
    <w:link w:val="3"/>
    <w:uiPriority w:val="9"/>
    <w:rPr>
      <w:rFonts w:asciiTheme="majorHAnsi" w:hAnsiTheme="majorHAnsi" w:eastAsiaTheme="majorEastAsia" w:cstheme="majorBidi"/>
      <w:b/>
      <w:bCs/>
      <w:color w:val="376092" w:themeColor="accent1" w:themeShade="BF"/>
      <w:sz w:val="28"/>
      <w:szCs w:val="28"/>
    </w:rPr>
  </w:style>
  <w:style w:type="character" w:customStyle="1" w:styleId="140">
    <w:name w:val="Heading 2 Char"/>
    <w:basedOn w:val="133"/>
    <w:link w:val="4"/>
    <w:uiPriority w:val="9"/>
    <w:rPr>
      <w:rFonts w:asciiTheme="majorHAnsi" w:hAnsiTheme="majorHAnsi" w:eastAsiaTheme="majorEastAsia" w:cstheme="majorBidi"/>
      <w:b/>
      <w:bCs/>
      <w:color w:val="4F81BD" w:themeColor="accent1"/>
      <w:sz w:val="26"/>
      <w:szCs w:val="26"/>
      <w14:textFill>
        <w14:solidFill>
          <w14:schemeClr w14:val="accent1"/>
        </w14:solidFill>
      </w14:textFill>
    </w:rPr>
  </w:style>
  <w:style w:type="character" w:customStyle="1" w:styleId="141">
    <w:name w:val="Heading 3 Char"/>
    <w:basedOn w:val="133"/>
    <w:link w:val="5"/>
    <w:uiPriority w:val="9"/>
    <w:rPr>
      <w:rFonts w:asciiTheme="majorHAnsi" w:hAnsiTheme="majorHAnsi" w:eastAsiaTheme="majorEastAsia" w:cstheme="majorBidi"/>
      <w:b/>
      <w:bCs/>
      <w:color w:val="4F81BD" w:themeColor="accent1"/>
      <w14:textFill>
        <w14:solidFill>
          <w14:schemeClr w14:val="accent1"/>
        </w14:solidFill>
      </w14:textFill>
    </w:rPr>
  </w:style>
  <w:style w:type="character" w:customStyle="1" w:styleId="142">
    <w:name w:val="Title Char"/>
    <w:basedOn w:val="133"/>
    <w:link w:val="32"/>
    <w:uiPriority w:val="10"/>
    <w:rPr>
      <w:rFonts w:asciiTheme="majorHAnsi" w:hAnsiTheme="majorHAnsi" w:eastAsiaTheme="majorEastAsia" w:cstheme="majorBidi"/>
      <w:color w:val="17375E" w:themeColor="text2" w:themeShade="BF"/>
      <w:spacing w:val="5"/>
      <w:kern w:val="28"/>
      <w:sz w:val="52"/>
      <w:szCs w:val="52"/>
    </w:rPr>
  </w:style>
  <w:style w:type="character" w:customStyle="1" w:styleId="143">
    <w:name w:val="Subtitle Char"/>
    <w:basedOn w:val="133"/>
    <w:link w:val="26"/>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144">
    <w:name w:val="List Paragraph"/>
    <w:basedOn w:val="1"/>
    <w:qFormat/>
    <w:uiPriority w:val="34"/>
    <w:pPr>
      <w:ind w:left="720"/>
      <w:contextualSpacing/>
    </w:pPr>
  </w:style>
  <w:style w:type="character" w:customStyle="1" w:styleId="145">
    <w:name w:val="Body Text Char"/>
    <w:basedOn w:val="133"/>
    <w:link w:val="19"/>
    <w:qFormat/>
    <w:uiPriority w:val="99"/>
  </w:style>
  <w:style w:type="character" w:customStyle="1" w:styleId="146">
    <w:name w:val="Body Text 2 Char"/>
    <w:basedOn w:val="133"/>
    <w:link w:val="28"/>
    <w:qFormat/>
    <w:uiPriority w:val="99"/>
  </w:style>
  <w:style w:type="character" w:customStyle="1" w:styleId="147">
    <w:name w:val="Body Text 3 Char"/>
    <w:basedOn w:val="133"/>
    <w:link w:val="17"/>
    <w:qFormat/>
    <w:uiPriority w:val="99"/>
    <w:rPr>
      <w:sz w:val="16"/>
      <w:szCs w:val="16"/>
    </w:rPr>
  </w:style>
  <w:style w:type="character" w:customStyle="1" w:styleId="148">
    <w:name w:val="Macro Text Char"/>
    <w:basedOn w:val="133"/>
    <w:link w:val="2"/>
    <w:qFormat/>
    <w:uiPriority w:val="99"/>
    <w:rPr>
      <w:rFonts w:ascii="Courier" w:hAnsi="Courier"/>
      <w:sz w:val="20"/>
      <w:szCs w:val="20"/>
    </w:rPr>
  </w:style>
  <w:style w:type="paragraph" w:styleId="149">
    <w:name w:val="Quote"/>
    <w:basedOn w:val="1"/>
    <w:next w:val="1"/>
    <w:link w:val="150"/>
    <w:qFormat/>
    <w:uiPriority w:val="29"/>
    <w:rPr>
      <w:i/>
      <w:iCs/>
      <w:color w:val="000000" w:themeColor="text1"/>
      <w14:textFill>
        <w14:solidFill>
          <w14:schemeClr w14:val="tx1"/>
        </w14:solidFill>
      </w14:textFill>
    </w:rPr>
  </w:style>
  <w:style w:type="character" w:customStyle="1" w:styleId="150">
    <w:name w:val="Quote Char"/>
    <w:basedOn w:val="133"/>
    <w:link w:val="149"/>
    <w:qFormat/>
    <w:uiPriority w:val="29"/>
    <w:rPr>
      <w:i/>
      <w:iCs/>
      <w:color w:val="000000" w:themeColor="text1"/>
      <w14:textFill>
        <w14:solidFill>
          <w14:schemeClr w14:val="tx1"/>
        </w14:solidFill>
      </w14:textFill>
    </w:rPr>
  </w:style>
  <w:style w:type="character" w:customStyle="1" w:styleId="151">
    <w:name w:val="Heading 4 Char"/>
    <w:basedOn w:val="133"/>
    <w:link w:val="6"/>
    <w:semiHidden/>
    <w:qFormat/>
    <w:uiPriority w:val="9"/>
    <w:rPr>
      <w:rFonts w:asciiTheme="majorHAnsi" w:hAnsiTheme="majorHAnsi" w:eastAsiaTheme="majorEastAsia" w:cstheme="majorBidi"/>
      <w:b/>
      <w:bCs/>
      <w:i/>
      <w:iCs/>
      <w:color w:val="4F81BD" w:themeColor="accent1"/>
      <w14:textFill>
        <w14:solidFill>
          <w14:schemeClr w14:val="accent1"/>
        </w14:solidFill>
      </w14:textFill>
    </w:rPr>
  </w:style>
  <w:style w:type="character" w:customStyle="1" w:styleId="152">
    <w:name w:val="Heading 5 Char"/>
    <w:basedOn w:val="133"/>
    <w:link w:val="7"/>
    <w:semiHidden/>
    <w:qFormat/>
    <w:uiPriority w:val="9"/>
    <w:rPr>
      <w:rFonts w:asciiTheme="majorHAnsi" w:hAnsiTheme="majorHAnsi" w:eastAsiaTheme="majorEastAsia" w:cstheme="majorBidi"/>
      <w:color w:val="254061" w:themeColor="accent1" w:themeShade="80"/>
    </w:rPr>
  </w:style>
  <w:style w:type="character" w:customStyle="1" w:styleId="153">
    <w:name w:val="Heading 6 Char"/>
    <w:basedOn w:val="133"/>
    <w:link w:val="8"/>
    <w:semiHidden/>
    <w:qFormat/>
    <w:uiPriority w:val="9"/>
    <w:rPr>
      <w:rFonts w:asciiTheme="majorHAnsi" w:hAnsiTheme="majorHAnsi" w:eastAsiaTheme="majorEastAsia" w:cstheme="majorBidi"/>
      <w:i/>
      <w:iCs/>
      <w:color w:val="254061" w:themeColor="accent1" w:themeShade="80"/>
    </w:rPr>
  </w:style>
  <w:style w:type="character" w:customStyle="1" w:styleId="154">
    <w:name w:val="Heading 7 Char"/>
    <w:basedOn w:val="133"/>
    <w:link w:val="9"/>
    <w:semiHidden/>
    <w:qFormat/>
    <w:uiPriority w:val="9"/>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character" w:customStyle="1" w:styleId="155">
    <w:name w:val="Heading 8 Char"/>
    <w:basedOn w:val="133"/>
    <w:link w:val="10"/>
    <w:semiHidden/>
    <w:qFormat/>
    <w:uiPriority w:val="9"/>
    <w:rPr>
      <w:rFonts w:asciiTheme="majorHAnsi" w:hAnsiTheme="majorHAnsi" w:eastAsiaTheme="majorEastAsia" w:cstheme="majorBidi"/>
      <w:color w:val="4F81BD" w:themeColor="accent1"/>
      <w:sz w:val="20"/>
      <w:szCs w:val="20"/>
      <w14:textFill>
        <w14:solidFill>
          <w14:schemeClr w14:val="accent1"/>
        </w14:solidFill>
      </w14:textFill>
    </w:rPr>
  </w:style>
  <w:style w:type="character" w:customStyle="1" w:styleId="156">
    <w:name w:val="Heading 9 Char"/>
    <w:basedOn w:val="133"/>
    <w:link w:val="11"/>
    <w:semiHidden/>
    <w:qFormat/>
    <w:uiPriority w:val="9"/>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paragraph" w:styleId="157">
    <w:name w:val="Intense Quote"/>
    <w:basedOn w:val="1"/>
    <w:next w:val="1"/>
    <w:link w:val="158"/>
    <w:qFormat/>
    <w:uiPriority w:val="30"/>
    <w:pPr>
      <w:pBdr>
        <w:bottom w:val="single" w:color="4F81BD" w:themeColor="accent1" w:sz="4" w:space="4"/>
      </w:pBdr>
      <w:spacing w:before="200" w:after="280"/>
      <w:ind w:left="936" w:right="936"/>
    </w:pPr>
    <w:rPr>
      <w:b/>
      <w:bCs/>
      <w:i/>
      <w:iCs/>
      <w:color w:val="4F81BD" w:themeColor="accent1"/>
      <w14:textFill>
        <w14:solidFill>
          <w14:schemeClr w14:val="accent1"/>
        </w14:solidFill>
      </w14:textFill>
    </w:rPr>
  </w:style>
  <w:style w:type="character" w:customStyle="1" w:styleId="158">
    <w:name w:val="Intense Quote Char"/>
    <w:basedOn w:val="133"/>
    <w:link w:val="157"/>
    <w:qFormat/>
    <w:uiPriority w:val="30"/>
    <w:rPr>
      <w:b/>
      <w:bCs/>
      <w:i/>
      <w:iCs/>
      <w:color w:val="4F81BD" w:themeColor="accent1"/>
      <w14:textFill>
        <w14:solidFill>
          <w14:schemeClr w14:val="accent1"/>
        </w14:solidFill>
      </w14:textFill>
    </w:rPr>
  </w:style>
  <w:style w:type="character" w:customStyle="1" w:styleId="159">
    <w:name w:val="Subtle Emphasis"/>
    <w:basedOn w:val="133"/>
    <w:qFormat/>
    <w:uiPriority w:val="19"/>
    <w:rPr>
      <w:i/>
      <w:iCs/>
      <w:color w:val="808080" w:themeColor="text1" w:themeTint="80"/>
      <w14:textFill>
        <w14:solidFill>
          <w14:schemeClr w14:val="tx1">
            <w14:lumMod w14:val="50000"/>
            <w14:lumOff w14:val="50000"/>
          </w14:schemeClr>
        </w14:solidFill>
      </w14:textFill>
    </w:rPr>
  </w:style>
  <w:style w:type="character" w:customStyle="1" w:styleId="160">
    <w:name w:val="Intense Emphasis"/>
    <w:basedOn w:val="133"/>
    <w:qFormat/>
    <w:uiPriority w:val="21"/>
    <w:rPr>
      <w:b/>
      <w:bCs/>
      <w:i/>
      <w:iCs/>
      <w:color w:val="4F81BD" w:themeColor="accent1"/>
      <w14:textFill>
        <w14:solidFill>
          <w14:schemeClr w14:val="accent1"/>
        </w14:solidFill>
      </w14:textFill>
    </w:rPr>
  </w:style>
  <w:style w:type="character" w:customStyle="1" w:styleId="161">
    <w:name w:val="Subtle Reference"/>
    <w:basedOn w:val="133"/>
    <w:qFormat/>
    <w:uiPriority w:val="31"/>
    <w:rPr>
      <w:smallCaps/>
      <w:color w:val="C0504D" w:themeColor="accent2"/>
      <w:u w:val="single"/>
      <w14:textFill>
        <w14:solidFill>
          <w14:schemeClr w14:val="accent2"/>
        </w14:solidFill>
      </w14:textFill>
    </w:rPr>
  </w:style>
  <w:style w:type="character" w:customStyle="1" w:styleId="162">
    <w:name w:val="Intense Reference"/>
    <w:basedOn w:val="133"/>
    <w:qFormat/>
    <w:uiPriority w:val="32"/>
    <w:rPr>
      <w:b/>
      <w:bCs/>
      <w:smallCaps/>
      <w:color w:val="C0504D" w:themeColor="accent2"/>
      <w:spacing w:val="5"/>
      <w:u w:val="single"/>
      <w14:textFill>
        <w14:solidFill>
          <w14:schemeClr w14:val="accent2"/>
        </w14:solidFill>
      </w14:textFill>
    </w:rPr>
  </w:style>
  <w:style w:type="character" w:customStyle="1" w:styleId="163">
    <w:name w:val="Book Title"/>
    <w:basedOn w:val="133"/>
    <w:qFormat/>
    <w:uiPriority w:val="33"/>
    <w:rPr>
      <w:b/>
      <w:bCs/>
      <w:smallCaps/>
      <w:spacing w:val="5"/>
    </w:rPr>
  </w:style>
  <w:style w:type="paragraph" w:customStyle="1" w:styleId="164">
    <w:name w:val="TOC Heading"/>
    <w:basedOn w:val="3"/>
    <w:next w:val="1"/>
    <w:semiHidden/>
    <w:unhideWhenUsed/>
    <w:qFormat/>
    <w:uiPriority w:val="39"/>
    <w:pPr>
      <w:outlineLvl w:val="9"/>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1133</Words>
  <Characters>1239</Characters>
  <Lines>0</Lines>
  <Paragraphs>0</Paragraphs>
  <TotalTime>0</TotalTime>
  <ScaleCrop>false</ScaleCrop>
  <LinksUpToDate>false</LinksUpToDate>
  <CharactersWithSpaces>1240</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2013-12-23T23:15:00Z</dcterms:created>
  <dc:creator>python-docx</dc:creator>
  <dc:description>generated by python-docx</dc:description>
  <cp:lastModifiedBy>yangl</cp:lastModifiedBy>
  <dcterms:modified xsi:type="dcterms:W3CDTF">2026-07-22T03:08:11Z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eyJoZGlkIjoiOGVhOTFkNTM5YjRlNGNkZmM0MDIwZjU5NmFkOTlhYjcifQ==</vt:lpwstr>
  </property>
  <property fmtid="{D5CDD505-2E9C-101B-9397-08002B2CF9AE}" pid="3" name="KSOProductBuildVer">
    <vt:lpwstr>2052-12.1.0.26391</vt:lpwstr>
  </property>
  <property fmtid="{D5CDD505-2E9C-101B-9397-08002B2CF9AE}" pid="4" name="ICV">
    <vt:lpwstr>5BBF2B729A6D433182EDFC18FAC59C77_12</vt:lpwstr>
  </property>
</Properties>
</file>