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line="580" w:lineRule="exact"/>
        <w:ind w:firstLine="0"/>
        <w:rPr>
          <w:rFonts w:ascii="仿宋_GB2312" w:hAnsi="仿宋_GB2312" w:cs="仿宋_GB2312"/>
          <w:spacing w:val="15"/>
          <w:szCs w:val="32"/>
        </w:rPr>
      </w:pPr>
      <w:r>
        <w:rPr>
          <w:rFonts w:hint="eastAsia" w:ascii="仿宋_GB2312" w:hAnsi="仿宋_GB2312" w:cs="仿宋_GB2312"/>
          <w:spacing w:val="15"/>
          <w:szCs w:val="32"/>
        </w:rPr>
        <w:t>附件</w:t>
      </w:r>
    </w:p>
    <w:p>
      <w:pPr>
        <w:pStyle w:val="5"/>
        <w:spacing w:line="580" w:lineRule="exact"/>
        <w:ind w:firstLine="0"/>
        <w:jc w:val="center"/>
        <w:rPr>
          <w:rFonts w:ascii="黑体" w:hAnsi="黑体" w:eastAsia="黑体" w:cs="黑体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5"/>
          <w:sz w:val="36"/>
          <w:szCs w:val="36"/>
        </w:rPr>
        <w:t>检</w:t>
      </w:r>
      <w:r>
        <w:rPr>
          <w:rFonts w:hint="eastAsia" w:ascii="方正小标宋简体" w:hAnsi="方正小标宋简体" w:eastAsia="方正小标宋简体" w:cs="方正小标宋简体"/>
          <w:spacing w:val="8"/>
          <w:sz w:val="36"/>
          <w:szCs w:val="36"/>
        </w:rPr>
        <w:t>测专项及检测能力表(必备参数)</w:t>
      </w:r>
    </w:p>
    <w:tbl>
      <w:tblPr>
        <w:tblStyle w:val="9"/>
        <w:tblW w:w="4963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652"/>
        <w:gridCol w:w="567"/>
        <w:gridCol w:w="664"/>
        <w:gridCol w:w="757"/>
        <w:gridCol w:w="1498"/>
        <w:gridCol w:w="5093"/>
        <w:gridCol w:w="1867"/>
        <w:gridCol w:w="3027"/>
        <w:gridCol w:w="81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tblHeader/>
        </w:trPr>
        <w:tc>
          <w:tcPr>
            <w:tcW w:w="56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序号</w:t>
            </w:r>
          </w:p>
        </w:tc>
        <w:tc>
          <w:tcPr>
            <w:tcW w:w="65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kern w:val="0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检测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专项</w:t>
            </w: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编号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检测项目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检测参数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依据标准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所依据标准对应的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sz w:val="20"/>
                <w:szCs w:val="20"/>
              </w:rPr>
              <w:t>参数名称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  <w:sz w:val="20"/>
                <w:szCs w:val="20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主要仪器设备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黑体" w:hAnsi="黑体" w:eastAsia="黑体" w:cs="黑体"/>
              </w:rPr>
            </w:pPr>
            <w:r>
              <w:rPr>
                <w:rFonts w:hint="eastAsia" w:ascii="黑体" w:hAnsi="黑体" w:eastAsia="黑体" w:cs="黑体"/>
                <w:kern w:val="0"/>
                <w:sz w:val="20"/>
                <w:szCs w:val="20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建筑材料及构配件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水泥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凝结时间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《水泥标准稠度用水量、凝结时间、安定性检验方法》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1346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凝结时间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水泥净浆搅拌机、天平、标准法维卡仪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安定性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《水泥标准稠度用水量、凝结时间、安定性检验方法》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1346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安定性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天平、雷氏夹、雷氏夹膨胀测定仪、沸煮箱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胶砂强度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《水泥胶砂强度检验方法(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ISO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法)》(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17671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水泥胶砂强度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天平、养护箱、振实台、抗压强度试验机、抗折强度试验机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《水泥胶砂流动度测定方法》(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2419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水泥胶砂流动度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天平、跳桌、游标卡尺、胶砂搅拌机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《通用硅酸盐水泥》(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天平、养护箱、振实台、抗压强度试验机、抗折强度试验机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《砌筑水泥》(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3183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《水泥化学分析方法》(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天平、氯离子(自动)电位测定仪或其他仪器设备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钢筋(含焊接与机械连接)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钢筋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屈服强度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拉伸试验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部分：室温试验方法》(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下屈服强度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《钢筋混凝土用钢材试验方法》(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28900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部分：热轧光圆钢筋》(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部分：热轧带肋钢筋》(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拉伸试验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部分：室温试验方法》(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《钢筋混凝土用钢材试验方法》(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28900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部分：热轧光圆钢筋》(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部分：热轧带肋钢筋》(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断后伸长率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拉伸试验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部分：室温试验方法》(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断后伸长率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游标卡尺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《钢筋混凝土用钢材试验方法》(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28900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部分：热轧光圆钢筋》(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部分：热轧带肋钢筋》(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最大力下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总延伸率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《钢筋混凝土用钢材试验方法》(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28900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最大力总延伸率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游标卡尺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部分：热轧光圆钢筋》(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部分：热轧带肋钢筋》(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反向弯曲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《钢筋混凝土用钢材试验方法》(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28900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反向弯曲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万能试验机与弯曲装置或钢筋弯曲试验机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部分：热轧带肋钢筋》(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重量偏差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部分：热轧光圆钢筋》(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重量偏差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台秤、钢卷尺或钢直尺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《钢筋混凝土用钢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部分：热轧带肋钢筋》(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1499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《混凝土结构工程施工质量验收规范》</w:t>
            </w:r>
            <w:r>
              <w:rPr>
                <w:rFonts w:hint="eastAsia" w:asciiTheme="minorEastAsia" w:hAnsiTheme="minorEastAsia" w:cstheme="minorEastAsia"/>
                <w:sz w:val="18"/>
              </w:rPr>
              <w:t>(</w:t>
            </w:r>
            <w:r>
              <w:rPr>
                <w:rFonts w:ascii="Nimbus Roman No9 L" w:hAnsi="Nimbus Roman No9 L" w:cs="Nimbus Roman No9 L"/>
                <w:sz w:val="18"/>
              </w:rPr>
              <w:t>GB</w:t>
            </w:r>
            <w:r>
              <w:rPr>
                <w:rFonts w:hint="eastAsia" w:asciiTheme="minorEastAsia" w:hAnsiTheme="minorEastAsia" w:cstheme="minorEastAsia"/>
                <w:sz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</w:rPr>
              <w:t>50204</w:t>
            </w:r>
            <w:r>
              <w:rPr>
                <w:rFonts w:hint="eastAsia" w:asciiTheme="minorEastAsia" w:hAnsiTheme="minorEastAsia" w:cstheme="minorEastAsia"/>
                <w:sz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焊接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《钢筋焊接接头试验方法标准》(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钢筋机械连接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《钢筋机械连接技术规程》(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极限抗拉强度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最大力下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总延伸率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《钢筋机械连接技术规程》(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最大力下总伸长率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万能试验机、游标卡尺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残余变形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《钢筋机械连接技术规程》(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残余变形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万能试验机、电子引伸计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或残余变形仪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骨料、集料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细骨料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颗粒级配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14684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颗粒级配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试验筛、摇筛机、天平、烘箱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筛分析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含泥量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14684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含泥量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泥块含量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14684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泥块含量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试验筛、天平、烘箱、虹吸管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亚甲蓝值与石粉含量(人工砂)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14684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机制砂亚甲蓝值与石粉含量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试验筛、天平、烘箱、移液管、石粉含量测定仪或叶轮搅拌器、定时装置、玻璃容量瓶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人工砂及混合砂中石粉含量试验(亚甲蓝法)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压碎指标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(人工砂)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14684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压碎指标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试验筛、天平、烘箱、压力试验机、受压钢模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人工砂压碎值指标试验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14684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氯化物含量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烘箱、天平、移液管、滴定管、三角瓶、容量瓶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粗骨料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颗粒级配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《建设用卵石、碎石》(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14685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颗粒级配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试验筛、摇筛机、天平、烘箱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筛分析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试验筛、摇筛机、天平和秤、烘箱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含泥量</w:t>
            </w:r>
          </w:p>
        </w:tc>
        <w:tc>
          <w:tcPr>
            <w:tcW w:w="50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《建设用卵石、碎石》(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14685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卵石含泥量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50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碎石泥粉含量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含泥量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泥块含量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《建设用卵石、碎石》(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14685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泥块含量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试验筛、秤、烘箱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泥块含量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试验筛、天平、烘箱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压碎值指标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《建设用卵石、碎石》(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14685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压碎指标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试验筛、天平、压力试验机、压碎指标测定仪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压碎值指标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试验筛、秤、压力试验机、压碎值指标测定仪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针片状颗粒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《建设用卵石、碎石》(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14685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针、片状颗粒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针状规准仪和片状规准仪、天平、游标卡尺、试验筛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《普通混凝土用砂、石质量及检验方法标准》(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针状和片状颗粒的总含量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针状规准仪和片状规准仪、天平和秤、游标卡尺、试验筛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砖、砌块、瓦、墙板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《砌墙砖试验方法》(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2542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材料试验机、振动台、制样模具、搅拌机、砖用卡尺、钢直尺、抗压强度试验用净浆材料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《混凝土砌块和砖试验方法》(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4111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材料试验机、钢直尺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《砌墙砖试验方法》(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2542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材料试验机、抗折夹具、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砖用卡尺、钢直尺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《混凝土砌块和砖试验方法》(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4111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材料试验机、钢直尺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砌块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《混凝土砌块和砖试验方法》(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4111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材料试验机、钢直尺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《蒸压加气混凝土砌块》(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11968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材料试验机、游标卡尺、干燥箱、天平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《蒸压加气混凝土性能试验方法》(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11969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《混凝土砌块和砖试验方法》(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4111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材料试验机、钢直尺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墙板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《建筑墙板试验方法》(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30100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万能试验机、钢直尺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18"/>
                <w:szCs w:val="18"/>
              </w:rPr>
              <w:t>《建筑用轻质隔墙条板》</w:t>
            </w:r>
            <w:r>
              <w:rPr>
                <w:rFonts w:ascii="Nimbus Roman No9 L" w:hAnsi="Nimbus Roman No9 L" w:cs="Nimbus Roman No9 L"/>
                <w:spacing w:val="-3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cstheme="minorEastAsia"/>
                <w:spacing w:val="-3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pacing w:val="-3"/>
                <w:sz w:val="18"/>
                <w:szCs w:val="18"/>
              </w:rPr>
              <w:t>T23451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抗折强度</w:t>
            </w: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《建筑墙板试验方法》(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30100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抗折强度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val="en-US" w:eastAsia="zh-CN"/>
              </w:rPr>
              <w:t>/抗弯荷载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抗折试验机、钢直尺、游标卡尺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pacing w:val="-3"/>
                <w:sz w:val="18"/>
                <w:szCs w:val="18"/>
              </w:rPr>
              <w:t>《建筑用轻质隔墙条板》</w:t>
            </w:r>
            <w:r>
              <w:rPr>
                <w:rFonts w:ascii="Nimbus Roman No9 L" w:hAnsi="Nimbus Roman No9 L" w:cs="Nimbus Roman No9 L"/>
                <w:spacing w:val="-3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cstheme="minorEastAsia"/>
                <w:spacing w:val="-3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pacing w:val="-3"/>
                <w:sz w:val="18"/>
                <w:szCs w:val="18"/>
              </w:rPr>
              <w:t>T23451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混凝土及拌合用水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《混凝土物理力学性能试验方法标准》(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50081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混凝土立方体试件抗压强度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压力试验机、游标卡尺、塞尺、游标量角器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抗渗等级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《普通混凝土长期性能和耐久性能试验方法标准》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50082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抗渗等级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混凝土抗渗仪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坍落度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《普通混凝土拌合物性能试验方法标准》(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50080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混凝土拌合物的坍落度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坍落度仪、钢尺、钢板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《混凝土中氯离子含量检测技术规程》(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kern w:val="0"/>
                <w:sz w:val="18"/>
                <w:szCs w:val="18"/>
              </w:rPr>
              <w:t>322</w:t>
            </w:r>
            <w:r>
              <w:rPr>
                <w:rFonts w:hint="eastAsia" w:asciiTheme="minorEastAsia" w:hAnsiTheme="minorEastAsia" w:cstheme="minorEastAsia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氯离子选择电极、饱和甘汞电极盐桥、酸度计、恒电位仪、伏特计或电位差计、电位测量仪器等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textAlignment w:val="center"/>
              <w:rPr>
                <w:rFonts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《建筑结构检测技术标准》</w:t>
            </w:r>
            <w:r>
              <w:rPr>
                <w:rFonts w:ascii="Nimbus Roman No9 L" w:hAnsi="Nimbus Roman No9 L" w:cs="Nimbus Roman No9 L" w:eastAsiaTheme="minorEastAsia"/>
                <w:sz w:val="18"/>
                <w:szCs w:val="18"/>
                <w:lang w:eastAsia="zh-CN"/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cs="Nimbus Roman No9 L" w:eastAsiaTheme="minorEastAsia"/>
                <w:sz w:val="18"/>
                <w:szCs w:val="18"/>
                <w:lang w:eastAsia="zh-CN"/>
              </w:rPr>
              <w:t>T50344</w:t>
            </w:r>
          </w:p>
        </w:tc>
        <w:tc>
          <w:tcPr>
            <w:tcW w:w="1867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bottom w:val="single" w:color="000000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拌合用水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《混凝土用水标准》(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63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氯化物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trike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锥形瓶、滴定管、吸管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《水质 氯化物的测定 硝酸银滴定法》(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11896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6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混凝土外加剂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减水率</w:t>
            </w: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8076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减水率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混凝土搅拌机、坍落度筒、钢尺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24"/>
              </w:rPr>
              <w:t>《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普通混凝土拌合物性能试验方法标准》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50080</w:t>
            </w:r>
          </w:p>
        </w:tc>
        <w:tc>
          <w:tcPr>
            <w:tcW w:w="186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坍落度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值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《混凝土外加剂匀质性试验方法》(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8077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pH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值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酸度计、甘汞电极、玻璃电极、复合电极、分析天平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密度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《混凝土外加剂匀质性试验方法》(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8077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密度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比重瓶、天平、干燥器、恒温设备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细度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《混凝土外加剂匀质性试验方法》(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8077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细度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天平、烘箱、试验筛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抗压强度比</w:t>
            </w: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8076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抗压强度比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天平、台称、强制式混凝土搅拌机、试模、振动台、捣棒、橡皮锤、压力试验机、游标卡尺、塞尺、游标量角器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《普通混凝土拌合物性能试验方法标准》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5008</w:t>
            </w:r>
            <w:r>
              <w:rPr>
                <w:rFonts w:hint="eastAsia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《混凝土物理力学性能试验方法标准》(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50081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凝结时间(差)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8076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凝结时间差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天平、台称、强制式混凝土搅拌机、贯入阻力仪、砂浆试样筒、试验筛、振动台、捣棒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《普通混凝土拌合物性能试验方法标准》(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50080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凝结时间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含气量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8076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含气量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天平、台称、强制式混凝土搅拌机、含气量测定仪、振动台、捣棒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《普通混凝土拌合物性能试验方法标准》(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50080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固体含量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《混凝土外加剂匀质性试验方法》(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8077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含固量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天平、烘箱、带盖称量瓶、干燥器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含水率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《混凝土外加剂匀质性试验方法》(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8077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含水率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天平、烘箱、带盖称量瓶、干燥器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限制膨胀率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《混凝土膨胀剂》(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23439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限制膨胀率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搅拌机、振动台、试模及下料漏斗、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A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法测量仪、纵向限制器、恒温恒湿养护箱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泌水率比</w:t>
            </w: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8076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泌水率比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天平、台称、强制式混凝土搅拌机、振动台、捣棒、带盖容积筒、带塞量筒、吸液管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lang w:eastAsia="zh-CN"/>
              </w:rPr>
              <w:t>《普通混凝土拌合物性能试验方法标准》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5008</w:t>
            </w:r>
            <w:r>
              <w:rPr>
                <w:rFonts w:hint="eastAsia" w:ascii="Nimbus Roman No9 L" w:hAnsi="Nimbus Roman No9 L" w:eastAsia="宋体" w:cs="Nimbus Roman No9 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  <w:bookmarkStart w:id="0" w:name="_GoBack"/>
            <w:bookmarkEnd w:id="0"/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《混凝土外加剂匀质性试验方法》(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8077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电位测定仪或酸度计、银电极或氯电极、甘汞电极、电磁搅拌器、滴定管、移液管、分析天平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混凝土掺合料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用于水泥和混凝土中的粉煤灰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细度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《用于水泥和混凝土中的粉煤灰》(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1596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细度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负压筛析仪、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45µm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方孔筛、天平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《水泥细度检验方法筛析法》(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1345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烧失量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《用于水泥和混凝土中的粉煤灰》(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1596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烧失量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高温炉、瓷坩埚、干燥器、分析天平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《水泥化学分析方法》(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水泥烧失量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需水量比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《用于水泥和混凝土中的粉煤灰》(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1596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需水量比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天平、流动度跳桌、游标卡尺、胶砂搅拌机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活性指数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《用于水泥和混凝土中的粉煤灰》(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1596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强度活性指数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胶砂搅拌机、天平、振实台或振动台、恒温恒湿养护箱、抗压强度试验机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用于水泥、砂浆和混凝土中的粒化高炉矿渣粉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烧失量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《用于水泥、砂浆和混凝土中的粒化高炉矿渣粉》(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18046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《水泥化学分析方法》(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烧失量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高温炉、瓷坩埚、干燥器、分析天平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比表面积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《用于水泥、砂浆和混凝土中的粒化高炉矿渣粉》(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18046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比表面积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勃氏比表面积透气仪、分析天平、秒表、烘箱、中速定量滤纸、李氏瓶、恒温水槽、天平、温度计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《水泥密度测定方法》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sz w:val="18"/>
                <w:szCs w:val="18"/>
              </w:rPr>
              <w:t>208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《水泥比表面积测定方法 勃氏法》(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8074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活性指数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《用于水泥、砂浆和混凝土中的粒化高炉矿渣粉》(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18046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活性指数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胶砂搅拌机、天平、振实台或振动台、恒温恒湿养护箱、抗压强度试验机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流动度比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《用于水泥、砂浆和混凝土中的粒化高炉矿渣粉》(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18046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流动度比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天平、跳桌、游标卡尺、胶砂搅拌机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《水泥化学分析方法》(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176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氯离子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天平、氯离子(自动)电位测定仪等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必备一种方法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砂浆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《建筑砂浆基本性能试验方法标准》(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立方体抗压强度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游标卡尺、压力试验机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稠度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《建筑砂浆基本性能试验方法标准》(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稠度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砂浆稠度仪、钢制捣棒、秒表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保水率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《建筑砂浆基本性能试验方法标准》(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保水性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金属或硬塑料圆环试模、可密封的取样容器、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2kg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的重物、金属滤网、超白滤纸、不透水片、天平、烘箱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拉伸粘结强度(抹灰、砌筑)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《建筑砂浆基本性能试验方法标准》(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拉力试验机、拉伸专用夹具、成型框、钢制垫板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土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最大干密度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《土工试验方法标准》(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50123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最大干密度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击实仪、天平、台秤、标准筛、烘箱、喷水设备等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最优含水率</w:t>
            </w: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《土工试验方法标准》(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50123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最优含水率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压实系数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pacing w:val="-5"/>
                <w:sz w:val="18"/>
              </w:rPr>
              <w:t>《土工试验方法标准</w:t>
            </w:r>
            <w:r>
              <w:rPr>
                <w:rFonts w:hint="eastAsia" w:asciiTheme="minorEastAsia" w:hAnsiTheme="minorEastAsia" w:cstheme="minorEastAsia"/>
                <w:spacing w:val="-168"/>
                <w:sz w:val="18"/>
              </w:rPr>
              <w:t>》</w:t>
            </w:r>
            <w:r>
              <w:rPr>
                <w:rFonts w:hint="eastAsia" w:asciiTheme="minorEastAsia" w:hAnsiTheme="minorEastAsia" w:cstheme="minorEastAsia"/>
                <w:sz w:val="18"/>
              </w:rPr>
              <w:t>（</w:t>
            </w:r>
            <w:r>
              <w:rPr>
                <w:rFonts w:ascii="Nimbus Roman No9 L" w:hAnsi="Nimbus Roman No9 L" w:cs="Nimbus Roman No9 L"/>
                <w:sz w:val="18"/>
              </w:rPr>
              <w:t>GB</w:t>
            </w:r>
            <w:r>
              <w:rPr>
                <w:rFonts w:hint="eastAsia" w:asciiTheme="minorEastAsia" w:hAnsiTheme="minorEastAsia" w:cstheme="minorEastAsia"/>
                <w:sz w:val="18"/>
              </w:rPr>
              <w:t>/</w:t>
            </w:r>
            <w:r>
              <w:rPr>
                <w:rFonts w:ascii="Nimbus Roman No9 L" w:hAnsi="Nimbus Roman No9 L" w:cs="Nimbus Roman No9 L"/>
                <w:sz w:val="18"/>
              </w:rPr>
              <w:t>T</w:t>
            </w:r>
            <w:r>
              <w:rPr>
                <w:rFonts w:hint="eastAsia" w:asciiTheme="minorEastAsia" w:hAnsiTheme="minorEastAsia" w:cstheme="minorEastAsia"/>
                <w:sz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</w:rPr>
              <w:t>50123</w:t>
            </w:r>
            <w:r>
              <w:rPr>
                <w:rFonts w:hint="eastAsia" w:asciiTheme="minorEastAsia" w:hAnsiTheme="minorEastAsia" w:cstheme="minorEastAsia"/>
                <w:spacing w:val="5"/>
                <w:sz w:val="18"/>
              </w:rPr>
              <w:t xml:space="preserve"> )</w:t>
            </w:r>
          </w:p>
        </w:tc>
        <w:tc>
          <w:tcPr>
            <w:tcW w:w="186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原位密度/干密度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灌砂筒、电子秤、天平、烘箱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《公路路基路面现场测试规程》(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JTG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3450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压实度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取土器、环刀、天平、烘箱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防水材料及防水密封材料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防水卷材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可溶物含量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可溶物含量(浸涂材料含量)》(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可溶物含量(浸涂材料含量)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分析天平、索氏萃取器、鼓风烘箱、试验筛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拉伸性能》(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最大拉力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拉伸试验机、夹具、伸长计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部分：高分子防水卷材 拉伸性能》(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延伸率(或最大力时延伸率)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拉伸性能》(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最大拉力时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延伸率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拉伸试验机、夹具、伸长计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部分：高分子防水卷材 拉伸性能》(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最大拉力时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延伸率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低温柔度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低温柔性》(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低温柔性/低温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柔度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低温箱、卷材低温柔度测试仪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部分：高分子防水卷材 低温弯折性》(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低温弯折性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低温箱、低温弯折仪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热老化后低温柔度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低温柔性》(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低温柔性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烘箱、低温箱、卷材低温柔度测试仪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《建筑防水材料老化试验方法》(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18244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w:t>热</w:t>
            </w:r>
            <w:r>
              <w:rPr>
                <w:rFonts w:hint="eastAsia"/>
                <w:sz w:val="18"/>
              </w:rPr>
              <w:t>空气</w:t>
            </w:r>
            <w:r>
              <w:rPr>
                <w:sz w:val="18"/>
              </w:rPr>
              <w:t>老化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不透水性</w:t>
            </w:r>
          </w:p>
        </w:tc>
        <w:tc>
          <w:tcPr>
            <w:tcW w:w="50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部分：沥青和高分子防水卷材 不透水性》(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不透水性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不透水仪、金属网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耐热度</w:t>
            </w:r>
          </w:p>
        </w:tc>
        <w:tc>
          <w:tcPr>
            <w:tcW w:w="50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耐热性》(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耐热性/耐热度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悬挂装置、读数放大镜、烘箱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断裂拉伸强度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拉伸性能》(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拉伸性能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拉伸试验机、夹具、伸长计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部分：高分子防水卷材 拉伸性能》(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《硫化橡胶或热塑性橡胶 拉伸应力应变性能的测定》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断裂拉伸强度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裁刀和裁片机、测厚仪、锥形测径计、拉伸试验机、夹具、伸长计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断裂伸长率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拉伸性能》(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拉伸性能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拉伸试验机、夹具、伸长计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部分：高分子防水卷材 拉伸性能》(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《硫化橡胶或热塑性橡胶 拉伸应力应变性能的测定》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拉断伸长率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裁刀和裁片机、测厚仪、锥形测径计、拉伸试验机、夹具、伸长计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撕裂强度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部分：沥青防水卷材 撕裂性能(钉杆法)》(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撕裂性能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(钉杆法)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裤型试样裁刀、直角形试样裁刀、新月形试样裁刀、割口器、拉力试验机、夹持器、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《建筑防水卷材试验方法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部分：高分子防水卷材 撕裂性能》(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撕裂性能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《硫化橡胶或热塑性橡胶撕裂强度的测定(裤形、直角形和新月形试样)》(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撕裂强度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防水涂料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固体含量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《建筑防水涂料试验方法》(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16777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固体含量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天平、电热鼓风干燥箱、培养皿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《建筑防水涂料试验方法》(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16777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拉伸性能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厚度计、拉伸试验机、冲片机及符合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要求的哑铃Ⅰ型裁刀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耐热性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《建筑防水涂料试验方法》(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16777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耐热性/耐热度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电热鼓风干燥箱、铝板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低温柔性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《建筑防水涂料试验方法》(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16777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低温弯折性、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低温柔性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低温冰柜、圆棒或弯板、弯折仪、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倍放大镜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不透水性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《建筑防水涂料试验方法》(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16777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不透水性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不透水仪、金属网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断裂伸长率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《建筑防水涂料试验方法》(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16777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拉伸性能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厚度计、拉伸试验机、冲片机及符合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要求的哑铃Ⅰ型裁刀、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引伸计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11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瓷砖及石材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瓷砖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《陶瓷砖试验方法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部分：吸水率、显气孔率、表观相对密度和容重的测定》(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3810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天平、沸煮箱、烘箱、真空容器和真空系统、干燥器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弯曲强度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《陶瓷砖试验方法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部分:断裂模数和破坏强度的测定》(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3810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断裂模数和破坏强度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陶瓷砖抗折试验机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石材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《天然石材试验方法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部分：吸水率、体积密度、真密度、真气孔率试验》(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9966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鼓风干燥箱、天平、水箱、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金属网篮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弯曲强度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《天然石材试验方法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部分：干燥、水饱和、冻融循环后弯曲强度试验》(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9966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弯曲强度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陶瓷砖抗折试验机、游标卡尺、万能角度尺、鼓风干燥箱、干燥器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主体结构及装饰装修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混凝土结构构件强度、砌体结构构件强度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混凝土结构构件强度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混凝土强度(回弹法/钻芯法/回弹-钻芯综合法/超声回弹综合法等)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《回弹法检测混凝土抗压强度技术规程》(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混凝土抗压强度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混凝土回弹仪、钢砧、碳化深度测定仪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具备其中一种方法、标准即可</w:t>
            </w:r>
            <w:r>
              <w:rPr>
                <w:rFonts w:ascii="宋体" w:hAnsi="宋体" w:eastAsia="宋体" w:cs="宋体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《超声回弹综合法检测混凝土抗压强度技术规程》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CECS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混凝土回弹仪、钢砧、碳化深度测定仪、超声检测波仪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《钻芯法检测混凝土强度技术规程》(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384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钻芯机、试验机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《混凝土结构工程施工质量验收规范》(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50204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结构实体混凝土强度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混凝土回弹仪、钢砧、取芯机、试验机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砌体结构构件强度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砂浆强度(推出法/筒压法/砂浆片剪切法/回弹法/点荷法/贯入法等)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《贯入法检测砌筑砂浆抗压强度技术规程》(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136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砂浆抗压强度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贯入仪、贯入深度测量表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具备其中一种方法、标准即可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《砌体工程现场检测技术标准》(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50315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砂浆强度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推出仪、承压筒、砂浆测强仪、砂浆回弹仪、碳化深度检测仪、加荷附件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《回弹法检测砌筑砂浆抗压强度技术标准》（XJJ 080）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《砌体工程现场检测技术标准》(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50315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砖回弹仪、钢砧等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钢筋及保护层厚度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钢筋保护层厚度</w:t>
            </w: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《混凝土中钢筋检测技术标准》(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混凝土保护层厚度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电磁感应法钢筋探测仪、游标卡尺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《混凝土结构工程施工质量验收规范》(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50204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植筋锚固力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锚固承载力</w:t>
            </w:r>
          </w:p>
        </w:tc>
        <w:tc>
          <w:tcPr>
            <w:tcW w:w="50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《混凝土结构后锚固技术规程》(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锚固承载力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拉拔仪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vMerge w:val="continue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《砌体结构工程施工质量验收规范》（</w:t>
            </w:r>
            <w:r>
              <w:rPr>
                <w:rFonts w:hint="eastAsia" w:ascii="Nimbus Roman No9 L" w:hAnsi="Nimbus Roman No9 L" w:eastAsia="宋体" w:cs="Nimbus Roman No9 L"/>
                <w:kern w:val="0"/>
                <w:sz w:val="18"/>
                <w:szCs w:val="18"/>
              </w:rPr>
              <w:t>GB 50203）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钢结构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钢材及焊接材料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钢材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屈服强度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拉伸试验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部分：室温试验方法》(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上屈服强度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拉伸试验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部分：室温试验方法》(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伸长率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拉伸试验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部分：室温试验方法》(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228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断后伸长率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厚度偏差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《钢结构现场检测技术标准》(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50621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钢材厚度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超声测厚仪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26"/>
              <w:spacing w:before="9" w:line="240" w:lineRule="exact"/>
              <w:ind w:left="26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《钢结构工程施工质量验收标准》(</w:t>
            </w:r>
            <w:r>
              <w:rPr>
                <w:rFonts w:ascii="Nimbus Roman No9 L" w:hAnsi="Nimbus Roman No9 L" w:cs="Nimbus Roman No9 L"/>
                <w:sz w:val="18"/>
                <w:szCs w:val="18"/>
                <w:lang w:eastAsia="zh-CN"/>
              </w:rPr>
              <w:t>GB</w:t>
            </w:r>
            <w:r>
              <w:rPr>
                <w:rFonts w:hint="eastAsia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  <w:lang w:eastAsia="zh-CN"/>
              </w:rPr>
              <w:t>50205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  <w:r>
              <w:rPr>
                <w:rFonts w:hint="eastAsia"/>
                <w:color w:val="FF0000"/>
                <w:lang w:eastAsia="zh-CN"/>
              </w:rPr>
              <w:t xml:space="preserve"> 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超声测厚仪、游标卡尺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《建筑结构用钢板》（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T19879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Theme="minorEastAsia" w:hAnsi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《热轧型钢》（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GB</w:t>
            </w:r>
            <w:r>
              <w:rPr>
                <w:rFonts w:hint="eastAsia" w:asciiTheme="minorEastAsia" w:hAnsiTheme="minorEastAsia" w:cstheme="minorEastAsia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T706</w:t>
            </w:r>
            <w:r>
              <w:rPr>
                <w:rFonts w:hint="eastAsia" w:ascii="Nimbus Roman No9 L" w:hAnsi="Nimbus Roman No9 L" w:cs="Nimbus Roman No9 L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焊接材料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屈服强度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《金属材料焊缝破坏性试验 熔化焊接头焊缝金属纵向拉伸试验》(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2652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下屈服强度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《金属材料焊缝破坏性试验 熔化焊接头焊缝金属纵向拉伸试验》(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2652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伸长率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《金属材料焊缝破坏性试验 熔化焊接头焊缝金属纵向拉伸试验》(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2652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断后伸长率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焊缝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外观质量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50205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焊缝外观质量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放大镜、焊缝量规、钢尺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内部缺陷探伤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(超声法)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《焊缝无损检测 超声检测 技术、检测等级和评定》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11345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超声检测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超声波探伤仪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具备其中一个检测参数即可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内部缺陷探伤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(射线法)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《焊缝无损检测 射线检测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X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和伽玛射线的胶片技术》(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3323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射线检测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射线探伤仪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firstLine="180" w:firstLineChars="100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钢结构防腐及防火涂装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钢结构防腐涂装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涂层厚度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《钢结构现场检测技术标准》(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50621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防腐涂层厚度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涂层测厚仪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《磁性基体上非磁性覆盖层 覆盖层厚度测量 磁性法》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4956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覆盖层厚度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《热喷涂涂层厚度的无损测量方法》(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11374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涂层厚度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50205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干漆膜厚度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钢结构防火涂装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涂层厚度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50205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防火涂层厚度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涂层测厚仪、测针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《钢结构现场检测技术标准》(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50621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探针和卡尺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高强度螺栓及普通紧固件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高强度螺栓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抗滑移系数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《钢结构工程施工质量验收标准》(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50205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连接摩擦面抗滑移系数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拉力试验机、压力传感器或贴有应变片的高强螺栓、电阻应变仪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具备其中一个标准即可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《钢板栓接面抗滑移系数的测定》(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34478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拉力试验机、力传感器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75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螺栓紧固件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硬度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《金属材料 洛氏硬度试验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部分：试验方法》(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230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洛氏硬度</w:t>
            </w:r>
          </w:p>
        </w:tc>
        <w:tc>
          <w:tcPr>
            <w:tcW w:w="302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洛氏硬度计</w:t>
            </w:r>
          </w:p>
        </w:tc>
        <w:tc>
          <w:tcPr>
            <w:tcW w:w="812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基础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地基及复合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地基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(静载试验)</w:t>
            </w:r>
          </w:p>
        </w:tc>
        <w:tc>
          <w:tcPr>
            <w:tcW w:w="50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《建筑地基检测技术规范》(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340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地基承载力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</w:rPr>
              <w:t>加载设备(千斤顶)、荷载测量仪表(荷重传感器或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压力表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</w:rPr>
              <w:t>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</w:rPr>
              <w:t>传感器)、位移测量仪表(位移传感器或百分表)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复合地基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(动力触探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《建筑地基检测技术规范》(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340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轻型/重型动力触探仪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桩的承载力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水平承载力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(静载试验)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单桩水平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加载设备(卧式千斤顶)、荷载测量仪表(荷重传感器或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传感器)、位移测量仪表(位移传感器或百分表)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竖向抗压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承载力（静载试验）必备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竖向抗压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(静载试验)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单桩竖向抗压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</w:rPr>
              <w:t>加载设备(千斤顶)、荷载测量仪表(荷重传感器或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压力表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</w:rPr>
              <w:t>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20"/>
                <w:rFonts w:hint="default" w:ascii="宋体" w:hAnsi="宋体" w:eastAsia="宋体" w:cs="宋体"/>
                <w:color w:val="auto"/>
                <w:sz w:val="18"/>
                <w:szCs w:val="18"/>
              </w:rPr>
              <w:t>传感器)、位移测量仪表(位移传感器或百分表)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竖向抗压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(高应变法)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单桩竖向抗压承载力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高应变动测仪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竖向抗拔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(抗拔静载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试验)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单桩竖向抗拔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加载设备(千斤顶)、荷载测量仪表(荷重传感器或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传感器)、位移测量仪表(位移传感器或百分表)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(低应变法)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低应变动测仪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声波透射法、低应变法必须具备</w:t>
            </w: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</w:p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(声波透射法)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</w:tc>
        <w:tc>
          <w:tcPr>
            <w:tcW w:w="302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声波检测仪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(钻芯法)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《建筑基桩检测技术规范》(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桩身完整性</w:t>
            </w:r>
          </w:p>
        </w:tc>
        <w:tc>
          <w:tcPr>
            <w:tcW w:w="3027" w:type="dxa"/>
            <w:vMerge w:val="restart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压力试验机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《混凝土物理力学性能试验方法标准》(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50081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锚杆抗拔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承载力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拉拔试验</w:t>
            </w:r>
          </w:p>
        </w:tc>
        <w:tc>
          <w:tcPr>
            <w:tcW w:w="50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《锚杆检测与监测技术规程》(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抗拔承载力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加载设备(千斤顶)、荷载测量仪表(荷重传感器或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表或</w:t>
            </w:r>
            <w:r>
              <w:rPr>
                <w:rStyle w:val="21"/>
                <w:rFonts w:hint="default" w:ascii="宋体" w:hAnsi="宋体" w:eastAsia="宋体" w:cs="宋体"/>
                <w:color w:val="auto"/>
                <w:sz w:val="18"/>
                <w:szCs w:val="18"/>
              </w:rPr>
              <w:t>压力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传感器)、位移测量仪表(位移传感器或百分表)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节能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保温、绝热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材料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导热系数或热阻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《绝热材料稳态热阻及有关特性的测定 防护热板法》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10294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导热系数/热阻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导热系数测定仪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密度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《泡沫塑料及橡胶 表观密度的测定》(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6343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表观密度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电子天平、游标卡尺、钢直尺、针形厚度计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《无机硬质绝热制品试验方法》（GB/T 5486）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密度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《矿物棉及其制品试验方法》(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5480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体积密度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压缩强度或抗压强度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《建筑用绝热制品 压缩性能的测定》(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13480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压缩强度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压缩试验机、位移测量装置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《硬质泡沫塑料 压缩性能的测定》(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8813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《无机硬质绝热制品试验方法》（</w:t>
            </w:r>
            <w:r>
              <w:rPr>
                <w:rFonts w:hint="eastAsia" w:ascii="Nimbus Roman No9 L" w:hAnsi="Nimbus Roman No9 L" w:eastAsia="宋体" w:cs="Nimbus Roman No9 L"/>
                <w:kern w:val="0"/>
                <w:sz w:val="18"/>
                <w:szCs w:val="18"/>
              </w:rPr>
              <w:t>GB/T 5486）</w:t>
            </w:r>
          </w:p>
        </w:tc>
        <w:tc>
          <w:tcPr>
            <w:tcW w:w="1867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抗压强度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垂直于板面方向的抗拉强度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《建筑用绝热制品 垂直于表面抗拉强度的测定》(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30804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垂直于表面抗拉强度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《模塑聚苯板薄抹灰外墙外保温系统材料》(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29906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垂直于板面方向的抗拉强度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《外墙外保温工程技术标准》(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《建筑用岩棉绝热制品》(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19686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垂直于表面的抗拉强度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《建筑外墙外保温用岩棉制品》(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25975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《矿物棉及其制品试验方法》(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5480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吸水性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天平、水箱、烘箱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《建筑用绝热制品 部分浸入法测定短期吸水量》(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30805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短期吸水量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天平、水箱、沥干仪器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《建筑用绝热制品 浸泡法测定长期吸水性》(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30807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长期吸水量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《硬质泡沫塑料吸水率的测定》(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8810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投影仪或带刻度的投影显微镜、切片器、天平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《无机硬质绝热制品试验方法》（</w:t>
            </w:r>
            <w:r>
              <w:rPr>
                <w:rFonts w:hint="eastAsia" w:ascii="Nimbus Roman No9 L" w:hAnsi="Nimbus Roman No9 L" w:eastAsia="宋体" w:cs="Nimbus Roman No9 L"/>
                <w:kern w:val="0"/>
                <w:sz w:val="18"/>
                <w:szCs w:val="18"/>
              </w:rPr>
              <w:t>GB/T 5486）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烘箱、天平等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《柔性泡沫橡塑绝热制品》(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17794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真空体积吸水率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天平、真空容器、秒表、钢直尺、直径围尺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《建筑用岩棉绝热制品》(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19686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吸水性能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天平、水箱、沥干仪器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《建筑外墙外保温用岩棉制品》(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25975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短期吸水量/体积吸水率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《绝热用挤塑聚苯乙烯泡沫塑料(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XPS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10801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吸水率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投影仪、切片器、天平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《绝热用模塑聚苯乙烯泡沫塑料(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EPS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10801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传热系数及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热阻</w:t>
            </w:r>
          </w:p>
        </w:tc>
        <w:tc>
          <w:tcPr>
            <w:tcW w:w="5093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 稳态传热性质的测定 标定和防护热箱法》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13475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热阻/传热系数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传热系数检测装置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160" w:lineRule="exact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5093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单位面积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质量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《保温装饰板外墙外保温系统材料》(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287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单位面积质量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磅秤、钢卷尺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具备其中一个标准即可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《外墙保温复合板通用技术要求》(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《保温装饰板外墙外保温系统材料》(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287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拉伸粘结强度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电子万能试验机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具备其中一个标准即可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《外墙保温复合板通用技术要求》(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480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《外墙内保温复合板系统》(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30593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粘结材料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《模塑聚苯板薄抹灰外墙外保温系统材料》(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29906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拉伸粘结强度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具备其中一个标准即可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《外墙外保温工程技术标准》(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《岩棉薄抹灰外墙外保温系统材料》(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483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增强加固材料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力学性能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《增强材料 机织物试验方法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部分:玻璃纤维拉伸断裂强力和断裂伸长的测定》(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7689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拉伸断裂强力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抗腐蚀性能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《玻璃纤维网布耐碱性试验方法 氢氧化钠溶液浸泡法》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20102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/>
                <w:sz w:val="18"/>
              </w:rPr>
              <w:t>耐碱</w:t>
            </w:r>
            <w:r>
              <w:rPr>
                <w:sz w:val="18"/>
              </w:rPr>
              <w:t>断裂强力</w:t>
            </w:r>
            <w:r>
              <w:rPr>
                <w:rFonts w:hint="eastAsia"/>
                <w:sz w:val="18"/>
              </w:rPr>
              <w:t>/耐碱</w:t>
            </w:r>
            <w:r>
              <w:rPr>
                <w:sz w:val="18"/>
              </w:rPr>
              <w:t>断裂强力</w:t>
            </w:r>
            <w:r>
              <w:rPr>
                <w:rFonts w:hint="eastAsia"/>
                <w:sz w:val="18"/>
              </w:rPr>
              <w:t>保留率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拉伸试验机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具备其中一个标准即可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《外墙外保温工程技术标准》(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《增强材料 机织物试验方法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部分:玻璃纤维拉伸断裂强力和断裂伸长的测定》(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7689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保温砂浆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《无机硬质绝热制品试验方法》(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5486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抗压强度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压力试验机、鼓风干燥器、钢直尺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具备其中一个标准即可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《无机轻集料砂浆保温系统技术标准》(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253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《建筑保温砂浆》(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20473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干密度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《无机硬质绝热制品试验方法》(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5486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密度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电子天平、鼓风干燥器、钢直尺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具备其中一个标准即可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《无机轻集料砂浆保温系统技术标准》(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253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干密度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《建筑保温砂浆》(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20473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《绝热材料稳态热阻及有关特性的测定 防护热板法》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10294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导热系数/热阻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导热系数测定仪、鼓风干燥箱、电子天平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抹面材料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《建筑砂浆基本性能试验方法标准》(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70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拉伸粘结强度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拉力试验机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《模塑聚苯板薄抹灰外墙外保温系统材料》(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29906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《无机轻集料砂浆保温系统技术标准》(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253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《岩棉薄抹灰外墙外保温系统材料》(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483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压折比(或柔韧性)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《水泥胶砂强度检验方法(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ISO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法)》(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17671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抗压抗折试验机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《无机轻集料砂浆保温系统技术标准》(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JGJ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253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压折比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《模塑聚苯板薄抹灰外墙外保温系统材料》(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29906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6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隔热型材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《铝合金隔热型材复合性能试验方法》(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28289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横向抗拉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特征值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电子万能试验机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抗剪强度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《铝合金隔热型材复合性能试验方法》(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28289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纵向抗剪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特征值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电子万能试验机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建筑外窗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气密性能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《建筑外门窗气密、水密、抗风压性能检测方法》(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气密性能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门窗“三性”检测系统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水密性能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《建筑外门窗气密、水密、抗风压性能检测方法》(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水密性能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抗风压性能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《建筑外门窗气密、水密、抗风压性能检测方法》(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7106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抗风压性能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节能工程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外墙节能构造及保温层厚度(钻芯法)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《建筑节能工程施工质量验收标准》(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50411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外墙节能构造钻芯检验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取芯机、钢尺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保温板与基层的拉伸粘结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强度</w:t>
            </w:r>
          </w:p>
        </w:tc>
        <w:tc>
          <w:tcPr>
            <w:tcW w:w="5093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《建筑节能工程施工质量验收标准》(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50411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保温板材与基层的拉伸粘结强度现场拉拔检验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粘结强度检测仪、钢直尺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op w:val="single" w:color="auto" w:sz="4" w:space="0"/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Theme="minorEastAsia" w:hAnsiTheme="minorEastAsia" w:cstheme="minorEastAsia"/>
                <w:sz w:val="18"/>
              </w:rPr>
              <w:t>《外墙外保温工程技术标准》(</w:t>
            </w:r>
            <w:r>
              <w:rPr>
                <w:rFonts w:ascii="Nimbus Roman No9 L" w:hAnsi="Nimbus Roman No9 L" w:cs="Nimbus Roman No9 L"/>
                <w:sz w:val="18"/>
              </w:rPr>
              <w:t>JGJ144</w:t>
            </w:r>
            <w:r>
              <w:rPr>
                <w:rFonts w:hint="eastAsia" w:asciiTheme="minorEastAsia" w:hAnsiTheme="minorEastAsia" w:cstheme="minorEastAsia"/>
                <w:sz w:val="18"/>
              </w:rPr>
              <w:t>)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锚固件的锚固力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《保温装饰板外墙外保温系统材料》(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287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单点锚固力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拉拔仪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《外墙保温用锚栓》(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366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抗拉承载力标准值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外窗气密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性能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《建筑外窗气密、水密、抗风压性能现场检测方法》(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JG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211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建筑外窗气密性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供风系统、静压箱密封板、压差传感器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</w:p>
        </w:tc>
        <w:tc>
          <w:tcPr>
            <w:tcW w:w="1421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电线电缆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导体电阻值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《电线电缆电性能试验方法 第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部分:导体直流电阻试验》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(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GB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T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3048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.</w:t>
            </w: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)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导体电阻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直流电阻测试仪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sz w:val="18"/>
                <w:szCs w:val="18"/>
              </w:rPr>
              <w:t>6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建筑</w:t>
            </w: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w:t>幕墙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密封胶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邵氏硬度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《硫化橡胶或热塑性橡胶 压入硬度试验方法 第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1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部分：邵氏硬度计法</w:t>
            </w:r>
            <w:r>
              <w:rPr>
                <w:spacing w:val="-5"/>
                <w:sz w:val="18"/>
                <w:lang w:eastAsia="zh-CN"/>
              </w:rPr>
              <w:t>（</w:t>
            </w:r>
            <w:r>
              <w:rPr>
                <w:spacing w:val="-3"/>
                <w:sz w:val="18"/>
                <w:lang w:eastAsia="zh-CN"/>
              </w:rPr>
              <w:t>邵尔硬度</w:t>
            </w:r>
            <w:r>
              <w:rPr>
                <w:rFonts w:ascii="Times New Roman" w:eastAsia="Times New Roman"/>
                <w:sz w:val="18"/>
                <w:lang w:eastAsia="zh-CN"/>
              </w:rPr>
              <w:t>)</w:t>
            </w:r>
            <w:r>
              <w:rPr>
                <w:spacing w:val="-92"/>
                <w:sz w:val="18"/>
                <w:lang w:eastAsia="zh-CN"/>
              </w:rPr>
              <w:t>》</w:t>
            </w:r>
            <w:r>
              <w:rPr>
                <w:sz w:val="18"/>
                <w:lang w:eastAsia="zh-CN"/>
              </w:rPr>
              <w:t>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531</w:t>
            </w:r>
            <w:r>
              <w:rPr>
                <w:rFonts w:ascii="Times New Roman" w:eastAsia="Times New Roman"/>
                <w:sz w:val="18"/>
                <w:lang w:eastAsia="zh-CN"/>
              </w:rPr>
              <w:t>.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1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邵氏硬度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A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21"/>
                <w:lang w:eastAsia="zh-CN"/>
              </w:rPr>
            </w:pP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邵尔硬度</w:t>
            </w:r>
            <w:r>
              <w:rPr>
                <w:rFonts w:ascii="Nimbus Roman No9 L" w:hAnsi="Nimbus Roman No9 L" w:eastAsia="Times New Roman" w:cs="Nimbus Roman No9 L"/>
                <w:sz w:val="18"/>
              </w:rPr>
              <w:t>A</w:t>
            </w:r>
            <w:r>
              <w:rPr>
                <w:rFonts w:ascii="Times New Roman" w:eastAsia="Times New Roman"/>
                <w:sz w:val="18"/>
              </w:rPr>
              <w:t xml:space="preserve"> </w:t>
            </w:r>
            <w:r>
              <w:rPr>
                <w:sz w:val="18"/>
              </w:rPr>
              <w:t>硬度计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标准条件下的拉伸粘结强度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《建筑密封材料试验方法 第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8</w:t>
            </w:r>
            <w:r>
              <w:rPr>
                <w:rFonts w:ascii="Times New Roman" w:eastAsia="Times New Roman"/>
                <w:spacing w:val="-12"/>
                <w:sz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lang w:eastAsia="zh-CN"/>
              </w:rPr>
              <w:t>部分：</w:t>
            </w:r>
            <w:r>
              <w:rPr>
                <w:spacing w:val="-5"/>
                <w:sz w:val="18"/>
                <w:lang w:eastAsia="zh-CN"/>
              </w:rPr>
              <w:t>拉伸粘结性的测定</w:t>
            </w:r>
            <w:r>
              <w:rPr>
                <w:spacing w:val="-144"/>
                <w:sz w:val="18"/>
                <w:lang w:eastAsia="zh-CN"/>
              </w:rPr>
              <w:t>》</w:t>
            </w:r>
            <w:r>
              <w:rPr>
                <w:sz w:val="18"/>
                <w:lang w:eastAsia="zh-CN"/>
              </w:rPr>
              <w:t>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pacing w:val="20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13477</w:t>
            </w:r>
            <w:r>
              <w:rPr>
                <w:rFonts w:ascii="Times New Roman" w:eastAsia="Times New Roman"/>
                <w:sz w:val="18"/>
                <w:lang w:eastAsia="zh-CN"/>
              </w:rPr>
              <w:t>.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拉伸粘结性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拉力试验机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相容性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《建筑用硅酮结构密封胶》（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GB16776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结构装配系统用附件同密封胶相容性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lang w:eastAsia="zh-CN"/>
              </w:rPr>
              <w:t>紫外辐照箱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邵尔硬度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A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硬度计</w:t>
            </w:r>
            <w:r>
              <w:rPr>
                <w:rFonts w:hint="eastAsia"/>
                <w:sz w:val="18"/>
                <w:lang w:eastAsia="zh-CN"/>
              </w:rPr>
              <w:t>、温度计、</w:t>
            </w:r>
            <w:r>
              <w:rPr>
                <w:sz w:val="18"/>
                <w:lang w:eastAsia="zh-CN"/>
              </w:rPr>
              <w:t>拉力试验机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《建筑幕墙用硅酮结构密封胶》（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JG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475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与相邻接触材料的相容性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剥离粘结性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《建筑密封材料试验方法 第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18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部分：剥离粘结性的测定》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lang w:eastAsia="zh-CN"/>
              </w:rPr>
              <w:t>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Nimbus Roman No9 L" w:hAnsi="Nimbus Roman No9 L" w:eastAsia="Times New Roman" w:cs="Nimbus Roman No9 L"/>
                <w:sz w:val="18"/>
              </w:rPr>
              <w:t>13477</w:t>
            </w:r>
            <w:r>
              <w:rPr>
                <w:rFonts w:ascii="Times New Roman" w:eastAsia="Times New Roman"/>
                <w:sz w:val="18"/>
              </w:rPr>
              <w:t>.</w:t>
            </w:r>
            <w:r>
              <w:rPr>
                <w:rFonts w:ascii="Nimbus Roman No9 L" w:hAnsi="Nimbus Roman No9 L" w:eastAsia="Times New Roman" w:cs="Nimbus Roman No9 L"/>
                <w:sz w:val="18"/>
              </w:rPr>
              <w:t>18</w:t>
            </w:r>
            <w:r>
              <w:rPr>
                <w:sz w:val="18"/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剥离粘结性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lang w:eastAsia="zh-CN"/>
              </w:rPr>
              <w:t>拉力试验机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紫外辐照箱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污染性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《建筑密封材料试验方法 第</w:t>
            </w:r>
            <w:r>
              <w:rPr>
                <w:rFonts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部分：污染性》（</w:t>
            </w:r>
            <w:r>
              <w:rPr>
                <w:rFonts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13477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cs="Nimbus Roman No9 L" w:eastAsia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污染性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lang w:eastAsia="zh-CN"/>
              </w:rPr>
              <w:t>紫外辐照箱</w:t>
            </w:r>
            <w:r>
              <w:rPr>
                <w:rFonts w:hint="eastAsia"/>
                <w:sz w:val="18"/>
                <w:lang w:eastAsia="zh-CN"/>
              </w:rPr>
              <w:t>、鼓风干燥箱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幕墙玻璃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传热系数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《建筑玻璃 可见光透射比、太阳光</w:t>
            </w:r>
            <w:r>
              <w:rPr>
                <w:color w:val="000000" w:themeColor="text1"/>
                <w:spacing w:val="-10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直接透射比、太阳能总透射比、紫外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线透射比及有关窗玻璃参数的测定》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2680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辐射率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红外光谱仪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、门窗保温性能检测设备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color w:val="FF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具备其中一个标准即可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《建筑外门窗保温性能检测方法》（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8484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传热系数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《中空玻璃稳态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U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值（传热系数）的计算及测定》（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22476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可见光透射比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《建筑玻璃 可见光透射比、太阳光</w:t>
            </w:r>
            <w:r>
              <w:rPr>
                <w:color w:val="000000" w:themeColor="text1"/>
                <w:spacing w:val="-10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直接透射比、太阳能总透射比、紫外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线透射比及有关窗玻璃参数的测定》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2680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可见光透射比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全波段分光光度仪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太阳得热系数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《建筑玻璃 可见光透射比、太阳光</w:t>
            </w:r>
            <w:r>
              <w:rPr>
                <w:color w:val="000000" w:themeColor="text1"/>
                <w:spacing w:val="-10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直接透射比、太阳能总透射比、紫外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线透射比及有关窗玻璃参数的测定》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2680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太阳能总透射比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全波段分光光度仪、红外光谱仪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中空玻璃的密封性能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《建筑节能工程施工质量验收标准》（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50411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中空玻璃密封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性能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中空玻璃露点仪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3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幕墙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气密性能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《建筑幕墙气密、水密、抗风压性能检测方法》（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15227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气密性能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幕墙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“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三性</w:t>
            </w:r>
            <w:r>
              <w:rPr>
                <w:rFonts w:ascii="Times New Roman" w:hAns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”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测试系统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水密性能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《建筑幕墙气密、水密、抗风压性能检测方法》（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15227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水密性能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抗风压性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能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《建筑幕墙气密、水密、抗风压性能检测方法》（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15227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抗风压性能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层间变形性能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《建筑幕墙层间变形性能分级及检测方法》（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18250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层间变形性能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幕墙层间变形性能检测系统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后置埋件抗拔承载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力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《混凝土结构后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锚固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技术规程</w:t>
            </w:r>
            <w:r>
              <w:rPr>
                <w:color w:val="000000" w:themeColor="text1"/>
                <w:spacing w:val="-14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145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后</w:t>
            </w:r>
            <w:r>
              <w:rPr>
                <w:rFonts w:hint="eastAsia"/>
                <w:sz w:val="18"/>
                <w:szCs w:val="18"/>
              </w:rPr>
              <w:t>锚固</w:t>
            </w:r>
            <w:r>
              <w:rPr>
                <w:rFonts w:hint="eastAsia"/>
                <w:sz w:val="18"/>
                <w:szCs w:val="18"/>
                <w:lang w:eastAsia="zh-CN"/>
              </w:rPr>
              <w:t>抗拔</w:t>
            </w:r>
            <w:r>
              <w:rPr>
                <w:rFonts w:hint="eastAsia"/>
                <w:sz w:val="18"/>
                <w:szCs w:val="18"/>
              </w:rPr>
              <w:t>承载力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锚固承载力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检测设备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、秒表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Nimbus Roman No9 L" w:hAnsi="Nimbus Roman No9 L" w:cs="Nimbus Roman No9 L"/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5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both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市政工程材料</w:t>
            </w: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土、无机结合稳定材料常规性能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土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含水率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《土工试验方法标准</w:t>
            </w:r>
            <w:r>
              <w:rPr>
                <w:color w:val="000000" w:themeColor="text1"/>
                <w:spacing w:val="-16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50123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含水率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天平、烘箱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《公路土工试验规程》（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《公路工程无机结合料稳定材料试验规程》（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液限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《土工试验方法标准</w:t>
            </w:r>
            <w:r>
              <w:rPr>
                <w:color w:val="000000" w:themeColor="text1"/>
                <w:spacing w:val="-16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50123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液限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液塑限联合测定仪、天</w:t>
            </w:r>
            <w:r>
              <w:rPr>
                <w:color w:val="000000" w:themeColor="text1"/>
                <w:spacing w:val="-27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平、筛</w:t>
            </w:r>
            <w:r>
              <w:rPr>
                <w:color w:val="000000" w:themeColor="text1"/>
                <w:spacing w:val="-5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孔径</w:t>
            </w:r>
            <w:r>
              <w:rPr>
                <w:color w:val="000000" w:themeColor="text1"/>
                <w:spacing w:val="-57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eastAsia="Times New Roman"/>
                <w:color w:val="000000" w:themeColor="text1"/>
                <w:spacing w:val="-3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pacing w:val="-3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color w:val="000000" w:themeColor="text1"/>
                <w:spacing w:val="-92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  <w:r>
              <w:rPr>
                <w:color w:val="000000" w:themeColor="text1"/>
                <w:spacing w:val="-12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pacing w:val="-3"/>
                <w:sz w:val="18"/>
                <w14:textFill>
                  <w14:solidFill>
                    <w14:schemeClr w14:val="tx1"/>
                  </w14:solidFill>
                </w14:textFill>
              </w:rPr>
              <w:t>烘箱</w:t>
            </w:r>
            <w:r>
              <w:rPr>
                <w:rFonts w:hint="eastAsia"/>
                <w:color w:val="000000" w:themeColor="text1"/>
                <w:spacing w:val="-3"/>
                <w:sz w:val="18"/>
                <w14:textFill>
                  <w14:solidFill>
                    <w14:schemeClr w14:val="tx1"/>
                  </w14:solidFill>
                </w14:textFill>
              </w:rPr>
              <w:t>、干燥器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《公路土工试验规程》（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JTG3430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塑限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《土工试验方法标准</w:t>
            </w:r>
            <w:r>
              <w:rPr>
                <w:color w:val="000000" w:themeColor="text1"/>
                <w:spacing w:val="-16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50123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塑限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《公路土工试验规程》（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JTG3430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击实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《土工试验方法标准</w:t>
            </w:r>
            <w:r>
              <w:rPr>
                <w:color w:val="000000" w:themeColor="text1"/>
                <w:spacing w:val="-16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50123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击实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pacing w:val="-7"/>
                <w:sz w:val="18"/>
                <w14:textFill>
                  <w14:solidFill>
                    <w14:schemeClr w14:val="tx1"/>
                  </w14:solidFill>
                </w14:textFill>
              </w:rPr>
              <w:t>击实仪、天平、台秤、标准筛、试样推出器、烘箱、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设备等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《公路土工试验规程》（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JTG3430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pacing w:val="-6"/>
                <w:sz w:val="18"/>
                <w14:textFill>
                  <w14:solidFill>
                    <w14:schemeClr w14:val="tx1"/>
                  </w14:solidFill>
                </w14:textFill>
              </w:rPr>
              <w:t>粗粒土和巨粒土最</w:t>
            </w:r>
            <w:r>
              <w:rPr>
                <w:color w:val="000000" w:themeColor="text1"/>
                <w:spacing w:val="-2"/>
                <w:sz w:val="18"/>
                <w14:textFill>
                  <w14:solidFill>
                    <w14:schemeClr w14:val="tx1"/>
                  </w14:solidFill>
                </w14:textFill>
              </w:rPr>
              <w:t>大干密度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《公路土工试验规程》（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pacing w:val="-18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18"/>
                <w:sz w:val="18"/>
                <w14:textFill>
                  <w14:solidFill>
                    <w14:schemeClr w14:val="tx1"/>
                  </w14:solidFill>
                </w14:textFill>
              </w:rPr>
              <w:t>粗粒土和巨粒土最大干密度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pacing w:val="-7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7"/>
                <w:sz w:val="18"/>
                <w14:textFill>
                  <w14:solidFill>
                    <w14:schemeClr w14:val="tx1"/>
                  </w14:solidFill>
                </w14:textFill>
              </w:rPr>
              <w:t>表面振动仪、</w:t>
            </w:r>
            <w:r>
              <w:rPr>
                <w:color w:val="000000" w:themeColor="text1"/>
                <w:spacing w:val="-7"/>
                <w:sz w:val="18"/>
                <w14:textFill>
                  <w14:solidFill>
                    <w14:schemeClr w14:val="tx1"/>
                  </w14:solidFill>
                </w14:textFill>
              </w:rPr>
              <w:t>试筒、电子秤、标准筛、钢尺、烘箱、秒表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承载比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CBR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）试验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《土工试验方法标准</w:t>
            </w:r>
            <w:r>
              <w:rPr>
                <w:color w:val="000000" w:themeColor="text1"/>
                <w:spacing w:val="-16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50123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承载比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pacing w:val="-7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14:textFill>
                  <w14:solidFill>
                    <w14:schemeClr w14:val="tx1"/>
                  </w14:solidFill>
                </w14:textFill>
              </w:rPr>
              <w:t>击实仪、天平、烘箱、贯入仪</w:t>
            </w:r>
            <w:r>
              <w:rPr>
                <w:rFonts w:hint="eastAsia"/>
                <w:color w:val="000000" w:themeColor="text1"/>
                <w:spacing w:val="-7"/>
                <w:sz w:val="18"/>
                <w14:textFill>
                  <w14:solidFill>
                    <w14:schemeClr w14:val="tx1"/>
                  </w14:solidFill>
                </w14:textFill>
              </w:rPr>
              <w:t>、标准筛、</w:t>
            </w:r>
            <w:r>
              <w:rPr>
                <w:color w:val="000000" w:themeColor="text1"/>
                <w:spacing w:val="-7"/>
                <w:sz w:val="18"/>
                <w14:textFill>
                  <w14:solidFill>
                    <w14:schemeClr w14:val="tx1"/>
                  </w14:solidFill>
                </w14:textFill>
              </w:rPr>
              <w:t>路面材料强度试验仪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《公路土工试验规程》（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JTG3430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承载比</w:t>
            </w:r>
          </w:p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CBR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）试验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无侧限抗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压强度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《土工试验方法标准</w:t>
            </w:r>
            <w:r>
              <w:rPr>
                <w:color w:val="000000" w:themeColor="text1"/>
                <w:spacing w:val="-16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50123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无侧限抗压强度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pacing w:val="-7"/>
                <w:sz w:val="18"/>
                <w14:textFill>
                  <w14:solidFill>
                    <w14:schemeClr w14:val="tx1"/>
                  </w14:solidFill>
                </w14:textFill>
              </w:rPr>
              <w:t>土</w:t>
            </w:r>
            <w:r>
              <w:rPr>
                <w:rFonts w:hint="eastAsia"/>
                <w:sz w:val="18"/>
                <w:szCs w:val="18"/>
              </w:rPr>
              <w:t>无侧限抗压强度测定仪</w:t>
            </w:r>
            <w:r>
              <w:rPr>
                <w:rFonts w:hint="eastAsia"/>
                <w:color w:val="000000" w:themeColor="text1"/>
                <w:spacing w:val="-7"/>
                <w:sz w:val="18"/>
                <w14:textFill>
                  <w14:solidFill>
                    <w14:schemeClr w14:val="tx1"/>
                  </w14:solidFill>
                </w14:textFill>
              </w:rPr>
              <w:t>、天平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《公路土工试验规程》（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JTG3430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《公路工程无机结合料稳定材料试验规程》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无机结合稳定材料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含水率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《公路工程无机结合料稳定材料试验规程》（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3441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含水量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烘箱、天平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击实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《公路工程无机结合料稳定材料试验规程》（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3441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击实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击实仪、游标卡尺、电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子天平、量筒、脱模机、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无侧限抗压强度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《公路工程无机结合料稳定材料试验规程》（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3441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无侧限抗压强度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标准养护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室、路面材料强度试验仪或合适的压力机、天平、量筒、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水泥或石灰剂量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《公路工程无机结合料稳定材料试验规程》（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3441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水泥或石灰剂量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酸式滴定管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、天平、秒表、大肚移液管、量筒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土工合成材料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拉伸强度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《土工合成材料 宽条拉伸试验方法》（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15788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抗拉强度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拉伸试验机、夹具、伸长计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《土工合成材料 接头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接缝宽条拉伸试验方法》（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16989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接头/接缝强度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拉伸试验机、夹具、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引伸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计</w:t>
            </w: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《公路工程土工合成材料试验规程》（</w:t>
            </w:r>
            <w:r>
              <w:rPr>
                <w:rFonts w:ascii="Nimbus Roman No9 L" w:hAnsi="Nimbus Roman No9 L" w:cs="Nimbus Roman No9 L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E50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拉伸强度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延伸率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《土工合成材料 宽条拉伸试验方法》（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15788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最大负荷下、标称强度下伸长率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ind w:left="210" w:leftChars="100"/>
              <w:jc w:val="center"/>
              <w:rPr>
                <w:rFonts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《公路工程土工合成材料试验规程》（</w:t>
            </w:r>
            <w:r>
              <w:rPr>
                <w:rFonts w:ascii="Nimbus Roman No9 L" w:hAnsi="Nimbus Roman No9 L" w:cs="Nimbus Roman No9 L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E50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梯形撕裂强度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《土工合成材料 梯形法撕破强力的测定》（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13763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梯形法撕破强力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拉伸试验机、夹具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CBR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顶破强力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《土工合成材料 静态顶破试验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CBR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color w:val="000000" w:themeColor="text1"/>
                <w:spacing w:val="-9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14800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静态顶破试验(</w:t>
            </w:r>
            <w:r>
              <w:rPr>
                <w:rFonts w:ascii="Nimbus Roman No9 L" w:hAnsi="Nimbus Roman No9 L" w:cs="Nimbus Roman No9 L"/>
                <w:sz w:val="18"/>
                <w:szCs w:val="18"/>
                <w:lang w:eastAsia="zh-CN"/>
              </w:rPr>
              <w:t>CBR</w:t>
            </w:r>
            <w:r>
              <w:rPr>
                <w:rFonts w:hint="eastAsia"/>
                <w:sz w:val="18"/>
                <w:szCs w:val="18"/>
                <w:lang w:eastAsia="zh-CN"/>
              </w:rPr>
              <w:t>法)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拉伸试验机、夹具、顶压杆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厚度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《土工合成材料 规定压力下厚度的</w:t>
            </w:r>
            <w:r>
              <w:rPr>
                <w:color w:val="000000" w:themeColor="text1"/>
                <w:spacing w:val="-9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测定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1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部分：单层产品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T13761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土工布厚度仪、百分表、千分表、秒表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《土工布 多层产品中单层厚度的测定》（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17598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单位面积质量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《土工合成材料 土工布及土工布有关产品单位面积质量的测定方法》（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13762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单位面积质量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土工布厚度仪、百分表、千分表、秒表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Nimbus Roman No9 L" w:hAnsi="Nimbus Roman No9 L" w:cs="Nimbus Roman No9 L"/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421" w:type="dxa"/>
            <w:gridSpan w:val="2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掺合料</w:t>
            </w:r>
          </w:p>
          <w:p>
            <w:pPr>
              <w:pStyle w:val="26"/>
              <w:spacing w:line="240" w:lineRule="exact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粉煤</w:t>
            </w:r>
            <w:r>
              <w:rPr>
                <w:color w:val="000000" w:themeColor="text1"/>
                <w:spacing w:val="-1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灰、</w:t>
            </w:r>
            <w:r>
              <w:rPr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钢</w:t>
            </w:r>
            <w:r>
              <w:rPr>
                <w:rFonts w:hint="eastAsia"/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渣</w:t>
            </w:r>
            <w:r>
              <w:rPr>
                <w:color w:val="000000" w:themeColor="text1"/>
                <w:spacing w:val="-18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SiO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《水泥化学分析方法》（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二氧化硅的测定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pacing w:val="-7"/>
                <w:sz w:val="18"/>
                <w14:textFill>
                  <w14:solidFill>
                    <w14:schemeClr w14:val="tx1"/>
                  </w14:solidFill>
                </w14:textFill>
              </w:rPr>
              <w:t>铂坩埚、蒸发皿、蒸汽浴、分光光度计、滴定管、比色皿、容量瓶、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分析天平等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《公路工程无机结合料稳定材料试验规程》（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《用于水泥和混凝土中的粉煤灰》（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1596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SiO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、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Al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和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Fe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2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z w:val="18"/>
                <w:szCs w:val="18"/>
              </w:rPr>
              <w:t>3</w:t>
            </w:r>
            <w:r>
              <w:rPr>
                <w:rStyle w:val="15"/>
                <w:rFonts w:hint="default" w:ascii="宋体" w:hAnsi="宋体" w:eastAsia="宋体" w:cs="宋体"/>
                <w:color w:val="auto"/>
                <w:sz w:val="18"/>
                <w:szCs w:val="18"/>
              </w:rPr>
              <w:t>总质量分数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Al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《用于水泥和混凝土中的粉煤灰》（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1596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SiO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2</w:t>
            </w:r>
            <w:r>
              <w:rPr>
                <w:rStyle w:val="15"/>
                <w:rFonts w:hint="default" w:ascii="宋体" w:hAnsi="宋体" w:eastAsia="宋体" w:cs="宋体"/>
                <w:color w:val="auto"/>
                <w:spacing w:val="-28"/>
                <w:w w:val="150"/>
                <w:sz w:val="15"/>
                <w:szCs w:val="15"/>
              </w:rPr>
              <w:t>、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Al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2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3</w:t>
            </w:r>
            <w:r>
              <w:rPr>
                <w:rStyle w:val="15"/>
                <w:rFonts w:hint="default" w:ascii="宋体" w:hAnsi="宋体" w:eastAsia="宋体" w:cs="宋体"/>
                <w:color w:val="auto"/>
                <w:spacing w:val="-28"/>
                <w:w w:val="150"/>
                <w:sz w:val="15"/>
                <w:szCs w:val="15"/>
              </w:rPr>
              <w:t>和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Fe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2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3</w:t>
            </w:r>
            <w:r>
              <w:rPr>
                <w:rStyle w:val="15"/>
                <w:rFonts w:hint="default" w:ascii="宋体" w:hAnsi="宋体" w:eastAsia="宋体" w:cs="宋体"/>
                <w:color w:val="auto"/>
                <w:spacing w:val="-28"/>
                <w:w w:val="150"/>
                <w:sz w:val="15"/>
                <w:szCs w:val="15"/>
              </w:rPr>
              <w:t>总质量分数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分析天平、滴定管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《公路工程无机结合料稳定材料试验规程》（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Al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含量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《水泥化学分析方法》（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三氧化二铝的测定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Fe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《用于水泥和混凝土中的粉煤灰》（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1596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SiO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2</w:t>
            </w:r>
            <w:r>
              <w:rPr>
                <w:rStyle w:val="15"/>
                <w:rFonts w:hint="default" w:ascii="宋体" w:hAnsi="宋体" w:eastAsia="宋体" w:cs="宋体"/>
                <w:color w:val="auto"/>
                <w:spacing w:val="-28"/>
                <w:w w:val="150"/>
                <w:sz w:val="15"/>
                <w:szCs w:val="15"/>
              </w:rPr>
              <w:t>、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Al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2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3</w:t>
            </w:r>
            <w:r>
              <w:rPr>
                <w:rStyle w:val="15"/>
                <w:rFonts w:hint="default" w:ascii="宋体" w:hAnsi="宋体" w:eastAsia="宋体" w:cs="宋体"/>
                <w:color w:val="auto"/>
                <w:spacing w:val="-28"/>
                <w:w w:val="150"/>
                <w:sz w:val="15"/>
                <w:szCs w:val="15"/>
              </w:rPr>
              <w:t>和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Fe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2</w:t>
            </w:r>
            <w:r>
              <w:rPr>
                <w:rStyle w:val="15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O</w:t>
            </w:r>
            <w:r>
              <w:rPr>
                <w:rStyle w:val="22"/>
                <w:rFonts w:hint="default" w:ascii="Nimbus Roman No9 L" w:hAnsi="Nimbus Roman No9 L" w:eastAsia="宋体" w:cs="Nimbus Roman No9 L"/>
                <w:color w:val="auto"/>
                <w:spacing w:val="-28"/>
                <w:w w:val="150"/>
                <w:sz w:val="15"/>
                <w:szCs w:val="15"/>
              </w:rPr>
              <w:t>3</w:t>
            </w:r>
            <w:r>
              <w:rPr>
                <w:rStyle w:val="15"/>
                <w:rFonts w:hint="default" w:ascii="宋体" w:hAnsi="宋体" w:eastAsia="宋体" w:cs="宋体"/>
                <w:color w:val="auto"/>
                <w:spacing w:val="-28"/>
                <w:w w:val="150"/>
                <w:sz w:val="15"/>
                <w:szCs w:val="15"/>
              </w:rPr>
              <w:t>总质量分数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分析天平、滴定管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《公路工程无机结合料稳定材料试验规程》（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Fe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O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vertAlign w:val="subscript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含量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《水泥化学分析方法》（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三氧化二铁的测定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烧失量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《用于水泥和混凝土中的粉煤灰》（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1596</w:t>
            </w:r>
            <w:r>
              <w:rPr>
                <w:rFonts w:hint="eastAsia"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烧失量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高温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炉、瓷坩埚、分析天平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、干燥器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《公路工程无机结合料稳定材料试验规程》（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《水泥化学分析方法》（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水泥烧失量</w:t>
            </w: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细度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《用于水泥和混凝土中的粉煤灰》（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1596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细度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负压筛析仪、电子天平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45μm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筛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《公路工程无机结合料稳定材料试验规程》（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《水泥细度检验方法 筛析法》（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1345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比表面积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《公路工程无机结合料稳定材料试验规程》（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3441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比表面积（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勃氏法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02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比表面积仪、分析天平、秒表、烘箱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、李氏瓶、恒温水槽</w:t>
            </w:r>
          </w:p>
        </w:tc>
        <w:tc>
          <w:tcPr>
            <w:tcW w:w="812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《水泥比表面积测定方法 勃氏法》（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8074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cs="宋体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《水泥密度测定方法》（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 w:cs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 w:cs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208</w:t>
            </w:r>
            <w:r>
              <w:rPr>
                <w:rFonts w:cs="宋体"/>
                <w:color w:val="000000" w:themeColor="text1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81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4</w:t>
            </w:r>
          </w:p>
        </w:tc>
        <w:tc>
          <w:tcPr>
            <w:tcW w:w="664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沥青及乳化沥青</w:t>
            </w:r>
          </w:p>
        </w:tc>
        <w:tc>
          <w:tcPr>
            <w:tcW w:w="757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沥青</w:t>
            </w: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针入度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针入度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针入度仪、烘箱、恒温水浴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软化点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软化点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烘箱、恒温水浴、软化点测定仪、温度计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延度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延度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延度仪、烘箱、恒温水</w:t>
            </w:r>
            <w:r>
              <w:rPr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浴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质量变化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薄膜或旋转薄膜加热试验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薄膜或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旋转薄膜加热烘箱、天</w:t>
            </w:r>
            <w:r>
              <w:rPr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残留针入度比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薄膜或</w:t>
            </w:r>
            <w:r>
              <w:rPr>
                <w:rFonts w:hint="eastAsia"/>
                <w:spacing w:val="1"/>
                <w:w w:val="90"/>
                <w:kern w:val="0"/>
                <w:sz w:val="18"/>
                <w:szCs w:val="18"/>
                <w:fitText w:val="1460" w:id="2143265430"/>
              </w:rPr>
              <w:t>旋转薄膜加热试验</w:t>
            </w:r>
            <w:r>
              <w:rPr>
                <w:rFonts w:hint="eastAsia"/>
                <w:spacing w:val="-2"/>
                <w:w w:val="90"/>
                <w:kern w:val="0"/>
                <w:sz w:val="18"/>
                <w:szCs w:val="18"/>
                <w:fitText w:val="1460" w:id="2143265430"/>
              </w:rPr>
              <w:t>、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pacing w:val="1"/>
                <w:w w:val="89"/>
                <w:kern w:val="0"/>
                <w:sz w:val="18"/>
                <w:szCs w:val="18"/>
                <w:fitText w:val="483" w:id="-644437104"/>
              </w:rPr>
              <w:t>针入度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针入度仪、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薄膜或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旋转薄膜加热烘箱、恒温水浴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残留延度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pacing w:val="-6"/>
                <w:sz w:val="18"/>
                <w:szCs w:val="18"/>
              </w:rPr>
              <w:t>薄膜或</w:t>
            </w:r>
            <w:r>
              <w:rPr>
                <w:rFonts w:hint="eastAsia"/>
                <w:spacing w:val="-23"/>
                <w:w w:val="120"/>
                <w:sz w:val="18"/>
                <w:szCs w:val="18"/>
              </w:rPr>
              <w:t>旋转薄膜加热试验、延度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延度仪、</w:t>
            </w:r>
            <w:r>
              <w:rPr>
                <w:rFonts w:hint="eastAsia"/>
                <w:spacing w:val="-6"/>
                <w:sz w:val="18"/>
                <w:szCs w:val="18"/>
                <w:lang w:eastAsia="zh-CN"/>
              </w:rPr>
              <w:t>薄膜或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旋转薄膜加热烘箱、恒温水</w:t>
            </w:r>
            <w:r>
              <w:rPr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浴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标准黏度</w:t>
            </w:r>
          </w:p>
        </w:tc>
        <w:tc>
          <w:tcPr>
            <w:tcW w:w="5093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标准黏度</w:t>
            </w:r>
          </w:p>
        </w:tc>
        <w:tc>
          <w:tcPr>
            <w:tcW w:w="3027" w:type="dxa"/>
            <w:tcBorders>
              <w:tl2br w:val="nil"/>
              <w:tr2bl w:val="nil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道路沥青标准黏度计、量筒、秒表</w:t>
            </w:r>
          </w:p>
        </w:tc>
        <w:tc>
          <w:tcPr>
            <w:tcW w:w="812" w:type="dxa"/>
            <w:tcBorders>
              <w:tl2br w:val="nil"/>
              <w:tr2bl w:val="nil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弹性恢复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弹性恢复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烘箱、延度仪、恒温水浴、试模（中间部分为直线侧模）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乳化沥青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破乳速度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破乳速度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天平、标准筛、秒表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蒸发残留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物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蒸发残留物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天平、烘箱、电炉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5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沥青混合料用粗 集 </w:t>
            </w:r>
            <w:r>
              <w:rPr>
                <w:color w:val="000000" w:themeColor="text1"/>
                <w:spacing w:val="-11"/>
                <w:sz w:val="18"/>
                <w14:textFill>
                  <w14:solidFill>
                    <w14:schemeClr w14:val="tx1"/>
                  </w14:solidFill>
                </w14:textFill>
              </w:rPr>
              <w:t>料、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细 集 </w:t>
            </w:r>
            <w:r>
              <w:rPr>
                <w:color w:val="000000" w:themeColor="text1"/>
                <w:spacing w:val="-11"/>
                <w:sz w:val="18"/>
                <w14:textFill>
                  <w14:solidFill>
                    <w14:schemeClr w14:val="tx1"/>
                  </w14:solidFill>
                </w14:textFill>
              </w:rPr>
              <w:t>料、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矿 </w:t>
            </w:r>
            <w:r>
              <w:rPr>
                <w:color w:val="000000" w:themeColor="text1"/>
                <w:spacing w:val="-11"/>
                <w:sz w:val="18"/>
                <w14:textFill>
                  <w14:solidFill>
                    <w14:schemeClr w14:val="tx1"/>
                  </w14:solidFill>
                </w14:textFill>
              </w:rPr>
              <w:t>粉、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木 质 素 纤 维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沥青混合料用粗集料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压碎值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压碎值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压碎值试验仪、压力机、标准筛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洛杉矶磨耗损失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磨耗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洛杉矶磨耗试验机、天平、烘箱、标准筛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表观相对密度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表观相对密度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浸水天平、烘箱、标准</w:t>
            </w:r>
            <w:r>
              <w:rPr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筛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吸水率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吸水率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浸水天平、烘箱、标准</w:t>
            </w:r>
            <w:r>
              <w:rPr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筛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沥青黏附</w:t>
            </w: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粗集料与沥青的黏附性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烘箱、标准筛、电热炉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颗粒级配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粗集料及集料混合料的筛分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试验筛、摇筛机、天平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沥青混合料用细集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料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表观相对</w:t>
            </w: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密度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表观密度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天平、烘箱、容量瓶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砂当量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砂当量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砂当量测定仪、烘箱、天平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颗粒级配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筛分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烘箱、天平、标准筛、振筛机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沥青混合料用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矿粉</w:t>
            </w:r>
            <w:r>
              <w:rPr>
                <w:rFonts w:hint="eastAsia" w:ascii="Nimbus Roman No9 L" w:hAnsi="Nimbus Roman No9 L" w:eastAsia="Times New Roman" w:cs="Nimbus Roman No9 L"/>
                <w:color w:val="000000" w:themeColor="text1"/>
                <w:kern w:val="0"/>
                <w:sz w:val="18"/>
                <w:szCs w:val="22"/>
                <w14:textFill>
                  <w14:solidFill>
                    <w14:schemeClr w14:val="tx1"/>
                  </w14:solidFill>
                </w14:textFill>
              </w:rPr>
              <w:t>（填料）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表观相对密度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密度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李氏比重瓶、天平、烘箱、恒温水槽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亲水系数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亲水系数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天平、量筒、烘箱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塑性指数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塑性指数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6mm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筛、烘箱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、天平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、碟式仪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加热安定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加热安定性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电炉、坩埚、温度计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筛分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筛分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烘箱、天平、标准筛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含水率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矿粉塑性指数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天平、烘箱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《公路土工试验规程》（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含水率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天平、烘箱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沥青混合料用木质素纤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维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长度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《沥青路面用纤维》（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533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纤维长度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纤维图像分析仪、滴管、移液管、分散器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灰分含量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《沥青路面用纤维》（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533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灰分含量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高温炉、电子天平、烘箱、打散机、坩埚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吸油率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《沥青路面用纤维》（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533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吸油率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纤维吸油率测定仪、电子天平、烘箱、打散机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6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沥青混合料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马歇尔稳定度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马歇尔稳定度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沥青混合料马歇尔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试验仪、烘箱、天平、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恒温水浴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ind w:firstLine="360" w:firstLineChars="200"/>
              <w:jc w:val="both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流值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流值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矿料级配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矿料级配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标准筛、振筛机、天平、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油石比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沥青含量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燃烧炉或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离心抽提仪、烘箱、天</w:t>
            </w:r>
            <w:r>
              <w:rPr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平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密度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(表干法)</w:t>
            </w:r>
          </w:p>
        </w:tc>
        <w:tc>
          <w:tcPr>
            <w:tcW w:w="5093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《公路工程沥青及沥青混合料试验规程》（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E20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密度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浸水天平、网篮、溢流水箱、试件悬吊装置、秒表、毛巾、电风扇、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具备一种检测方法即可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密度（水中重法）</w:t>
            </w:r>
          </w:p>
        </w:tc>
        <w:tc>
          <w:tcPr>
            <w:tcW w:w="5093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浸水天平、网篮、溢流水箱、试件悬吊装置、秒表、毛巾、电风扇、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密度（蜡封法）</w:t>
            </w:r>
          </w:p>
        </w:tc>
        <w:tc>
          <w:tcPr>
            <w:tcW w:w="5093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浸水天平、网篮、水箱、试件悬吊装置、秒表、毛巾、电风扇、石蜡、冰箱、铅或铁块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等重物、电炉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密度（体积法）</w:t>
            </w:r>
          </w:p>
        </w:tc>
        <w:tc>
          <w:tcPr>
            <w:tcW w:w="5093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电子天平、卡尺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7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路面砖及路缘石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路面砖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《混凝土路面砖》（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28635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抗压强度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试验机、砖用卡尺、钢直尺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抗折强度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《混凝土路面砖》（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28635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抗折强度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试验机、砖用卡尺、钢直尺、支座和压棒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防滑性能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《混凝土路面砖》（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28635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防滑性能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摆式摩擦系数测定仪、标准量尺、橡胶片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耐磨性</w:t>
            </w:r>
          </w:p>
        </w:tc>
        <w:tc>
          <w:tcPr>
            <w:tcW w:w="5093" w:type="dxa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《混凝土及其制品耐磨性试验方法(滚珠轴承法)》（</w:t>
            </w:r>
            <w:r>
              <w:rPr>
                <w:rFonts w:ascii="Nimbus Roman No9 L" w:hAnsi="Nimbus Roman No9 L" w:cs="Nimbus Roman No9 L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16925</w:t>
            </w:r>
            <w:r>
              <w:rPr>
                <w:rFonts w:hint="eastAsia" w:ascii="Times New Roman" w:hAnsi="Times New Roman"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rFonts w:ascii="Times New Roman"/>
                <w:sz w:val="16"/>
              </w:rPr>
            </w:pPr>
            <w:r>
              <w:rPr>
                <w:rFonts w:hint="eastAsia"/>
                <w:sz w:val="18"/>
                <w:szCs w:val="18"/>
              </w:rPr>
              <w:t>耐磨度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耐磨试验机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《无机地面材料耐磨性能试验方法》（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12988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磨坑长度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路缘石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《混凝土路缘石》（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JC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899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混凝土切割机、试验机、钢直尺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抗折强度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《混凝土路缘石》（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JC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899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抗折强度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试验机、加载压块、抗折试验支承装置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8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检查 井</w:t>
            </w:r>
            <w:r>
              <w:rPr>
                <w:color w:val="000000" w:themeColor="text1"/>
                <w:spacing w:val="-11"/>
                <w:sz w:val="18"/>
                <w14:textFill>
                  <w14:solidFill>
                    <w14:schemeClr w14:val="tx1"/>
                  </w14:solidFill>
                </w14:textFill>
              </w:rPr>
              <w:t>盖、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水</w:t>
            </w:r>
            <w:r>
              <w:rPr>
                <w:color w:val="000000" w:themeColor="text1"/>
                <w:spacing w:val="-11"/>
                <w:sz w:val="18"/>
                <w14:textFill>
                  <w14:solidFill>
                    <w14:schemeClr w14:val="tx1"/>
                  </w14:solidFill>
                </w14:textFill>
              </w:rPr>
              <w:t>篦、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混凝 土模 </w:t>
            </w:r>
            <w:r>
              <w:rPr>
                <w:color w:val="000000" w:themeColor="text1"/>
                <w:spacing w:val="-11"/>
                <w:sz w:val="18"/>
                <w14:textFill>
                  <w14:solidFill>
                    <w14:schemeClr w14:val="tx1"/>
                  </w14:solidFill>
                </w14:textFill>
              </w:rPr>
              <w:t>块、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防 撞</w:t>
            </w:r>
            <w:r>
              <w:rPr>
                <w:color w:val="000000" w:themeColor="text1"/>
                <w:spacing w:val="-11"/>
                <w:sz w:val="18"/>
                <w14:textFill>
                  <w14:solidFill>
                    <w14:schemeClr w14:val="tx1"/>
                  </w14:solidFill>
                </w14:textFill>
              </w:rPr>
              <w:t>墩、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隔离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墩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检查井盖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试验荷载</w:t>
            </w: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《检查井盖》（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23858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试验荷载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井盖压力试验机、千分</w:t>
            </w:r>
            <w:r>
              <w:rPr>
                <w:color w:val="000000" w:themeColor="text1"/>
                <w:w w:val="10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表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残余变形</w:t>
            </w: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《检查井盖》（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23858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残留变形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水篦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试验荷载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《球墨铸铁复合树脂水箅》（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试验荷载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残余变形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《球墨铸铁复合树脂水箅》（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残留变形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混凝土模块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《排水工程混凝土模块砌体结构技术规程》（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CJJ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230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抗压强度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材料试验机、钢板、玻璃平板、水平尺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《混凝土物理力学性能试验方法标准》（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50081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立方体试件抗压强度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《回弹法检测混凝土抗压强度技术规程》（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23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抗压强度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防撞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墩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093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《混凝土物理力学性能试验方法标准》（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50081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立方体试件抗压强度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压力试验机、游标卡尺、塞尺、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万能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角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度尺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隔离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墩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093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9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水泥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凝结时间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《水泥标准稠度用水量、凝结时间、安定性检验方法》</w:t>
            </w: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1346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凝结时间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水泥净浆搅拌机、天平、标准法维卡仪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《公路工程水泥及水泥混凝土试验规程》(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安定性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《水泥标准稠度用水量、凝结时间、安定性检验方法》</w:t>
            </w: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1346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安定性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天平、雷氏夹、雷氏夹膨胀测定仪、沸煮箱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胶砂强度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《水泥胶砂强度检验方法</w:t>
            </w:r>
            <w:r>
              <w:rPr>
                <w:color w:val="000000" w:themeColor="text1"/>
                <w:spacing w:val="-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pacing w:val="-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ISO</w:t>
            </w:r>
            <w:r>
              <w:rPr>
                <w:rFonts w:ascii="Times New Roman" w:eastAsia="Times New Roman"/>
                <w:color w:val="000000" w:themeColor="text1"/>
                <w:spacing w:val="3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法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17671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水泥胶砂强度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天平、养护箱、振实台、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抗压强度试验机、抗折强度试验机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《水泥胶砂流动度测定方法</w:t>
            </w:r>
            <w:r>
              <w:rPr>
                <w:color w:val="000000" w:themeColor="text1"/>
                <w:spacing w:val="-10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T2419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水泥胶砂流动度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天平、跳桌、游标卡尺、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胶砂搅拌机</w:t>
            </w:r>
          </w:p>
        </w:tc>
        <w:tc>
          <w:tcPr>
            <w:tcW w:w="812" w:type="dxa"/>
            <w:vMerge w:val="continue"/>
            <w:tcBorders>
              <w:bottom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氯离子含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《水泥化学分析方法》（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氯离子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天平、自动电位测定仪</w:t>
            </w:r>
            <w:r>
              <w:rPr>
                <w:rFonts w:hint="eastAsia"/>
                <w:sz w:val="18"/>
                <w:szCs w:val="18"/>
                <w:lang w:eastAsia="zh-CN"/>
              </w:rPr>
              <w:t>或其他仪器设备</w:t>
            </w:r>
          </w:p>
        </w:tc>
        <w:tc>
          <w:tcPr>
            <w:tcW w:w="812" w:type="dxa"/>
            <w:tcBorders>
              <w:top w:val="single" w:color="auto" w:sz="4" w:space="0"/>
            </w:tcBorders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具备其中一种方法即可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10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骨 </w:t>
            </w:r>
            <w:r>
              <w:rPr>
                <w:color w:val="000000" w:themeColor="text1"/>
                <w:spacing w:val="-11"/>
                <w:sz w:val="18"/>
                <w14:textFill>
                  <w14:solidFill>
                    <w14:schemeClr w14:val="tx1"/>
                  </w14:solidFill>
                </w14:textFill>
              </w:rPr>
              <w:t>料、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集 料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细骨料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颗粒级配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《建设用砂》（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14684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颗粒级配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试验筛、摇筛机、天平、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《公路工程集料试验规程》(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筛分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筛分析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含泥量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《建设用砂》（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含泥量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试验筛、天平、烘箱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泥块含量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《建设用砂》（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泥块含量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试验筛、天平、烘箱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亚甲蓝值与石粉含量（人工砂）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《建设用砂》（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机制砂亚甲蓝值与石粉含量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试验筛、天平、烘箱、移液管、石粉含量测定仪或叶轮搅拌器、定时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装置、玻璃容量瓶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亚甲蓝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</w:t>
            </w:r>
            <w:r>
              <w:rPr>
                <w:color w:val="000000" w:themeColor="text1"/>
                <w:spacing w:val="-2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法标准》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石粉含量试验(亚甲蓝法)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压碎指标</w:t>
            </w: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（人工砂）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《建设用砂》（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压碎指标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试验筛、天平、烘箱、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压力试验机、受压钢模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压碎值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人工砂压碎值指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氯离子含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《建设用砂》（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14684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氯化物含量(以氯离子质量计)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烘箱、天平、移液管、滴定管、三角瓶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水溶性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氯离子含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量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氯离子含量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粗骨料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颗粒级配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《建设用卵石、碎石</w:t>
            </w:r>
            <w:r>
              <w:rPr>
                <w:color w:val="000000" w:themeColor="text1"/>
                <w:spacing w:val="-14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14685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颗粒级配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试验筛、摇筛机、天平和秤、烘箱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筛分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筛分析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含泥量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《建设用卵石、碎石</w:t>
            </w:r>
            <w:r>
              <w:rPr>
                <w:color w:val="000000" w:themeColor="text1"/>
                <w:spacing w:val="-14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14685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卵石含泥量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试验筛、天平、烘箱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碎石泥粉含量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含泥量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泥块含量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《建设用卵石、碎石</w:t>
            </w:r>
            <w:r>
              <w:rPr>
                <w:color w:val="000000" w:themeColor="text1"/>
                <w:spacing w:val="-14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14685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泥块含量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试验筛、天平、烘箱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压碎值指标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《建设用卵石、碎石</w:t>
            </w:r>
            <w:r>
              <w:rPr>
                <w:color w:val="000000" w:themeColor="text1"/>
                <w:spacing w:val="-14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14685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压碎指标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试验筛、天平、烘箱、压力试验机、压碎值指标测定仪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压碎值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</w:t>
            </w:r>
            <w:r>
              <w:rPr>
                <w:color w:val="000000" w:themeColor="text1"/>
                <w:spacing w:val="-2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法标准》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压碎值指标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针片状颗粒含量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《建设用卵石、碎石</w:t>
            </w:r>
            <w:r>
              <w:rPr>
                <w:color w:val="000000" w:themeColor="text1"/>
                <w:spacing w:val="-140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14685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针、片状颗粒含量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针、片状规准仪、天平和秤、游标卡尺、试验</w:t>
            </w:r>
            <w:r>
              <w:rPr>
                <w:color w:val="000000" w:themeColor="text1"/>
                <w:w w:val="10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筛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《公路工程集料试验规程》（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3432</w:t>
            </w:r>
            <w:r>
              <w:rPr>
                <w:rFonts w:hint="eastAsia"/>
                <w:color w:val="000000" w:themeColor="text1"/>
                <w:spacing w:val="-5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《普通混凝土用砂、石质量及检验方</w:t>
            </w:r>
            <w:r>
              <w:rPr>
                <w:color w:val="000000" w:themeColor="text1"/>
                <w:spacing w:val="-26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法标准》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针状和片状颗粒的总含量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11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钢筋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（含 焊接 与机 械连 </w:t>
            </w:r>
            <w:r>
              <w:rPr>
                <w:color w:val="000000" w:themeColor="text1"/>
                <w:spacing w:val="-5"/>
                <w:sz w:val="18"/>
                <w14:textFill>
                  <w14:solidFill>
                    <w14:schemeClr w14:val="tx1"/>
                  </w14:solidFill>
                </w14:textFill>
              </w:rPr>
              <w:t>接</w:t>
            </w:r>
            <w:r>
              <w:rPr>
                <w:color w:val="000000" w:themeColor="text1"/>
                <w:spacing w:val="-17"/>
                <w:sz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钢筋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屈服强度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《金属材料 拉伸试验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部分：室温试验方法》</w:t>
            </w:r>
          </w:p>
          <w:p>
            <w:pPr>
              <w:pStyle w:val="26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下屈服强度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拉力试验机、引伸计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《钢筋混凝土用钢材试验方法》（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28900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部分：热轧光圆钢筋》（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部分：热轧带肋钢筋》（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《金属材料 拉伸试验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部分：室温试验方法》</w:t>
            </w:r>
          </w:p>
          <w:p>
            <w:pPr>
              <w:pStyle w:val="26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拉力试验机、引伸计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《钢筋焊接接头试验方法标准》（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《钢筋机械连接技术规程》（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107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《钢筋焊接及验收规程》（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《焊接接头拉伸试验方法》（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2651</w:t>
            </w:r>
            <w:r>
              <w:rPr>
                <w:rFonts w:hint="eastAsia" w:ascii="Times New Roman" w:hAnsi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《钢筋混凝土用钢材试验方法》（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28900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6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部分：热轧光圆钢筋》（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部分：热轧带肋钢筋》（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断后伸长率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《金属材料 拉伸试验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部分：室温试验方法》</w:t>
            </w: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断后伸长率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《钢筋混凝土用钢材试验方法》（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28900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部分：热轧光圆钢筋》（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部分：热轧带肋钢筋》（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最大力下总延伸率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《钢筋混凝土用钢材试验方法》（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28900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最大力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总延伸率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游标卡尺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《金属材料 拉伸试验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部分：室温试验方法》</w:t>
            </w: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228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部分：热轧光圆钢筋》（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部分：热轧带肋钢筋》（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反向弯曲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《钢筋混凝土用钢材试验方法》（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28900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反向弯曲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拉力试验机或钢筋弯曲试验机、烘箱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部分：热轧带肋钢筋》（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重量偏差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部分：热轧光圆钢筋》（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重量偏差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台秤、钢卷尺或钢直尺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《钢筋混凝土用钢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部分：热轧带肋钢筋》（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1499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钢筋焊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接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《钢筋焊接接头试验方法标准》（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拉力试验机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钢筋机械连接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抗拉强度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《钢筋机械连接技术规程》（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JGJ107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极限抗拉强度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拉力试验机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14:textFill>
                  <w14:solidFill>
                    <w14:schemeClr w14:val="tx1"/>
                  </w14:solidFill>
                </w14:textFill>
              </w:rPr>
              <w:t>最大力下</w:t>
            </w: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14:textFill>
                  <w14:solidFill>
                    <w14:schemeClr w14:val="tx1"/>
                  </w14:solidFill>
                </w14:textFill>
              </w:rPr>
              <w:t>总延伸率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《钢筋机械连接技术规程》（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JGJ107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最大力下总伸长率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万能试验机、游标卡尺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残余变形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《钢筋机械连接技术规程》（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JGJ107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残余变形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万能试验机、电子引伸计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或残余变形仪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12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</w:rPr>
              <w:t>外加剂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减水率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GB8076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减水率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混凝土搅拌机、坍落度筒、钢尺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《普通混凝土拌和物性能试验方法标准》（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T50080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pH</w:t>
            </w:r>
            <w:r>
              <w:rPr>
                <w:rFonts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值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T8077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Nimbus Roman No9 L" w:hAnsi="Nimbus Roman No9 L" w:cs="Nimbus Roman No9 L"/>
                <w:sz w:val="18"/>
                <w:szCs w:val="18"/>
              </w:rPr>
              <w:t>pH</w:t>
            </w:r>
            <w:r>
              <w:rPr>
                <w:rFonts w:hint="eastAsia"/>
                <w:sz w:val="18"/>
                <w:szCs w:val="18"/>
              </w:rPr>
              <w:t>值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酸度计、甘汞电极、玻璃电极、复合电极、分析天平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密度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T8077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密度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1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比重瓶、天平、干燥器、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恒温设备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细度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T8077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细度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天平、烘箱、试验筛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《水泥细度检验方法 筛析法》（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1345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抗压强度比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GB8076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抗压强度比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压力机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《混凝土物理力学性能试验方法标准》（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抗压强度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凝结时间</w:t>
            </w: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（差）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GB8076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凝结时间差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混凝土贯入阻力仪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《普通混凝土拌合物性能试验方法标准》（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凝结时间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含气量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GB8076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含气量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含气量测定仪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《普通混凝土拌合物性能试验方法标准》（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固体含量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T8077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含固量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天平、烘箱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含水率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T8077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含水率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限制膨胀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《混凝土膨胀剂》（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T23439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限制膨胀</w:t>
            </w:r>
            <w:r>
              <w:rPr>
                <w:color w:val="000000" w:themeColor="text1"/>
                <w:w w:val="101"/>
                <w:sz w:val="18"/>
                <w14:textFill>
                  <w14:solidFill>
                    <w14:schemeClr w14:val="tx1"/>
                  </w14:solidFill>
                </w14:textFill>
              </w:rPr>
              <w:t>率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纵向限制器、限制膨胀率测定仪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泌水率比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GB8076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6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泌水率比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量筒、吸液管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氯离子含量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《混凝土外加剂匀质性试验方法》（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T8077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氯离子含量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电位测定仪或酸度计、银电极或氯电极、甘汞电极、电磁搅拌器、分析天平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13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砂浆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《建筑砂浆基本性能试验方法标准》（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T70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游标卡尺、压力试验机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稠度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《建筑砂浆基本性能试验方法标准》（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T70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稠度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砂浆稠度仪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保水率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《建筑砂浆基本性能试验方法标准》（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T70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保水率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电子秤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保水性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拉伸粘结强度（抹灰、砌筑）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《建筑砂浆基本性能试验方法标准》（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T70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拉伸粘结强度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游标卡尺、电子式万能机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拉伸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黏结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强度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14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混凝土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《混凝土物理力学性能试验方法标准》（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立方体试件抗压强度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压力试验机、游标卡尺、塞尺、游标量角器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抗压强度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抗渗等级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《普通混凝土长期性能和耐久性能试验方法标准》（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抗水渗透性能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混凝土抗渗仪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抗渗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性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坍落度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《普通混凝土拌合物性能试验方法标准》（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T50080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拌合物的坍落度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坍落度仪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、钢直尺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《公路工程水泥及水泥混凝土试验规程》（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3420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坍落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扩展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度</w:t>
            </w: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及扩展时间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15</w:t>
            </w:r>
          </w:p>
        </w:tc>
        <w:tc>
          <w:tcPr>
            <w:tcW w:w="664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防水材料及防水密封材料</w:t>
            </w: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防水卷材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可溶物含量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分：沥青防水卷材 可溶物含量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color w:val="000000" w:themeColor="text1"/>
                <w:spacing w:val="-10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浸涂</w:t>
            </w:r>
            <w:r>
              <w:rPr>
                <w:color w:val="000000" w:themeColor="text1"/>
                <w:spacing w:val="-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材料含量</w:t>
            </w:r>
            <w:r>
              <w:rPr>
                <w:rFonts w:ascii="Times New Roman" w:eastAsia="Times New Roman"/>
                <w:color w:val="000000" w:themeColor="text1"/>
                <w:spacing w:val="-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  <w:r>
              <w:rPr>
                <w:color w:val="000000" w:themeColor="text1"/>
                <w:spacing w:val="-9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可溶物含量(浸涂材料含量)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分析天平、索氏萃取器、鼓风烘箱、试验筛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拉力、</w:t>
            </w:r>
            <w:r>
              <w:rPr>
                <w:color w:val="000000" w:themeColor="text1"/>
                <w:spacing w:val="-2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延伸率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color w:val="000000" w:themeColor="text1"/>
                <w:spacing w:val="-1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或</w:t>
            </w: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最大力时</w:t>
            </w:r>
          </w:p>
          <w:p>
            <w:pPr>
              <w:pStyle w:val="26"/>
              <w:spacing w:line="240" w:lineRule="exact"/>
              <w:ind w:firstLine="176" w:firstLineChars="100"/>
              <w:jc w:val="both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延伸率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《建筑防水卷材试验方法 第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eastAsia="Times New Roman"/>
                <w:color w:val="000000" w:themeColor="text1"/>
                <w:spacing w:val="-1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部分： </w:t>
            </w:r>
            <w:r>
              <w:rPr>
                <w:color w:val="000000" w:themeColor="text1"/>
                <w:spacing w:val="-1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沥青防水卷材 拉伸性能》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最大拉力、最大拉力时延伸率/断裂延伸率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拉伸试验机、夹具、伸长计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《建筑防水卷材试验方法 第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eastAsia="Times New Roman"/>
                <w:color w:val="000000" w:themeColor="text1"/>
                <w:spacing w:val="-1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部分： </w:t>
            </w:r>
            <w:r>
              <w:rPr>
                <w:color w:val="000000" w:themeColor="text1"/>
                <w:spacing w:val="-1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高分子防水卷材 拉伸性能》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027" w:type="dxa"/>
            <w:vMerge w:val="continue"/>
          </w:tcPr>
          <w:p>
            <w:pPr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低温柔度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分：沥青防水卷材 低温柔性</w:t>
            </w:r>
            <w:r>
              <w:rPr>
                <w:color w:val="000000" w:themeColor="text1"/>
                <w:spacing w:val="-13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低温柔性/低温柔度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低温箱、卷材低温柔度测试仪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ascii="Times New Roman" w:eastAsia="Times New Roman"/>
                <w:color w:val="000000" w:themeColor="text1"/>
                <w:spacing w:val="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 </w:t>
            </w: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分：高分子防水卷材 低温弯折性》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低温弯折</w:t>
            </w:r>
            <w:r>
              <w:rPr>
                <w:rFonts w:hint="eastAsia"/>
                <w:sz w:val="18"/>
                <w:szCs w:val="18"/>
                <w:lang w:eastAsia="zh-CN"/>
              </w:rPr>
              <w:t>（</w:t>
            </w:r>
            <w:r>
              <w:rPr>
                <w:rFonts w:hint="eastAsia"/>
                <w:sz w:val="18"/>
                <w:szCs w:val="18"/>
              </w:rPr>
              <w:t>性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低温箱、低温弯折仪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《高分子防水材料 第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部分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片材》（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热老化后低温柔度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分：沥青防水卷材 低温柔性</w:t>
            </w:r>
            <w:r>
              <w:rPr>
                <w:color w:val="000000" w:themeColor="text1"/>
                <w:spacing w:val="-13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热老化后低温柔度/低温柔性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烘箱、低温箱、卷材低温柔度测试仪</w:t>
            </w: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《建筑防水材料老化试验方法》（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18244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部分：高分子防水卷材 低温弯折性》（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15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不透水性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分：沥青和高分子防水卷材 不透水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性》（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不透水性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不透水仪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《高分子防水材料 第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部分：片材》（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耐热度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Theme="minorHAnsi" w:hAnsiTheme="minorHAnsi" w:eastAsiaTheme="minorEastAsia" w:cstheme="minorBidi"/>
                <w:color w:val="000000" w:themeColor="text1"/>
                <w:kern w:val="2"/>
                <w:sz w:val="18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7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《建筑防水卷材试验方法 第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ascii="Times New Roman" w:eastAsia="Times New Roman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部</w:t>
            </w:r>
            <w:r>
              <w:rPr>
                <w:color w:val="000000" w:themeColor="text1"/>
                <w:spacing w:val="-1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分：沥青防水卷材 耐热性》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耐热性/耐热度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读数放大镜、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悬挂装置、烘箱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断裂拉伸强度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《建筑防水卷材试验方法 第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ascii="Times New Roman" w:eastAsia="Times New Roman"/>
                <w:color w:val="000000" w:themeColor="text1"/>
                <w:spacing w:val="-1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部分： </w:t>
            </w:r>
            <w:r>
              <w:rPr>
                <w:color w:val="000000" w:themeColor="text1"/>
                <w:spacing w:val="-1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沥青防水卷材 拉伸性能》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拉伸性能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拉伸试验机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《高分子防水材料 第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部分：片材》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18173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《建筑防水卷材试验方法 第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ascii="Times New Roman" w:eastAsia="Times New Roman"/>
                <w:color w:val="000000" w:themeColor="text1"/>
                <w:spacing w:val="-14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color w:val="000000" w:themeColor="text1"/>
                <w:spacing w:val="-6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部分： </w:t>
            </w:r>
            <w:r>
              <w:rPr>
                <w:color w:val="000000" w:themeColor="text1"/>
                <w:spacing w:val="-1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高分子防水卷材 拉伸性能》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T328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《硫化橡胶或热塑性橡胶 拉伸应力应变性能的测定》</w:t>
            </w:r>
          </w:p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528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断裂拉伸强度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测厚仪、拉伸试验机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</w:rPr>
              <w:t>断裂伸长率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《建筑防水卷材试验方法 第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8</w:t>
            </w:r>
            <w:r>
              <w:rPr>
                <w:rFonts w:ascii="Times New Roman" w:eastAsia="Times New Roman"/>
                <w:spacing w:val="-14"/>
                <w:sz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lang w:eastAsia="zh-CN"/>
              </w:rPr>
              <w:t xml:space="preserve">部分： </w:t>
            </w:r>
            <w:r>
              <w:rPr>
                <w:spacing w:val="-13"/>
                <w:sz w:val="18"/>
                <w:lang w:eastAsia="zh-CN"/>
              </w:rPr>
              <w:t>沥青防水卷材 拉伸性能》</w:t>
            </w:r>
            <w:r>
              <w:rPr>
                <w:sz w:val="18"/>
                <w:lang w:eastAsia="zh-CN"/>
              </w:rPr>
              <w:t>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T328</w:t>
            </w:r>
            <w:r>
              <w:rPr>
                <w:rFonts w:ascii="Times New Roman" w:eastAsia="Times New Roman"/>
                <w:sz w:val="18"/>
                <w:lang w:eastAsia="zh-CN"/>
              </w:rPr>
              <w:t>.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8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拉伸性能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</w:rPr>
              <w:t>引伸计、拉伸试验机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《高分子防水材料 第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部分：片材》（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GB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18173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《建筑防水卷材试验方法 第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9</w:t>
            </w:r>
            <w:r>
              <w:rPr>
                <w:rFonts w:ascii="Times New Roman" w:eastAsia="Times New Roman"/>
                <w:spacing w:val="-14"/>
                <w:sz w:val="18"/>
                <w:lang w:eastAsia="zh-CN"/>
              </w:rPr>
              <w:t xml:space="preserve"> </w:t>
            </w:r>
            <w:r>
              <w:rPr>
                <w:spacing w:val="-6"/>
                <w:sz w:val="18"/>
                <w:lang w:eastAsia="zh-CN"/>
              </w:rPr>
              <w:t xml:space="preserve">部分： </w:t>
            </w:r>
            <w:r>
              <w:rPr>
                <w:spacing w:val="-12"/>
                <w:sz w:val="18"/>
                <w:lang w:eastAsia="zh-CN"/>
              </w:rPr>
              <w:t>高分子防水卷材 拉伸性能》</w:t>
            </w:r>
            <w:r>
              <w:rPr>
                <w:sz w:val="18"/>
                <w:lang w:eastAsia="zh-CN"/>
              </w:rPr>
              <w:t>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T328</w:t>
            </w:r>
            <w:r>
              <w:rPr>
                <w:rFonts w:ascii="Times New Roman" w:eastAsia="Times New Roman"/>
                <w:sz w:val="18"/>
                <w:lang w:eastAsia="zh-CN"/>
              </w:rPr>
              <w:t>.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9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《硫化橡胶或热塑性橡胶 拉伸应力应变性能的测定》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528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拉断伸长率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z w:val="18"/>
              </w:rPr>
              <w:t>撕裂强度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lang w:eastAsia="zh-CN"/>
              </w:rPr>
              <w:t xml:space="preserve">《建筑防水卷材试验方法 第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18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部</w:t>
            </w:r>
            <w:r>
              <w:rPr>
                <w:spacing w:val="-5"/>
                <w:sz w:val="18"/>
                <w:lang w:eastAsia="zh-CN"/>
              </w:rPr>
              <w:t>分：沥青防水卷材 撕裂性能（</w:t>
            </w:r>
            <w:r>
              <w:rPr>
                <w:spacing w:val="-8"/>
                <w:sz w:val="18"/>
                <w:lang w:eastAsia="zh-CN"/>
              </w:rPr>
              <w:t>钉杆</w:t>
            </w:r>
            <w:r>
              <w:rPr>
                <w:sz w:val="18"/>
                <w:lang w:eastAsia="zh-CN"/>
              </w:rPr>
              <w:t>法</w:t>
            </w:r>
            <w:r>
              <w:rPr>
                <w:spacing w:val="-92"/>
                <w:sz w:val="18"/>
                <w:lang w:eastAsia="zh-CN"/>
              </w:rPr>
              <w:t>）</w:t>
            </w:r>
            <w:r>
              <w:rPr>
                <w:spacing w:val="-96"/>
                <w:sz w:val="18"/>
                <w:lang w:eastAsia="zh-CN"/>
              </w:rPr>
              <w:t>》</w:t>
            </w:r>
            <w:r>
              <w:rPr>
                <w:rFonts w:hint="eastAsia"/>
                <w:sz w:val="18"/>
                <w:lang w:eastAsia="zh-CN"/>
              </w:rPr>
              <w:t>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328</w:t>
            </w:r>
            <w:r>
              <w:rPr>
                <w:rFonts w:ascii="Times New Roman" w:eastAsia="Times New Roman"/>
                <w:sz w:val="18"/>
                <w:lang w:eastAsia="zh-CN"/>
              </w:rPr>
              <w:t>.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18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撕裂性能(钉杆法)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spacing w:val="-7"/>
                <w:sz w:val="18"/>
                <w:lang w:eastAsia="zh-CN"/>
              </w:rPr>
              <w:t>裤型试样裁刀、直角形试样裁刀、新月形试样裁刀、割口器、拉力试</w:t>
            </w:r>
            <w:r>
              <w:rPr>
                <w:sz w:val="18"/>
                <w:lang w:eastAsia="zh-CN"/>
              </w:rPr>
              <w:t>验机、加持器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 xml:space="preserve">《建筑防水卷材试验方法 第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19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sz w:val="18"/>
                <w:lang w:eastAsia="zh-CN"/>
              </w:rPr>
              <w:t>部分：高分子防水卷材 撕裂性能》（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328</w:t>
            </w:r>
            <w:r>
              <w:rPr>
                <w:rFonts w:ascii="Times New Roman" w:eastAsia="Times New Roman"/>
                <w:sz w:val="18"/>
                <w:lang w:eastAsia="zh-CN"/>
              </w:rPr>
              <w:t>.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19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撕裂性能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pacing w:val="-6"/>
                <w:sz w:val="18"/>
                <w:lang w:eastAsia="zh-CN"/>
              </w:rPr>
              <w:t>《硫化橡胶或热塑性橡胶撕裂强度</w:t>
            </w:r>
            <w:r>
              <w:rPr>
                <w:spacing w:val="-2"/>
                <w:sz w:val="18"/>
                <w:lang w:eastAsia="zh-CN"/>
              </w:rPr>
              <w:t>的测定</w:t>
            </w:r>
            <w:r>
              <w:rPr>
                <w:spacing w:val="-5"/>
                <w:sz w:val="18"/>
                <w:lang w:eastAsia="zh-CN"/>
              </w:rPr>
              <w:t>（</w:t>
            </w:r>
            <w:r>
              <w:rPr>
                <w:spacing w:val="-6"/>
                <w:sz w:val="18"/>
                <w:lang w:eastAsia="zh-CN"/>
              </w:rPr>
              <w:t>裤形、直角形和新月形试</w:t>
            </w:r>
            <w:r>
              <w:rPr>
                <w:spacing w:val="-5"/>
                <w:sz w:val="18"/>
                <w:lang w:eastAsia="zh-CN"/>
              </w:rPr>
              <w:t>样</w:t>
            </w:r>
            <w:r>
              <w:rPr>
                <w:spacing w:val="-92"/>
                <w:sz w:val="18"/>
                <w:lang w:eastAsia="zh-CN"/>
              </w:rPr>
              <w:t>）》</w:t>
            </w:r>
            <w:r>
              <w:rPr>
                <w:sz w:val="18"/>
                <w:lang w:eastAsia="zh-CN"/>
              </w:rPr>
              <w:t>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529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撕裂强度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防水涂料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固体含量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lang w:eastAsia="zh-CN"/>
              </w:rPr>
              <w:t>《建筑防水涂料试验方法》（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T16777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固体含量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天平、电热鼓风干燥箱、培养皿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拉伸强度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《建筑防水涂料试验方法》（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T16777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拉伸性能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测厚仪、拉伸试验机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耐热性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《建筑防水涂料试验方法》（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T16777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耐热性/耐热度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电热鼓风干燥箱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低温柔性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《建筑防水涂料试验方法》（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T16777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pacing w:val="-17"/>
                <w:sz w:val="18"/>
                <w:szCs w:val="18"/>
              </w:rPr>
              <w:t>低温弯折性 / 低温柔性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低温箱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不透水性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《建筑防水涂料试验方法》（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T16777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不透水性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不透水仪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664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75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断裂伸长</w:t>
            </w:r>
            <w:r>
              <w:rPr>
                <w:w w:val="101"/>
                <w:sz w:val="18"/>
              </w:rPr>
              <w:t>率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《建筑防水涂料试验方法》（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T16777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拉伸性能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</w:rPr>
              <w:t>引伸计、拉伸试验机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16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w w:val="101"/>
                <w:sz w:val="18"/>
              </w:rPr>
              <w:t>水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w w:val="101"/>
                <w:sz w:val="18"/>
              </w:rPr>
            </w:pPr>
            <w:r>
              <w:rPr>
                <w:sz w:val="18"/>
              </w:rPr>
              <w:t>氯离子含</w:t>
            </w:r>
            <w:r>
              <w:rPr>
                <w:w w:val="101"/>
                <w:sz w:val="18"/>
              </w:rPr>
              <w:t>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《混凝土用水标准》（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JGJ63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氯化物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移液管、棕色滴定管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w w:val="101"/>
                <w:sz w:val="18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《水质 氯化物的测定 硝酸银滴定法》（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11896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sz w:val="18"/>
                <w:szCs w:val="18"/>
              </w:rPr>
              <w:t>8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w:t>道路工程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沥青混合料路面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厚度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厚度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路面取芯机、游标卡尺</w:t>
            </w:r>
            <w:r>
              <w:rPr>
                <w:rFonts w:hint="eastAsia"/>
                <w:sz w:val="18"/>
                <w:lang w:eastAsia="zh-CN"/>
              </w:rPr>
              <w:t>或地质雷达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压实度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压实度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路面取芯机、游标卡尺、静水天平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或地质雷达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弯沉值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承载能力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贝克曼梁、百分表</w:t>
            </w:r>
            <w:r>
              <w:rPr>
                <w:rFonts w:hint="eastAsia"/>
                <w:sz w:val="18"/>
                <w:lang w:eastAsia="zh-CN"/>
              </w:rPr>
              <w:t>或弯沉车、落锤式弯沉仪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基层及底基层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w w:val="101"/>
                <w:sz w:val="18"/>
              </w:rPr>
            </w:pPr>
            <w:r>
              <w:rPr>
                <w:sz w:val="18"/>
              </w:rPr>
              <w:t>厚度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厚度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路面取芯机、游标卡尺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压实度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压实度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灌砂仪、电子称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弯沉值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承载能力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贝克曼梁、百分表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pStyle w:val="26"/>
              <w:spacing w:line="240" w:lineRule="exact"/>
              <w:ind w:firstLine="181" w:firstLineChars="100"/>
              <w:jc w:val="both"/>
              <w:rPr>
                <w:rFonts w:ascii="Times New Roman"/>
                <w:sz w:val="18"/>
              </w:rPr>
            </w:pPr>
            <w:r>
              <w:rPr>
                <w:rFonts w:ascii="Nimbus Roman No9 L" w:hAnsi="Nimbus Roman No9 L" w:cs="Nimbus Roman No9 L"/>
                <w:w w:val="101"/>
                <w:sz w:val="18"/>
              </w:rPr>
              <w:t>3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土路基</w:t>
            </w: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弯沉值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承载能力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贝克曼梁、百分表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压实度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《公路路基路面现场测试规程》（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3450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压实度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灌砂</w:t>
            </w:r>
            <w:r>
              <w:rPr>
                <w:rFonts w:hint="eastAsia"/>
                <w:sz w:val="18"/>
                <w:lang w:eastAsia="zh-CN"/>
              </w:rPr>
              <w:t>筒</w:t>
            </w:r>
            <w:r>
              <w:rPr>
                <w:sz w:val="18"/>
                <w:lang w:eastAsia="zh-CN"/>
              </w:rPr>
              <w:t>、电子称</w:t>
            </w:r>
            <w:r>
              <w:rPr>
                <w:rFonts w:hint="eastAsia"/>
                <w:sz w:val="18"/>
                <w:lang w:eastAsia="zh-CN"/>
              </w:rPr>
              <w:t>、</w:t>
            </w:r>
            <w:r>
              <w:rPr>
                <w:sz w:val="18"/>
                <w:lang w:eastAsia="zh-CN"/>
              </w:rPr>
              <w:t>环刀、电子天平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sz w:val="18"/>
                <w:szCs w:val="18"/>
              </w:rPr>
              <w:t>9</w:t>
            </w:r>
          </w:p>
        </w:tc>
        <w:tc>
          <w:tcPr>
            <w:tcW w:w="6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sz w:val="18"/>
              </w:rPr>
              <w:t>桥梁与地下工程</w:t>
            </w: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1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桥梁结构与构件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ind w:firstLine="176" w:firstLineChars="100"/>
              <w:jc w:val="both"/>
              <w:rPr>
                <w:sz w:val="18"/>
              </w:rPr>
            </w:pPr>
            <w:r>
              <w:rPr>
                <w:spacing w:val="-2"/>
                <w:sz w:val="18"/>
              </w:rPr>
              <w:t>静态应变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应力</w:t>
            </w:r>
            <w:r>
              <w:rPr>
                <w:sz w:val="18"/>
              </w:rPr>
              <w:t>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CJJ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T233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应变(应力)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电阻式变传感器、静态应变采集系统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《公路桥梁荷载试验规程》（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TJ21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-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01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《建筑与桥梁结构监测技术规范》（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GB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50982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振弦式应变传感器、振弦式数据采集系统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《公路桥梁施工监控技术规程》（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3650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-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01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动态应变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（</w:t>
            </w:r>
            <w:r>
              <w:rPr>
                <w:spacing w:val="-3"/>
                <w:sz w:val="18"/>
              </w:rPr>
              <w:t>应力</w:t>
            </w:r>
            <w:r>
              <w:rPr>
                <w:sz w:val="18"/>
              </w:rPr>
              <w:t>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《公路桥梁荷载试验规程》（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TJ21</w:t>
            </w:r>
            <w:r>
              <w:rPr>
                <w:rFonts w:hint="eastAsia" w:ascii="Times New Roman" w:eastAsia="Times New Roman"/>
                <w:sz w:val="18"/>
                <w:lang w:eastAsia="zh-CN"/>
              </w:rPr>
              <w:t>-</w:t>
            </w:r>
            <w:r>
              <w:rPr>
                <w:rFonts w:ascii="Nimbus Roman No9 L" w:hAnsi="Nimbus Roman No9 L" w:eastAsia="Times New Roman" w:cs="Nimbus Roman No9 L"/>
                <w:sz w:val="18"/>
                <w:lang w:eastAsia="zh-CN"/>
              </w:rPr>
              <w:t>01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动应变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电阻式应变传感器、动态应变采集系统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《工程测量标准》（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50026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位移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《城市桥梁检测与评定技术规范》（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CJJ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T233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变位、位移、沉降、墩台与基础变位、挠度(变形)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百分表、电子位移计、位移采集系统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《工程测量标准》（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50026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施工测量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《公路桥梁荷载试验规程》（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TJ21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位移、挠度(变形)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百分表、电子位移计、位移采集系统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《建筑与桥梁结构监测技术规范》（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50982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基础沉降、变形、位移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百分表、电子位移计、</w:t>
            </w:r>
            <w:r>
              <w:rPr>
                <w:spacing w:val="-4"/>
                <w:sz w:val="18"/>
                <w:szCs w:val="18"/>
                <w:lang w:eastAsia="zh-CN"/>
              </w:rPr>
              <w:t>位移采集系统、水准仪、全站仪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《公路桥梁施工监控技术规程》（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3650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01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水准仪、全站仪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《公路桥梁结构安全监测技术规范》（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1037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位移</w:t>
            </w:r>
          </w:p>
        </w:tc>
        <w:tc>
          <w:tcPr>
            <w:tcW w:w="3027" w:type="dxa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电子位移计、位移采集系统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模态参数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（</w:t>
            </w:r>
            <w:r>
              <w:rPr>
                <w:spacing w:val="-23"/>
                <w:sz w:val="18"/>
                <w:lang w:eastAsia="zh-CN"/>
              </w:rPr>
              <w:t>频率、振</w:t>
            </w:r>
            <w:r>
              <w:rPr>
                <w:spacing w:val="-2"/>
                <w:sz w:val="18"/>
                <w:lang w:eastAsia="zh-CN"/>
              </w:rPr>
              <w:t>型、阻尼</w:t>
            </w:r>
            <w:r>
              <w:rPr>
                <w:spacing w:val="-5"/>
                <w:sz w:val="18"/>
                <w:lang w:eastAsia="zh-CN"/>
              </w:rPr>
              <w:t>比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T233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自振特性(自振频率、阻尼比和振型)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pacing w:val="-13"/>
                <w:sz w:val="18"/>
                <w:szCs w:val="18"/>
                <w:lang w:eastAsia="zh-CN"/>
              </w:rPr>
              <w:t>测振传感器</w:t>
            </w:r>
            <w:r>
              <w:rPr>
                <w:spacing w:val="-5"/>
                <w:sz w:val="18"/>
                <w:szCs w:val="18"/>
                <w:lang w:eastAsia="zh-CN"/>
              </w:rPr>
              <w:t>（</w:t>
            </w:r>
            <w:r>
              <w:rPr>
                <w:spacing w:val="-2"/>
                <w:sz w:val="18"/>
                <w:szCs w:val="18"/>
                <w:lang w:eastAsia="zh-CN"/>
              </w:rPr>
              <w:t>拾振器</w:t>
            </w:r>
            <w:r>
              <w:rPr>
                <w:spacing w:val="-92"/>
                <w:sz w:val="18"/>
                <w:szCs w:val="18"/>
                <w:lang w:eastAsia="zh-CN"/>
              </w:rPr>
              <w:t>）</w:t>
            </w:r>
            <w:r>
              <w:rPr>
                <w:spacing w:val="-16"/>
                <w:sz w:val="18"/>
                <w:szCs w:val="18"/>
                <w:lang w:eastAsia="zh-CN"/>
              </w:rPr>
              <w:t>、</w:t>
            </w:r>
            <w:r>
              <w:rPr>
                <w:spacing w:val="-5"/>
                <w:sz w:val="18"/>
                <w:szCs w:val="18"/>
                <w:lang w:eastAsia="zh-CN"/>
              </w:rPr>
              <w:t>动力测试系统及模态</w:t>
            </w:r>
            <w:r>
              <w:rPr>
                <w:sz w:val="18"/>
                <w:szCs w:val="18"/>
                <w:lang w:eastAsia="zh-CN"/>
              </w:rPr>
              <w:t>分析系统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《公路桥梁荷载试验规程》（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TJ21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-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01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《建筑与桥梁结构监测技术规范》（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50982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动力特性(自振频率、振型及阻尼比)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索力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T233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sz w:val="18"/>
              </w:rPr>
              <w:t>索力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索力仪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《城市桥梁工程施工与质量验收规范》（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CJJ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《公路桥梁荷载试验规程》（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TJ21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-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01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《公路桥梁施工监控技术规程》（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3650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-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01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承载能力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T233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承载能力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pacing w:val="-7"/>
                <w:sz w:val="18"/>
                <w:szCs w:val="18"/>
                <w:lang w:eastAsia="zh-CN"/>
              </w:rPr>
              <w:t>回弹仪、碳化深度测量仪、钢筋探测仪、钢筋锈蚀仪、混凝土电阻率</w:t>
            </w:r>
            <w:r>
              <w:rPr>
                <w:spacing w:val="-5"/>
                <w:sz w:val="18"/>
                <w:szCs w:val="18"/>
                <w:lang w:eastAsia="zh-CN"/>
              </w:rPr>
              <w:t xml:space="preserve">仪、氯离子含量测试 </w:t>
            </w:r>
            <w:r>
              <w:rPr>
                <w:spacing w:val="-6"/>
                <w:sz w:val="18"/>
                <w:szCs w:val="18"/>
                <w:lang w:eastAsia="zh-CN"/>
              </w:rPr>
              <w:t>仪、测振传感器</w:t>
            </w:r>
            <w:r>
              <w:rPr>
                <w:spacing w:val="-5"/>
                <w:sz w:val="18"/>
                <w:szCs w:val="18"/>
                <w:lang w:eastAsia="zh-CN"/>
              </w:rPr>
              <w:t>（</w:t>
            </w:r>
            <w:r>
              <w:rPr>
                <w:spacing w:val="-8"/>
                <w:sz w:val="18"/>
                <w:szCs w:val="18"/>
                <w:lang w:eastAsia="zh-CN"/>
              </w:rPr>
              <w:t>拾振</w:t>
            </w:r>
            <w:r>
              <w:rPr>
                <w:sz w:val="18"/>
                <w:szCs w:val="18"/>
                <w:lang w:eastAsia="zh-CN"/>
              </w:rPr>
              <w:t>器</w:t>
            </w:r>
            <w:r>
              <w:rPr>
                <w:spacing w:val="-96"/>
                <w:sz w:val="18"/>
                <w:szCs w:val="18"/>
                <w:lang w:eastAsia="zh-CN"/>
              </w:rPr>
              <w:t>）</w:t>
            </w:r>
            <w:r>
              <w:rPr>
                <w:spacing w:val="-4"/>
                <w:sz w:val="18"/>
                <w:szCs w:val="18"/>
                <w:lang w:eastAsia="zh-CN"/>
              </w:rPr>
              <w:t>、放大器及信号采</w:t>
            </w:r>
            <w:r>
              <w:rPr>
                <w:sz w:val="18"/>
                <w:szCs w:val="18"/>
                <w:lang w:eastAsia="zh-CN"/>
              </w:rPr>
              <w:t>集与分析仪器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《公路桥梁承载能力检测评定规程》（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J21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《混凝土结构现场检测技术标准》（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GB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T50784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结构构件承载力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电子位移计、位移采集系统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桥梁线形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T233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结构线形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水准仪</w:t>
            </w:r>
            <w:r>
              <w:rPr>
                <w:rFonts w:hint="eastAsia"/>
                <w:sz w:val="18"/>
                <w:szCs w:val="18"/>
                <w:lang w:eastAsia="zh-CN"/>
              </w:rPr>
              <w:t>或全站仪或RTK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《公路桥梁承载能力检测评定规程》（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J21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桥梁几何形态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《工程测量标准》（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GB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50026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施工测量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《公路桥梁施工监控技术规程》（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3650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-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01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线形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动态挠度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T233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动态变位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电子位移计、位移动态采集系统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《公路桥梁承载能力检测评定规程》（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JTG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J21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动挠度、动位移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《建筑与桥梁结构监测技术规范》（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GB50982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《公路桥梁施工监控技术规程》（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JTG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3650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《公路桥梁结构监测技术规范》（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JT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1037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《公路桥梁荷载试验规程》（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TJ21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-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01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静态挠度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T233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位移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百分表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sz w:val="18"/>
                <w:szCs w:val="18"/>
                <w:lang w:eastAsia="zh-CN"/>
              </w:rPr>
              <w:t>电子位移计、位移采集系统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《公路桥梁承载能力检测评定规程》（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JTG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J21</w:t>
            </w:r>
            <w:r>
              <w:rPr>
                <w:rFonts w:hint="eastAsia"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变位、位移、挠度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《混凝土结构试验方法标准》（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GB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50152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位移及变形的量测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《建筑与桥梁结构监测技术规范》（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GB50982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变位、位移、挠度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《公路桥梁施工监控技术规程》（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JTG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3650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01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《公路桥梁结构监测技术规范》（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JT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T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1037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《公路桥梁荷载试验规程》（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TJ21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-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01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结构尺寸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《公路桥梁承载能力检测评定规程》（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J21</w:t>
            </w:r>
            <w:r>
              <w:rPr>
                <w:rFonts w:hint="eastAsia" w:ascii="Times New Roman"/>
                <w:sz w:val="18"/>
                <w:szCs w:val="18"/>
                <w:lang w:eastAsia="zh-CN"/>
              </w:rPr>
              <w:t>-</w:t>
            </w:r>
            <w:r>
              <w:rPr>
                <w:rFonts w:ascii="Nimbus Roman No9 L" w:hAnsi="Nimbus Roman No9 L" w:cs="Nimbus Roman No9 L"/>
                <w:sz w:val="18"/>
                <w:szCs w:val="18"/>
                <w:lang w:eastAsia="zh-CN"/>
              </w:rPr>
              <w:t>01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构件长度与截面尺寸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钢尺、钢卷尺、激光测距仪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《城市桥梁检测与评定技术规范》（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CJJ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T233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结构几何参数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轴线偏位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《城市桥梁工程施工与质量验收规范》（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CJJ2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轴线偏位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经纬仪或全站仪</w:t>
            </w:r>
            <w:r>
              <w:rPr>
                <w:rFonts w:hint="eastAsia"/>
                <w:sz w:val="18"/>
                <w:szCs w:val="18"/>
                <w:lang w:eastAsia="zh-CN"/>
              </w:rPr>
              <w:t>或RTK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《工程测量标准》（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GB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50026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量测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《公路桥梁施工监控技术规程》（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3650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-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01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  <w:szCs w:val="18"/>
              </w:rPr>
              <w:t>竖直度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《城市桥梁工程施工与质量验收规范》（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CJJ2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垂直度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</w:rPr>
              <w:t>经纬仪或全站仪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《工程测量标准》（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GB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50026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《混凝土结构现场检测技术标》（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GB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cs="Nimbus Roman No9 L"/>
                <w:sz w:val="18"/>
                <w:szCs w:val="18"/>
              </w:rPr>
              <w:t>T50784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《公路桥梁施工监控技术规程》（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3650</w:t>
            </w:r>
            <w:r>
              <w:rPr>
                <w:rFonts w:ascii="Times New Roman" w:eastAsia="Times New Roman"/>
                <w:sz w:val="18"/>
                <w:szCs w:val="18"/>
                <w:lang w:eastAsia="zh-CN"/>
              </w:rPr>
              <w:t>-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01</w:t>
            </w:r>
            <w:r>
              <w:rPr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混凝土强度（回弹法）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《回弹法检测混凝土抗压强度技术规程》(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T23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混凝土抗压强度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回弹仪、钢砧、碳化测定仪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《混凝土结构现场检测技术标准》（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GB</w:t>
            </w:r>
            <w:r>
              <w:rPr>
                <w:rFonts w:hint="eastAsia" w:ascii="Times New Roman" w:eastAsia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50784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《高强混凝土强度检测技术规程》（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T294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混凝土强度（钻芯法）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《钻芯法检测混凝土强度技术规程》（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T384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混凝土抗压强度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钻芯机、压力试验机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混凝土强度（回弹</w:t>
            </w:r>
            <w:r>
              <w:rPr>
                <w:rFonts w:ascii="Times New Roman" w:eastAsia="Times New Roman"/>
                <w:sz w:val="18"/>
                <w:lang w:eastAsia="zh-CN"/>
              </w:rPr>
              <w:t xml:space="preserve">- </w:t>
            </w:r>
            <w:r>
              <w:rPr>
                <w:sz w:val="18"/>
                <w:lang w:eastAsia="zh-CN"/>
              </w:rPr>
              <w:t>钻芯综合法）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《回弹法检测混凝土抗压强度技术规程》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(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T23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结构实体混凝土</w:t>
            </w:r>
            <w:r>
              <w:rPr>
                <w:rFonts w:hint="eastAsia"/>
                <w:sz w:val="18"/>
                <w:szCs w:val="18"/>
                <w:lang w:eastAsia="zh-CN"/>
              </w:rPr>
              <w:t>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回弹仪、钢砧、碳化测定仪、钻芯机、压力试验机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pacing w:val="-2"/>
                <w:sz w:val="18"/>
                <w:lang w:eastAsia="zh-CN"/>
              </w:rPr>
              <w:t>混凝土强</w:t>
            </w:r>
            <w:r>
              <w:rPr>
                <w:spacing w:val="-63"/>
                <w:sz w:val="18"/>
                <w:lang w:eastAsia="zh-CN"/>
              </w:rPr>
              <w:t>度</w:t>
            </w:r>
            <w:r>
              <w:rPr>
                <w:spacing w:val="-5"/>
                <w:sz w:val="18"/>
                <w:lang w:eastAsia="zh-CN"/>
              </w:rPr>
              <w:t>（</w:t>
            </w:r>
            <w:r>
              <w:rPr>
                <w:spacing w:val="-8"/>
                <w:sz w:val="18"/>
                <w:lang w:eastAsia="zh-CN"/>
              </w:rPr>
              <w:t>超声回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pacing w:val="-3"/>
                <w:sz w:val="18"/>
                <w:lang w:eastAsia="zh-CN"/>
              </w:rPr>
              <w:t>弹综合法</w:t>
            </w:r>
            <w:r>
              <w:rPr>
                <w:sz w:val="18"/>
                <w:lang w:eastAsia="zh-CN"/>
              </w:rPr>
              <w:t>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《超声回弹综合法检测混凝土抗压强度技术规程》(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CECS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02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sz w:val="18"/>
                <w:szCs w:val="18"/>
              </w:rPr>
              <w:t>混凝土抗压强度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回弹仪、钢砧、碳化测定仪、混凝土超声波检测仪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混凝土碳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化深度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《回弹法检测混凝土抗压强度技术规程》(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T23</w:t>
            </w:r>
            <w:r>
              <w:rPr>
                <w:rFonts w:hint="eastAsia"/>
                <w:sz w:val="18"/>
                <w:szCs w:val="18"/>
                <w:lang w:eastAsia="zh-CN"/>
              </w:rPr>
              <w:t>)</w:t>
            </w:r>
          </w:p>
        </w:tc>
        <w:tc>
          <w:tcPr>
            <w:tcW w:w="1867" w:type="dxa"/>
            <w:vAlign w:val="center"/>
          </w:tcPr>
          <w:p>
            <w:pPr>
              <w:spacing w:line="240" w:lineRule="exact"/>
              <w:jc w:val="center"/>
              <w:rPr>
                <w:sz w:val="2"/>
                <w:szCs w:val="2"/>
              </w:rPr>
            </w:pPr>
            <w:r>
              <w:rPr>
                <w:rFonts w:hint="eastAsia"/>
                <w:sz w:val="18"/>
                <w:szCs w:val="18"/>
              </w:rPr>
              <w:t>混凝土碳化深度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碳化深度测量仪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sz w:val="18"/>
                <w:lang w:eastAsia="zh-CN"/>
              </w:rPr>
              <w:t>钢筋位置及保护层厚度</w:t>
            </w: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</w:t>
            </w:r>
            <w:r>
              <w:rPr>
                <w:sz w:val="18"/>
                <w:szCs w:val="18"/>
              </w:rPr>
              <w:t>混凝土中钢筋检测技术标准</w:t>
            </w:r>
            <w:r>
              <w:rPr>
                <w:rFonts w:hint="eastAsia"/>
                <w:sz w:val="18"/>
                <w:szCs w:val="18"/>
              </w:rPr>
              <w:t>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152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混凝土保护层厚度、钢筋间距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钢筋探测仪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cs="宋体"/>
                <w:sz w:val="18"/>
                <w:szCs w:val="18"/>
              </w:rPr>
              <w:t>《混凝土结构现场检测技术标准》（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GB</w:t>
            </w:r>
            <w:r>
              <w:rPr>
                <w:rFonts w:ascii="Times New Roman" w:eastAsia="Times New Roman" w:cs="宋体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T50784</w:t>
            </w:r>
            <w:r>
              <w:rPr>
                <w:rFonts w:cs="宋体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氯离子含量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pacing w:val="-13"/>
                <w:sz w:val="18"/>
                <w:szCs w:val="18"/>
                <w:lang w:eastAsia="zh-CN"/>
              </w:rPr>
              <w:t>《建筑结构检测技术标准》</w:t>
            </w:r>
            <w:r>
              <w:rPr>
                <w:rFonts w:hint="eastAsia"/>
                <w:spacing w:val="-5"/>
                <w:sz w:val="18"/>
                <w:szCs w:val="18"/>
                <w:lang w:eastAsia="zh-CN"/>
              </w:rPr>
              <w:t>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GB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50344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混凝土中氯离子含量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eastAsia="zh-CN"/>
              </w:rPr>
              <w:t>天平、酸度计或电位计、银电极或氯电极、电磁搅拌器、电振荡 器、滴定管、移液管、箱式电阻炉、方孔筛、干燥箱等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《公路工程水泥及水泥混凝土试验规程》（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JTG3420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《混凝土中氯离子含量检测技术规程》（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322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rFonts w:ascii="Nimbus Roman No9 L" w:hAnsi="Nimbus Roman No9 L" w:eastAsia="宋体" w:cs="Nimbus Roman No9 L"/>
                <w:kern w:val="0"/>
                <w:sz w:val="18"/>
                <w:szCs w:val="18"/>
              </w:rPr>
              <w:t>2</w:t>
            </w:r>
          </w:p>
        </w:tc>
        <w:tc>
          <w:tcPr>
            <w:tcW w:w="1421" w:type="dxa"/>
            <w:gridSpan w:val="2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  <w:r>
              <w:rPr>
                <w:sz w:val="18"/>
              </w:rPr>
              <w:t>隧道主体结构</w:t>
            </w: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断面尺寸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《公路隧道施工技术规范》（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T3660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</w:rPr>
            </w:pPr>
            <w:r>
              <w:rPr>
                <w:sz w:val="18"/>
              </w:rPr>
              <w:t>断面尺寸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激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eastAsia="zh-CN"/>
              </w:rPr>
              <w:t>光断面仪或全站仪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《工程测量标准》（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GB50026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量测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</w:rPr>
              <w:t>断面尺寸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《公路隧道检测规程》（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CECSG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: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隧道断面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</w:rPr>
            </w:pPr>
          </w:p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锚杆拉拔力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《公路隧道施工技术规范》（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T3660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锚杆拔力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锚杆拉拔仪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《岩土锚杆与喷射混凝土支护工程技术规范》（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GB50086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《公路隧道检测规程》（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CECSG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: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锚杆抗拔力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衬砌厚度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《雷达法检测混凝土结构技术标准》（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456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层厚检测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地质雷达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钢尺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《公路隧道养护技术规范》（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JTGH12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衬砌厚度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</w:p>
        </w:tc>
        <w:tc>
          <w:tcPr>
            <w:tcW w:w="5093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eastAsia="zh-CN"/>
              </w:rPr>
              <w:t>《公路隧道检测规程》（</w:t>
            </w:r>
            <w: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eastAsia="zh-CN"/>
              </w:rPr>
              <w:t>/</w:t>
            </w:r>
            <w: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eastAsia="zh-CN"/>
              </w:rPr>
              <w:t>CECS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eastAsia="zh-CN"/>
              </w:rPr>
              <w:t>G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eastAsia="zh-CN"/>
              </w:rPr>
              <w:t>:</w:t>
            </w:r>
            <w:r>
              <w:rPr>
                <w:rFonts w:asciiTheme="minorHAnsi" w:hAnsiTheme="minorHAnsi" w:eastAsiaTheme="minorEastAsia" w:cstheme="minorBidi"/>
                <w:kern w:val="2"/>
                <w:sz w:val="18"/>
                <w:szCs w:val="18"/>
                <w:lang w:eastAsia="zh-CN"/>
              </w:rPr>
              <w:t>J60</w:t>
            </w:r>
            <w:r>
              <w:rPr>
                <w:rFonts w:hint="eastAsia" w:asciiTheme="minorHAnsi" w:hAnsiTheme="minorHAnsi" w:eastAsiaTheme="minorEastAsia" w:cstheme="minorBidi"/>
                <w:kern w:val="2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continue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67" w:type="dxa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二次衬砌厚度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衬砌及背后密实状况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《雷达法检测混凝土结构技术标准》（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JGJ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456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内部缺陷检测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地质雷达</w:t>
            </w:r>
            <w:r>
              <w:rPr>
                <w:rFonts w:hint="eastAsia"/>
                <w:sz w:val="18"/>
                <w:szCs w:val="18"/>
                <w:lang w:eastAsia="zh-CN"/>
              </w:rPr>
              <w:t>、钢直尺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《公路隧道养护技术规范》（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</w:rPr>
              <w:t>JTGH12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18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《公路隧道检测规程》（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CECSG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: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tcBorders>
              <w:top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衬砌背后空洞</w:t>
            </w:r>
          </w:p>
        </w:tc>
        <w:tc>
          <w:tcPr>
            <w:tcW w:w="3027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sz w:val="18"/>
              </w:rPr>
              <w:t>墙面平整度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《公路隧道施工技术规范》（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JTG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T3660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墙面平整度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</w:rPr>
              <w:t>靠尺</w:t>
            </w:r>
            <w:r>
              <w:rPr>
                <w:rFonts w:hint="eastAsia"/>
                <w:sz w:val="18"/>
                <w:szCs w:val="18"/>
                <w:lang w:eastAsia="zh-CN"/>
              </w:rPr>
              <w:t>、</w:t>
            </w:r>
            <w:r>
              <w:rPr>
                <w:rFonts w:hint="eastAsia"/>
                <w:sz w:val="18"/>
                <w:szCs w:val="18"/>
              </w:rPr>
              <w:t>直尺、塞尺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《公路隧道检测规程》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（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T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/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CECSG</w:t>
            </w:r>
            <w:r>
              <w:rPr>
                <w:rFonts w:hint="eastAsia" w:ascii="Times New Roman" w:eastAsia="Times New Roman"/>
                <w:sz w:val="18"/>
                <w:szCs w:val="18"/>
                <w:lang w:eastAsia="zh-CN"/>
              </w:rPr>
              <w:t>:</w:t>
            </w:r>
            <w:r>
              <w:rPr>
                <w:rFonts w:ascii="Nimbus Roman No9 L" w:hAnsi="Nimbus Roman No9 L" w:eastAsia="Times New Roman" w:cs="Nimbus Roman No9 L"/>
                <w:sz w:val="18"/>
                <w:szCs w:val="18"/>
                <w:lang w:eastAsia="zh-CN"/>
              </w:rPr>
              <w:t>J60</w:t>
            </w:r>
            <w:r>
              <w:rPr>
                <w:rFonts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sz w:val="18"/>
              </w:rPr>
            </w:pPr>
            <w:r>
              <w:rPr>
                <w:rFonts w:hint="eastAsia"/>
                <w:sz w:val="18"/>
                <w:szCs w:val="18"/>
              </w:rPr>
              <w:t>衬砌墙面平整度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钢筋网格尺寸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《公路隧道施工技术规范》（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T3660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钢筋网格尺寸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钢尺、钢卷尺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钢筋探测仪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《混凝土结构现场检测技术标准》（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T50784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钢筋间距、混凝土保护层厚度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锚杆长度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《锚杆锚固质量无损检测技术规程》（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T182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锚杆长度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采集器、激振器、接收传感器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《公路隧道检测规程》（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CECSG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J60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锚杆锚固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密实度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《锚杆锚固质量无损检测技术规程》（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T182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锚固密实度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采集器、激振器、接收传感器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《岩土锚杆与喷射混凝土支护工程技术规范》（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GB50086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《公路隧道施工技术规范》（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JTG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T3660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管片几何尺寸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《预制混凝土衬砌管片》（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T22082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尺寸偏差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(宽度、厚度)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钢卷尺、</w:t>
            </w: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钢尺、游标卡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《盾构隧道管片质量检测技术标准》（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CJJ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164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管片尺寸(钢筋保护层厚度)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钢筋探测仪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错台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《公路隧道检测规程》（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CECSG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J60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路面错台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直尺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《盾构法隧道施工及验收规范</w:t>
            </w:r>
            <w:r>
              <w:rPr>
                <w:color w:val="000000" w:themeColor="text1"/>
                <w:spacing w:val="-12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GB50446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衬砌环内、环间</w:t>
            </w:r>
          </w:p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错台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靠尺、直尺</w:t>
            </w: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椭圆度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《盾构法隧道施工及验收规范</w:t>
            </w:r>
            <w:r>
              <w:rPr>
                <w:rFonts w:hint="eastAsia"/>
                <w:color w:val="000000" w:themeColor="text1"/>
                <w:spacing w:val="-5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GB50446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rFonts w:ascii="Times New Roman"/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 w:val="18"/>
                <w:szCs w:val="18"/>
              </w:rPr>
              <w:t>衬砌环椭圆度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激光断面仪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《工程测量标准》（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50026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测量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混凝土强度（回弹法）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《回弹法检测混凝土抗压强度技术规程》（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T23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混凝土抗压强度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回弹仪、碳化深度测量仪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具备其中一种标准即可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《混凝土结构现场检测技术标准》（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50784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《高强混凝土强度检测技术规程》（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T294</w:t>
            </w:r>
            <w:r>
              <w:rPr>
                <w:rFonts w:hint="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《公路隧道检测规程》（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CECSG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: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J60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混凝土强度（钻芯法）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《钻芯法检测混凝土强度技术规程》（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T384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混凝土抗压强度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钻芯机、压力试验机</w:t>
            </w:r>
            <w:r>
              <w:rPr>
                <w:rFonts w:hint="eastAsia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、钢板尺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混凝土强度（回弹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钻芯综合法）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《混凝土结构工程施工质量验收规范》(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50204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结构实体混凝土</w:t>
            </w:r>
            <w:r>
              <w:rPr>
                <w:rFonts w:hint="eastAsia"/>
                <w:sz w:val="18"/>
                <w:szCs w:val="18"/>
                <w:lang w:eastAsia="zh-CN"/>
              </w:rPr>
              <w:t>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回弹仪、钢砧、碳化测定仪、钻芯机、压力试验机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混凝土强</w:t>
            </w:r>
            <w:r>
              <w:rPr>
                <w:rFonts w:hint="eastAsia"/>
                <w:color w:val="000000" w:themeColor="text1"/>
                <w:spacing w:val="-2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度（</w:t>
            </w:r>
            <w:r>
              <w:rPr>
                <w:color w:val="000000" w:themeColor="text1"/>
                <w:spacing w:val="-8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超声回</w:t>
            </w:r>
            <w:r>
              <w:rPr>
                <w:color w:val="000000" w:themeColor="text1"/>
                <w:spacing w:val="-3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弹综合法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《超声回弹综合法检测混凝土抗压强度技术规程》(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CECS</w:t>
            </w:r>
            <w:r>
              <w:rPr>
                <w:rFonts w:hint="eastAsia"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)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混凝土抗压强度</w:t>
            </w:r>
          </w:p>
        </w:tc>
        <w:tc>
          <w:tcPr>
            <w:tcW w:w="302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回弹仪、混凝土超声波检测仪</w:t>
            </w:r>
          </w:p>
        </w:tc>
        <w:tc>
          <w:tcPr>
            <w:tcW w:w="812" w:type="dxa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lang w:eastAsia="zh-CN"/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钢筋位置及保护层厚度</w:t>
            </w: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混凝土中钢筋检测技术标准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》（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JGJ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</w:t>
            </w:r>
            <w:r>
              <w:rPr>
                <w:rFonts w:hint="eastAsia" w:ascii="Times New Roman" w:hAnsi="Times New Roman" w:cs="Times New Roman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Nimbus Roman No9 L" w:hAnsi="Nimbus Roman No9 L" w:cs="Nimbus Roman No9 L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  <w:r>
              <w:rPr>
                <w:rFonts w:hint="eastAsia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混凝土保护层厚度</w:t>
            </w:r>
          </w:p>
        </w:tc>
        <w:tc>
          <w:tcPr>
            <w:tcW w:w="3027" w:type="dxa"/>
            <w:vMerge w:val="restart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  <w:r>
              <w:rPr>
                <w:color w:val="000000" w:themeColor="text1"/>
                <w:sz w:val="18"/>
                <w14:textFill>
                  <w14:solidFill>
                    <w14:schemeClr w14:val="tx1"/>
                  </w14:solidFill>
                </w14:textFill>
              </w:rPr>
              <w:t>钢筋探测仪</w:t>
            </w:r>
          </w:p>
        </w:tc>
        <w:tc>
          <w:tcPr>
            <w:tcW w:w="812" w:type="dxa"/>
            <w:vMerge w:val="restart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65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  <w:tc>
          <w:tcPr>
            <w:tcW w:w="567" w:type="dxa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宋体" w:hAnsi="宋体" w:eastAsia="宋体" w:cs="宋体"/>
                <w:kern w:val="0"/>
                <w:sz w:val="18"/>
                <w:szCs w:val="18"/>
              </w:rPr>
            </w:pPr>
          </w:p>
        </w:tc>
        <w:tc>
          <w:tcPr>
            <w:tcW w:w="1421" w:type="dxa"/>
            <w:gridSpan w:val="2"/>
            <w:vMerge w:val="continue"/>
          </w:tcPr>
          <w:p>
            <w:pPr>
              <w:widowControl/>
              <w:spacing w:line="240" w:lineRule="exact"/>
              <w:jc w:val="center"/>
              <w:textAlignment w:val="center"/>
              <w:rPr>
                <w:sz w:val="18"/>
              </w:rPr>
            </w:pPr>
          </w:p>
        </w:tc>
        <w:tc>
          <w:tcPr>
            <w:tcW w:w="1498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93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《混凝土结构现场检测技术标准》（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GB</w:t>
            </w:r>
            <w:r>
              <w:rPr>
                <w:rFonts w:ascii="Times New Roman" w:eastAsia="Times New Roman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/</w:t>
            </w:r>
            <w:r>
              <w:rPr>
                <w:rFonts w:ascii="Nimbus Roman No9 L" w:hAnsi="Nimbus Roman No9 L" w:eastAsia="Times New Roman" w:cs="Nimbus Roman No9 L"/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T50784</w:t>
            </w:r>
            <w:r>
              <w:rPr>
                <w:color w:val="000000" w:themeColor="text1"/>
                <w:sz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1867" w:type="dxa"/>
            <w:vAlign w:val="center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eastAsia="zh-CN"/>
              </w:rPr>
              <w:t>钢筋间距</w:t>
            </w:r>
          </w:p>
        </w:tc>
        <w:tc>
          <w:tcPr>
            <w:tcW w:w="3027" w:type="dxa"/>
            <w:vMerge w:val="continue"/>
          </w:tcPr>
          <w:p>
            <w:pPr>
              <w:pStyle w:val="26"/>
              <w:spacing w:line="240" w:lineRule="exact"/>
              <w:jc w:val="center"/>
              <w:rPr>
                <w:sz w:val="18"/>
                <w:szCs w:val="18"/>
                <w:lang w:eastAsia="zh-CN"/>
              </w:rPr>
            </w:pPr>
          </w:p>
        </w:tc>
        <w:tc>
          <w:tcPr>
            <w:tcW w:w="812" w:type="dxa"/>
            <w:vMerge w:val="continue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spacing w:line="220" w:lineRule="exact"/>
        <w:rPr>
          <w:rFonts w:ascii="宋体" w:hAnsi="宋体" w:eastAsia="宋体" w:cs="宋体"/>
          <w:spacing w:val="-1"/>
          <w:sz w:val="18"/>
          <w:szCs w:val="18"/>
        </w:rPr>
      </w:pPr>
      <w:r>
        <w:rPr>
          <w:rFonts w:hint="eastAsia" w:ascii="宋体" w:hAnsi="宋体" w:eastAsia="宋体" w:cs="宋体"/>
          <w:spacing w:val="-1"/>
          <w:sz w:val="18"/>
          <w:szCs w:val="18"/>
        </w:rPr>
        <w:t>备注：</w:t>
      </w:r>
      <w:r>
        <w:rPr>
          <w:rFonts w:ascii="Nimbus Roman No9 L" w:hAnsi="Nimbus Roman No9 L" w:eastAsia="宋体" w:cs="Nimbus Roman No9 L"/>
          <w:spacing w:val="-1"/>
          <w:sz w:val="18"/>
          <w:szCs w:val="18"/>
        </w:rPr>
        <w:t>1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、检测参数对应的依据标准发生变更的，按最新标准实施；</w:t>
      </w:r>
      <w:r>
        <w:rPr>
          <w:rFonts w:ascii="Nimbus Roman No9 L" w:hAnsi="Nimbus Roman No9 L" w:eastAsia="宋体" w:cs="Nimbus Roman No9 L"/>
          <w:spacing w:val="-1"/>
          <w:sz w:val="18"/>
          <w:szCs w:val="18"/>
        </w:rPr>
        <w:t>2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、表中“</w:t>
      </w:r>
      <w:r>
        <w:rPr>
          <w:rFonts w:ascii="宋体" w:hAnsi="宋体" w:eastAsia="宋体" w:cs="宋体"/>
          <w:spacing w:val="-1"/>
          <w:sz w:val="18"/>
          <w:szCs w:val="18"/>
        </w:rPr>
        <w:t>/”</w:t>
      </w:r>
      <w:r>
        <w:rPr>
          <w:rFonts w:hint="eastAsia" w:ascii="宋体" w:hAnsi="宋体" w:eastAsia="宋体" w:cs="宋体"/>
          <w:spacing w:val="-1"/>
          <w:sz w:val="18"/>
          <w:szCs w:val="18"/>
        </w:rPr>
        <w:t>表示“或”。</w:t>
      </w:r>
    </w:p>
    <w:p>
      <w:pPr>
        <w:spacing w:line="220" w:lineRule="exact"/>
        <w:rPr>
          <w:rFonts w:ascii="黑体" w:hAnsi="黑体" w:eastAsia="黑体" w:cs="黑体"/>
          <w:color w:val="0000FF"/>
          <w:spacing w:val="15"/>
          <w:sz w:val="32"/>
          <w:szCs w:val="32"/>
        </w:rPr>
      </w:pPr>
      <w:r>
        <w:rPr>
          <w:rFonts w:hint="eastAsia" w:ascii="黑体" w:hAnsi="黑体" w:eastAsia="黑体" w:cs="黑体"/>
          <w:color w:val="0000FF"/>
          <w:spacing w:val="15"/>
          <w:sz w:val="32"/>
          <w:szCs w:val="32"/>
        </w:rPr>
        <w:br w:type="page"/>
      </w:r>
    </w:p>
    <w:p>
      <w:pPr>
        <w:spacing w:line="220" w:lineRule="exact"/>
      </w:pPr>
    </w:p>
    <w:sectPr>
      <w:footerReference r:id="rId3" w:type="default"/>
      <w:pgSz w:w="16838" w:h="11906" w:orient="landscape"/>
      <w:pgMar w:top="720" w:right="720" w:bottom="720" w:left="72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233680" cy="424815"/>
              <wp:effectExtent l="0" t="0" r="0" b="0"/>
              <wp:wrapNone/>
              <wp:docPr id="229629981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>
                      <a:spLocks noChangeArrowheads="true"/>
                    </wps:cNvSpPr>
                    <wps:spPr bwMode="auto">
                      <a:xfrm>
                        <a:off x="0" y="0"/>
                        <a:ext cx="233680" cy="424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="Nimbus Roman No9 L" w:hAnsi="Nimbus Roman No9 L" w:cs="Nimbus Roman No9 L"/>
                            </w:rPr>
                            <w:id w:val="-905752660"/>
                          </w:sdtPr>
                          <w:sdtEndPr>
                            <w:rPr>
                              <w:rFonts w:ascii="Nimbus Roman No9 L" w:hAnsi="Nimbus Roman No9 L" w:cs="Nimbus Roman No9 L"/>
                            </w:rPr>
                          </w:sdtEndPr>
                          <w:sdtContent>
                            <w:p>
                              <w:pPr>
                                <w:pStyle w:val="7"/>
                                <w:jc w:val="center"/>
                                <w:rPr>
                                  <w:rFonts w:ascii="Nimbus Roman No9 L" w:hAnsi="Nimbus Roman No9 L" w:cs="Nimbus Roman No9 L"/>
                                </w:rPr>
                              </w:pPr>
                              <w:r>
                                <w:rPr>
                                  <w:rFonts w:ascii="Nimbus Roman No9 L" w:hAnsi="Nimbus Roman No9 L" w:cs="Nimbus Roman No9 L"/>
                                </w:rPr>
                                <w:fldChar w:fldCharType="begin"/>
                              </w:r>
                              <w:r>
                                <w:rPr>
                                  <w:rFonts w:ascii="Nimbus Roman No9 L" w:hAnsi="Nimbus Roman No9 L" w:cs="Nimbus Roman No9 L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Nimbus Roman No9 L" w:hAnsi="Nimbus Roman No9 L" w:cs="Nimbus Roman No9 L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Nimbus Roman No9 L" w:hAnsi="Nimbus Roman No9 L" w:cs="Nimbus Roman No9 L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Nimbus Roman No9 L" w:hAnsi="Nimbus Roman No9 L" w:cs="Nimbus Roman No9 L"/>
                                </w:rPr>
                                <w:t xml:space="preserve"> 11 -</w:t>
                              </w:r>
                              <w:r>
                                <w:rPr>
                                  <w:rFonts w:ascii="Nimbus Roman No9 L" w:hAnsi="Nimbus Roman No9 L" w:cs="Nimbus Roman No9 L"/>
                                  <w:lang w:val="zh-CN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rPr>
                              <w:rFonts w:ascii="Nimbus Roman No9 L" w:hAnsi="Nimbus Roman No9 L" w:cs="Nimbus Roman No9 L"/>
                            </w:rPr>
                          </w:pPr>
                        </w:p>
                      </w:txbxContent>
                    </wps:txbx>
                    <wps:bodyPr rot="0" vert="horz" wrap="none" lIns="0" tIns="0" rIns="0" bIns="0" anchor="t" anchorCtr="false" upright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2" o:spid="_x0000_s1026" o:spt="202" type="#_x0000_t202" style="position:absolute;left:0pt;margin-top:0pt;height:33.45pt;width:18.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nvPLKdEAAAADAQAADwAAAAAAAAABACAAAAA4AAAAZHJzL2Rvd25yZXYu&#10;eG1sUEsBAhQAFAAAAAgAh07iQKskUwPsAQAAyAMAAA4AAAAAAAAAAQAgAAAANgEAAGRycy9lMm9E&#10;b2MueG1sUEsFBgAAAAAGAAYAWQEAAJ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rPr>
                        <w:rFonts w:ascii="Nimbus Roman No9 L" w:hAnsi="Nimbus Roman No9 L" w:cs="Nimbus Roman No9 L"/>
                      </w:rPr>
                      <w:id w:val="-905752660"/>
                    </w:sdtPr>
                    <w:sdtEndPr>
                      <w:rPr>
                        <w:rFonts w:ascii="Nimbus Roman No9 L" w:hAnsi="Nimbus Roman No9 L" w:cs="Nimbus Roman No9 L"/>
                      </w:rPr>
                    </w:sdtEndPr>
                    <w:sdtContent>
                      <w:p>
                        <w:pPr>
                          <w:pStyle w:val="7"/>
                          <w:jc w:val="center"/>
                          <w:rPr>
                            <w:rFonts w:ascii="Nimbus Roman No9 L" w:hAnsi="Nimbus Roman No9 L" w:cs="Nimbus Roman No9 L"/>
                          </w:rPr>
                        </w:pPr>
                        <w:r>
                          <w:rPr>
                            <w:rFonts w:ascii="Nimbus Roman No9 L" w:hAnsi="Nimbus Roman No9 L" w:cs="Nimbus Roman No9 L"/>
                          </w:rPr>
                          <w:fldChar w:fldCharType="begin"/>
                        </w:r>
                        <w:r>
                          <w:rPr>
                            <w:rFonts w:ascii="Nimbus Roman No9 L" w:hAnsi="Nimbus Roman No9 L" w:cs="Nimbus Roman No9 L"/>
                          </w:rPr>
                          <w:instrText xml:space="preserve">PAGE   \* MERGEFORMAT</w:instrText>
                        </w:r>
                        <w:r>
                          <w:rPr>
                            <w:rFonts w:ascii="Nimbus Roman No9 L" w:hAnsi="Nimbus Roman No9 L" w:cs="Nimbus Roman No9 L"/>
                          </w:rPr>
                          <w:fldChar w:fldCharType="separate"/>
                        </w:r>
                        <w:r>
                          <w:rPr>
                            <w:rFonts w:ascii="Nimbus Roman No9 L" w:hAnsi="Nimbus Roman No9 L" w:cs="Nimbus Roman No9 L"/>
                            <w:lang w:val="zh-CN"/>
                          </w:rPr>
                          <w:t>-</w:t>
                        </w:r>
                        <w:r>
                          <w:rPr>
                            <w:rFonts w:ascii="Nimbus Roman No9 L" w:hAnsi="Nimbus Roman No9 L" w:cs="Nimbus Roman No9 L"/>
                          </w:rPr>
                          <w:t xml:space="preserve"> 11 -</w:t>
                        </w:r>
                        <w:r>
                          <w:rPr>
                            <w:rFonts w:ascii="Nimbus Roman No9 L" w:hAnsi="Nimbus Roman No9 L" w:cs="Nimbus Roman No9 L"/>
                            <w:lang w:val="zh-CN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rPr>
                        <w:rFonts w:ascii="Nimbus Roman No9 L" w:hAnsi="Nimbus Roman No9 L" w:cs="Nimbus Roman No9 L"/>
                      </w:rPr>
                    </w:pPr>
                  </w:p>
                </w:txbxContent>
              </v:textbox>
            </v:shape>
          </w:pict>
        </mc:Fallback>
      </mc:AlternateContent>
    </w:r>
  </w:p>
  <w:p>
    <w:pPr>
      <w:pStyle w:val="7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A90996"/>
    <w:multiLevelType w:val="multilevel"/>
    <w:tmpl w:val="B4A90996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true"/>
  <w:bordersDoNotSurroundFooter w:val="true"/>
  <w:hideSpellingErrors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U5MTNjYjAyMzllYzcwNWQ1ZDJmMTdjOGI3NmQ5MTMifQ=="/>
  </w:docVars>
  <w:rsids>
    <w:rsidRoot w:val="00172A27"/>
    <w:rsid w:val="000034D4"/>
    <w:rsid w:val="0001500C"/>
    <w:rsid w:val="00054403"/>
    <w:rsid w:val="0007285A"/>
    <w:rsid w:val="0008487F"/>
    <w:rsid w:val="000E28F5"/>
    <w:rsid w:val="00105462"/>
    <w:rsid w:val="00155351"/>
    <w:rsid w:val="0015574A"/>
    <w:rsid w:val="00172A27"/>
    <w:rsid w:val="0018152B"/>
    <w:rsid w:val="001C1FBE"/>
    <w:rsid w:val="002109D0"/>
    <w:rsid w:val="0021616B"/>
    <w:rsid w:val="00255CAA"/>
    <w:rsid w:val="0026030A"/>
    <w:rsid w:val="00360E24"/>
    <w:rsid w:val="00366385"/>
    <w:rsid w:val="00375AB0"/>
    <w:rsid w:val="003A77F3"/>
    <w:rsid w:val="003E418C"/>
    <w:rsid w:val="003F0B47"/>
    <w:rsid w:val="00434201"/>
    <w:rsid w:val="0046619B"/>
    <w:rsid w:val="0047265D"/>
    <w:rsid w:val="004D4553"/>
    <w:rsid w:val="004E141B"/>
    <w:rsid w:val="004F7655"/>
    <w:rsid w:val="00550CD1"/>
    <w:rsid w:val="0055188A"/>
    <w:rsid w:val="005A7815"/>
    <w:rsid w:val="005B0962"/>
    <w:rsid w:val="005C5DF4"/>
    <w:rsid w:val="006027E8"/>
    <w:rsid w:val="006220E4"/>
    <w:rsid w:val="006406EE"/>
    <w:rsid w:val="00652976"/>
    <w:rsid w:val="0067366A"/>
    <w:rsid w:val="006B7D9E"/>
    <w:rsid w:val="006C5509"/>
    <w:rsid w:val="006F3EB7"/>
    <w:rsid w:val="007156BA"/>
    <w:rsid w:val="00720062"/>
    <w:rsid w:val="00724647"/>
    <w:rsid w:val="00745578"/>
    <w:rsid w:val="007658E0"/>
    <w:rsid w:val="007A04E6"/>
    <w:rsid w:val="007D15F2"/>
    <w:rsid w:val="008141CD"/>
    <w:rsid w:val="00892422"/>
    <w:rsid w:val="008A1243"/>
    <w:rsid w:val="008A381F"/>
    <w:rsid w:val="00917144"/>
    <w:rsid w:val="0099000B"/>
    <w:rsid w:val="00997E0E"/>
    <w:rsid w:val="009A0315"/>
    <w:rsid w:val="009C6E34"/>
    <w:rsid w:val="009D0503"/>
    <w:rsid w:val="00A74477"/>
    <w:rsid w:val="00A84C90"/>
    <w:rsid w:val="00AA1889"/>
    <w:rsid w:val="00B25A92"/>
    <w:rsid w:val="00B502E4"/>
    <w:rsid w:val="00B67C1D"/>
    <w:rsid w:val="00B73E6F"/>
    <w:rsid w:val="00B95B13"/>
    <w:rsid w:val="00BD4E04"/>
    <w:rsid w:val="00BF007E"/>
    <w:rsid w:val="00C22B7B"/>
    <w:rsid w:val="00CD7046"/>
    <w:rsid w:val="00D026DF"/>
    <w:rsid w:val="00D21CD2"/>
    <w:rsid w:val="00D25BCD"/>
    <w:rsid w:val="00D42993"/>
    <w:rsid w:val="00D74D33"/>
    <w:rsid w:val="00D77353"/>
    <w:rsid w:val="00D9001C"/>
    <w:rsid w:val="00D97B90"/>
    <w:rsid w:val="00DB0755"/>
    <w:rsid w:val="00DB152F"/>
    <w:rsid w:val="00E03245"/>
    <w:rsid w:val="00E240DE"/>
    <w:rsid w:val="00E6379A"/>
    <w:rsid w:val="00E663C5"/>
    <w:rsid w:val="00EE19D6"/>
    <w:rsid w:val="00F10466"/>
    <w:rsid w:val="00F15406"/>
    <w:rsid w:val="00F47936"/>
    <w:rsid w:val="00F6181D"/>
    <w:rsid w:val="00F62FA2"/>
    <w:rsid w:val="00F747A5"/>
    <w:rsid w:val="00F81A2E"/>
    <w:rsid w:val="00F90088"/>
    <w:rsid w:val="00FA08D3"/>
    <w:rsid w:val="00FC296A"/>
    <w:rsid w:val="00FF0AAB"/>
    <w:rsid w:val="01284C10"/>
    <w:rsid w:val="01527C8C"/>
    <w:rsid w:val="01533FC6"/>
    <w:rsid w:val="01542CA9"/>
    <w:rsid w:val="019C1FF8"/>
    <w:rsid w:val="01B034AC"/>
    <w:rsid w:val="025A34EF"/>
    <w:rsid w:val="0265551C"/>
    <w:rsid w:val="02877FED"/>
    <w:rsid w:val="0293255D"/>
    <w:rsid w:val="02AF5547"/>
    <w:rsid w:val="03261624"/>
    <w:rsid w:val="034F6E2D"/>
    <w:rsid w:val="035937A7"/>
    <w:rsid w:val="0370464D"/>
    <w:rsid w:val="03822CFE"/>
    <w:rsid w:val="038A69F0"/>
    <w:rsid w:val="03AE0DFE"/>
    <w:rsid w:val="03B95FF4"/>
    <w:rsid w:val="04504BAA"/>
    <w:rsid w:val="04657F2A"/>
    <w:rsid w:val="04EA6DAD"/>
    <w:rsid w:val="050B287F"/>
    <w:rsid w:val="055A55B4"/>
    <w:rsid w:val="056D353A"/>
    <w:rsid w:val="05D37841"/>
    <w:rsid w:val="060C68AF"/>
    <w:rsid w:val="06350795"/>
    <w:rsid w:val="06417674"/>
    <w:rsid w:val="065A37F7"/>
    <w:rsid w:val="06837154"/>
    <w:rsid w:val="069A088E"/>
    <w:rsid w:val="06AA2ADF"/>
    <w:rsid w:val="06AE5E78"/>
    <w:rsid w:val="06DE73CC"/>
    <w:rsid w:val="06E23AB3"/>
    <w:rsid w:val="06FC4B75"/>
    <w:rsid w:val="071F4CAF"/>
    <w:rsid w:val="074074EE"/>
    <w:rsid w:val="07537BF1"/>
    <w:rsid w:val="07950B26"/>
    <w:rsid w:val="07B611C8"/>
    <w:rsid w:val="07E1343B"/>
    <w:rsid w:val="08550216"/>
    <w:rsid w:val="08911160"/>
    <w:rsid w:val="08B17BE1"/>
    <w:rsid w:val="08BA4CE8"/>
    <w:rsid w:val="08CC67C9"/>
    <w:rsid w:val="08D746FD"/>
    <w:rsid w:val="09300B06"/>
    <w:rsid w:val="09724E9E"/>
    <w:rsid w:val="09731C0E"/>
    <w:rsid w:val="09824B3E"/>
    <w:rsid w:val="098470A4"/>
    <w:rsid w:val="09A137B2"/>
    <w:rsid w:val="09B53352"/>
    <w:rsid w:val="09E3201C"/>
    <w:rsid w:val="09F54CC3"/>
    <w:rsid w:val="0A00672A"/>
    <w:rsid w:val="0A0E0220"/>
    <w:rsid w:val="0A1C5EDC"/>
    <w:rsid w:val="0A353977"/>
    <w:rsid w:val="0A5371A2"/>
    <w:rsid w:val="0A9926DB"/>
    <w:rsid w:val="0AAE2E6A"/>
    <w:rsid w:val="0AD6392F"/>
    <w:rsid w:val="0ADB0F46"/>
    <w:rsid w:val="0AEE6B75"/>
    <w:rsid w:val="0B226C05"/>
    <w:rsid w:val="0B411623"/>
    <w:rsid w:val="0B4566F7"/>
    <w:rsid w:val="0B67691B"/>
    <w:rsid w:val="0BA96E44"/>
    <w:rsid w:val="0BC415A1"/>
    <w:rsid w:val="0BE107DE"/>
    <w:rsid w:val="0C0B6233"/>
    <w:rsid w:val="0C3465EF"/>
    <w:rsid w:val="0C4A1EDF"/>
    <w:rsid w:val="0C7D0506"/>
    <w:rsid w:val="0C9144C5"/>
    <w:rsid w:val="0C932CD6"/>
    <w:rsid w:val="0C9336AD"/>
    <w:rsid w:val="0CC46135"/>
    <w:rsid w:val="0CD21A1B"/>
    <w:rsid w:val="0CDE7A6C"/>
    <w:rsid w:val="0CE02843"/>
    <w:rsid w:val="0CE1722F"/>
    <w:rsid w:val="0D143E2C"/>
    <w:rsid w:val="0D2766C4"/>
    <w:rsid w:val="0D554FDF"/>
    <w:rsid w:val="0D6671EC"/>
    <w:rsid w:val="0D8238FA"/>
    <w:rsid w:val="0DD1743B"/>
    <w:rsid w:val="0DE10621"/>
    <w:rsid w:val="0DE30A44"/>
    <w:rsid w:val="0DF243CD"/>
    <w:rsid w:val="0E4612AA"/>
    <w:rsid w:val="0E567D65"/>
    <w:rsid w:val="0E684AD6"/>
    <w:rsid w:val="0EB67D00"/>
    <w:rsid w:val="0F5F0397"/>
    <w:rsid w:val="0F76748F"/>
    <w:rsid w:val="0FBD6E6C"/>
    <w:rsid w:val="0FF04658"/>
    <w:rsid w:val="101E3DAE"/>
    <w:rsid w:val="102313C5"/>
    <w:rsid w:val="10C5247C"/>
    <w:rsid w:val="10D64689"/>
    <w:rsid w:val="10F17004"/>
    <w:rsid w:val="11095195"/>
    <w:rsid w:val="110A7E8F"/>
    <w:rsid w:val="112E1DCF"/>
    <w:rsid w:val="11705C28"/>
    <w:rsid w:val="11F748B7"/>
    <w:rsid w:val="120655FA"/>
    <w:rsid w:val="125A5E7F"/>
    <w:rsid w:val="1260381B"/>
    <w:rsid w:val="126D4B79"/>
    <w:rsid w:val="127A5249"/>
    <w:rsid w:val="127A580F"/>
    <w:rsid w:val="12816876"/>
    <w:rsid w:val="12AB6203"/>
    <w:rsid w:val="12CE6025"/>
    <w:rsid w:val="12D31209"/>
    <w:rsid w:val="12E27315"/>
    <w:rsid w:val="12F62DC0"/>
    <w:rsid w:val="134E1A99"/>
    <w:rsid w:val="13513BAF"/>
    <w:rsid w:val="13B82BF8"/>
    <w:rsid w:val="13FF5CA5"/>
    <w:rsid w:val="14F51C8F"/>
    <w:rsid w:val="15140491"/>
    <w:rsid w:val="15460AE2"/>
    <w:rsid w:val="1575704B"/>
    <w:rsid w:val="15BD1974"/>
    <w:rsid w:val="15D35B74"/>
    <w:rsid w:val="165247B2"/>
    <w:rsid w:val="165D706E"/>
    <w:rsid w:val="16646293"/>
    <w:rsid w:val="16BE3BF5"/>
    <w:rsid w:val="16DA0614"/>
    <w:rsid w:val="17237EFC"/>
    <w:rsid w:val="174D4F79"/>
    <w:rsid w:val="175E0F34"/>
    <w:rsid w:val="17683B61"/>
    <w:rsid w:val="176F3141"/>
    <w:rsid w:val="17A0154D"/>
    <w:rsid w:val="17E551B2"/>
    <w:rsid w:val="17F04282"/>
    <w:rsid w:val="180D7463"/>
    <w:rsid w:val="18100480"/>
    <w:rsid w:val="1830291D"/>
    <w:rsid w:val="183B4B68"/>
    <w:rsid w:val="184002A4"/>
    <w:rsid w:val="185145F5"/>
    <w:rsid w:val="187D53EA"/>
    <w:rsid w:val="18CE3E98"/>
    <w:rsid w:val="18FF6DB7"/>
    <w:rsid w:val="19017DC9"/>
    <w:rsid w:val="192B2350"/>
    <w:rsid w:val="193C52A5"/>
    <w:rsid w:val="194C32E2"/>
    <w:rsid w:val="1A310B82"/>
    <w:rsid w:val="1A3A17E5"/>
    <w:rsid w:val="1A5F124B"/>
    <w:rsid w:val="1A6B5E42"/>
    <w:rsid w:val="1A976C37"/>
    <w:rsid w:val="1A9A04D5"/>
    <w:rsid w:val="1ABC1257"/>
    <w:rsid w:val="1AEE25CF"/>
    <w:rsid w:val="1AF27C36"/>
    <w:rsid w:val="1AF5395E"/>
    <w:rsid w:val="1B070467"/>
    <w:rsid w:val="1B365962"/>
    <w:rsid w:val="1B473B81"/>
    <w:rsid w:val="1B4B2131"/>
    <w:rsid w:val="1B684130"/>
    <w:rsid w:val="1B966EEF"/>
    <w:rsid w:val="1B9C7BA1"/>
    <w:rsid w:val="1C04040E"/>
    <w:rsid w:val="1C0C5A40"/>
    <w:rsid w:val="1C5C7AA2"/>
    <w:rsid w:val="1CB32251"/>
    <w:rsid w:val="1CB74AFF"/>
    <w:rsid w:val="1CF41D99"/>
    <w:rsid w:val="1CF96ED9"/>
    <w:rsid w:val="1D104EB2"/>
    <w:rsid w:val="1E5C31FB"/>
    <w:rsid w:val="1E796654"/>
    <w:rsid w:val="1E934E45"/>
    <w:rsid w:val="1F134CFA"/>
    <w:rsid w:val="1F4A657C"/>
    <w:rsid w:val="1F827ABC"/>
    <w:rsid w:val="1F952318"/>
    <w:rsid w:val="1FA6737F"/>
    <w:rsid w:val="1FA71066"/>
    <w:rsid w:val="1FAD6229"/>
    <w:rsid w:val="1FC3402A"/>
    <w:rsid w:val="1FDD4EE4"/>
    <w:rsid w:val="2011123A"/>
    <w:rsid w:val="207B0CDA"/>
    <w:rsid w:val="207B2B57"/>
    <w:rsid w:val="20996788"/>
    <w:rsid w:val="20BA0979"/>
    <w:rsid w:val="20F20AE0"/>
    <w:rsid w:val="20F36B91"/>
    <w:rsid w:val="21003370"/>
    <w:rsid w:val="213351E0"/>
    <w:rsid w:val="21416224"/>
    <w:rsid w:val="21A80ABD"/>
    <w:rsid w:val="21BD56DE"/>
    <w:rsid w:val="21CB366A"/>
    <w:rsid w:val="220B18C2"/>
    <w:rsid w:val="222668E3"/>
    <w:rsid w:val="22394A78"/>
    <w:rsid w:val="226715E5"/>
    <w:rsid w:val="226950DE"/>
    <w:rsid w:val="22995516"/>
    <w:rsid w:val="22F34C27"/>
    <w:rsid w:val="238910E7"/>
    <w:rsid w:val="23D01397"/>
    <w:rsid w:val="23DA7B95"/>
    <w:rsid w:val="244C6167"/>
    <w:rsid w:val="249661B1"/>
    <w:rsid w:val="24AF2DCF"/>
    <w:rsid w:val="24D80578"/>
    <w:rsid w:val="24D92020"/>
    <w:rsid w:val="251A5E6D"/>
    <w:rsid w:val="252D716D"/>
    <w:rsid w:val="25406339"/>
    <w:rsid w:val="25440E2B"/>
    <w:rsid w:val="25453733"/>
    <w:rsid w:val="259C15A5"/>
    <w:rsid w:val="25AE7BA8"/>
    <w:rsid w:val="262754C5"/>
    <w:rsid w:val="267C4F33"/>
    <w:rsid w:val="26D365F5"/>
    <w:rsid w:val="26DD00C8"/>
    <w:rsid w:val="27231852"/>
    <w:rsid w:val="273B30FE"/>
    <w:rsid w:val="27DD7C53"/>
    <w:rsid w:val="27E11B1C"/>
    <w:rsid w:val="28164F13"/>
    <w:rsid w:val="2832129B"/>
    <w:rsid w:val="2852419D"/>
    <w:rsid w:val="286830CF"/>
    <w:rsid w:val="286E2D7D"/>
    <w:rsid w:val="28C30595"/>
    <w:rsid w:val="28C32885"/>
    <w:rsid w:val="28C508AF"/>
    <w:rsid w:val="28CA642A"/>
    <w:rsid w:val="29373F43"/>
    <w:rsid w:val="294A6240"/>
    <w:rsid w:val="294E0E09"/>
    <w:rsid w:val="295A50A5"/>
    <w:rsid w:val="2994068B"/>
    <w:rsid w:val="29C34143"/>
    <w:rsid w:val="29E96D83"/>
    <w:rsid w:val="29EA3A42"/>
    <w:rsid w:val="2A4266D3"/>
    <w:rsid w:val="2A9115B6"/>
    <w:rsid w:val="2ABE520F"/>
    <w:rsid w:val="2B186DC4"/>
    <w:rsid w:val="2B1D4A15"/>
    <w:rsid w:val="2B1E0CAF"/>
    <w:rsid w:val="2B6C0CC0"/>
    <w:rsid w:val="2BA64121"/>
    <w:rsid w:val="2BE47802"/>
    <w:rsid w:val="2BEE3514"/>
    <w:rsid w:val="2C1855EE"/>
    <w:rsid w:val="2C284379"/>
    <w:rsid w:val="2C351FAE"/>
    <w:rsid w:val="2C395918"/>
    <w:rsid w:val="2C3E7912"/>
    <w:rsid w:val="2C4B77E4"/>
    <w:rsid w:val="2C701096"/>
    <w:rsid w:val="2D214105"/>
    <w:rsid w:val="2D2F71A3"/>
    <w:rsid w:val="2D311A7E"/>
    <w:rsid w:val="2D3E16EE"/>
    <w:rsid w:val="2D5276B3"/>
    <w:rsid w:val="2D5653E5"/>
    <w:rsid w:val="2D6D7CCB"/>
    <w:rsid w:val="2D7828F8"/>
    <w:rsid w:val="2DC2060A"/>
    <w:rsid w:val="2DE955A4"/>
    <w:rsid w:val="2DEC5D5C"/>
    <w:rsid w:val="2E321D49"/>
    <w:rsid w:val="2E33681F"/>
    <w:rsid w:val="2E337FB7"/>
    <w:rsid w:val="2E356C54"/>
    <w:rsid w:val="2E6D569C"/>
    <w:rsid w:val="2EF510B2"/>
    <w:rsid w:val="2F0D0E1E"/>
    <w:rsid w:val="2F57098B"/>
    <w:rsid w:val="2F792957"/>
    <w:rsid w:val="2F911638"/>
    <w:rsid w:val="2FAF45CB"/>
    <w:rsid w:val="2FBC5610"/>
    <w:rsid w:val="2FBEBF00"/>
    <w:rsid w:val="2FFB15BE"/>
    <w:rsid w:val="3073370F"/>
    <w:rsid w:val="30D140CD"/>
    <w:rsid w:val="30D836AE"/>
    <w:rsid w:val="30E738F1"/>
    <w:rsid w:val="311C359A"/>
    <w:rsid w:val="312B1841"/>
    <w:rsid w:val="31653193"/>
    <w:rsid w:val="317433D6"/>
    <w:rsid w:val="318F6462"/>
    <w:rsid w:val="31B22151"/>
    <w:rsid w:val="31F44517"/>
    <w:rsid w:val="32087FC3"/>
    <w:rsid w:val="320900EF"/>
    <w:rsid w:val="326B46A7"/>
    <w:rsid w:val="32CE688B"/>
    <w:rsid w:val="32EF3F20"/>
    <w:rsid w:val="33072EB3"/>
    <w:rsid w:val="331623E5"/>
    <w:rsid w:val="33352103"/>
    <w:rsid w:val="3381627F"/>
    <w:rsid w:val="338D69D1"/>
    <w:rsid w:val="339A10EE"/>
    <w:rsid w:val="33A45A46"/>
    <w:rsid w:val="33A65CE5"/>
    <w:rsid w:val="33AF2F97"/>
    <w:rsid w:val="33B26438"/>
    <w:rsid w:val="33D47A42"/>
    <w:rsid w:val="34190265"/>
    <w:rsid w:val="343F4821"/>
    <w:rsid w:val="345D465C"/>
    <w:rsid w:val="346516FC"/>
    <w:rsid w:val="346B266D"/>
    <w:rsid w:val="34D643A8"/>
    <w:rsid w:val="35494B7A"/>
    <w:rsid w:val="359B54F7"/>
    <w:rsid w:val="35BA50CD"/>
    <w:rsid w:val="35F36C2C"/>
    <w:rsid w:val="35FE5964"/>
    <w:rsid w:val="365F5010"/>
    <w:rsid w:val="36647360"/>
    <w:rsid w:val="36D3294D"/>
    <w:rsid w:val="36FC69B8"/>
    <w:rsid w:val="37074DD7"/>
    <w:rsid w:val="37500442"/>
    <w:rsid w:val="376F7A7E"/>
    <w:rsid w:val="378D51F2"/>
    <w:rsid w:val="38146AED"/>
    <w:rsid w:val="38486C0E"/>
    <w:rsid w:val="38786CAE"/>
    <w:rsid w:val="38926838"/>
    <w:rsid w:val="38B92017"/>
    <w:rsid w:val="38D66725"/>
    <w:rsid w:val="390239BE"/>
    <w:rsid w:val="395B12C8"/>
    <w:rsid w:val="395E5F2F"/>
    <w:rsid w:val="39A71E6F"/>
    <w:rsid w:val="39E15381"/>
    <w:rsid w:val="3A0226DB"/>
    <w:rsid w:val="3A145CC2"/>
    <w:rsid w:val="3A6A6601"/>
    <w:rsid w:val="3A89235F"/>
    <w:rsid w:val="3AAE2919"/>
    <w:rsid w:val="3AB94550"/>
    <w:rsid w:val="3B3360B0"/>
    <w:rsid w:val="3B834712"/>
    <w:rsid w:val="3B8E3F23"/>
    <w:rsid w:val="3BB15227"/>
    <w:rsid w:val="3BB75B4D"/>
    <w:rsid w:val="3C1F6635"/>
    <w:rsid w:val="3C50112C"/>
    <w:rsid w:val="3C6479A8"/>
    <w:rsid w:val="3CB23005"/>
    <w:rsid w:val="3CC8081D"/>
    <w:rsid w:val="3CF2133D"/>
    <w:rsid w:val="3D1328D6"/>
    <w:rsid w:val="3D1843AC"/>
    <w:rsid w:val="3D4F0811"/>
    <w:rsid w:val="3D5642D8"/>
    <w:rsid w:val="3DB846C5"/>
    <w:rsid w:val="3DDA0420"/>
    <w:rsid w:val="3E077380"/>
    <w:rsid w:val="3E083824"/>
    <w:rsid w:val="3E3E47A1"/>
    <w:rsid w:val="3E6E11AD"/>
    <w:rsid w:val="3EA71E71"/>
    <w:rsid w:val="3F032640"/>
    <w:rsid w:val="3F211237"/>
    <w:rsid w:val="3F457245"/>
    <w:rsid w:val="3F4F0FDF"/>
    <w:rsid w:val="3F50696D"/>
    <w:rsid w:val="3FA4757D"/>
    <w:rsid w:val="3FE60E43"/>
    <w:rsid w:val="3FFA53EF"/>
    <w:rsid w:val="401327AD"/>
    <w:rsid w:val="40270B72"/>
    <w:rsid w:val="4037567F"/>
    <w:rsid w:val="403B1563"/>
    <w:rsid w:val="404E573A"/>
    <w:rsid w:val="40A4535A"/>
    <w:rsid w:val="40E439A9"/>
    <w:rsid w:val="410B53D9"/>
    <w:rsid w:val="411F78B8"/>
    <w:rsid w:val="418A27A2"/>
    <w:rsid w:val="418E2292"/>
    <w:rsid w:val="41AB5BAE"/>
    <w:rsid w:val="41C266D1"/>
    <w:rsid w:val="41CD01D5"/>
    <w:rsid w:val="42DF08CC"/>
    <w:rsid w:val="42E077F9"/>
    <w:rsid w:val="432C1C45"/>
    <w:rsid w:val="438F4AF8"/>
    <w:rsid w:val="43A062AD"/>
    <w:rsid w:val="43D74BF5"/>
    <w:rsid w:val="43EF3098"/>
    <w:rsid w:val="43F3462F"/>
    <w:rsid w:val="44071E88"/>
    <w:rsid w:val="44277915"/>
    <w:rsid w:val="44337121"/>
    <w:rsid w:val="443E7491"/>
    <w:rsid w:val="44562E10"/>
    <w:rsid w:val="44674C69"/>
    <w:rsid w:val="449F13C9"/>
    <w:rsid w:val="44B85F15"/>
    <w:rsid w:val="44C22253"/>
    <w:rsid w:val="44C23C81"/>
    <w:rsid w:val="45343151"/>
    <w:rsid w:val="454D75BE"/>
    <w:rsid w:val="455A3FC3"/>
    <w:rsid w:val="45992FB4"/>
    <w:rsid w:val="45EE1552"/>
    <w:rsid w:val="45F91CA4"/>
    <w:rsid w:val="462F50C2"/>
    <w:rsid w:val="464E0242"/>
    <w:rsid w:val="46767A4E"/>
    <w:rsid w:val="469F09AF"/>
    <w:rsid w:val="47150D60"/>
    <w:rsid w:val="472460C4"/>
    <w:rsid w:val="479F062A"/>
    <w:rsid w:val="47A67C0A"/>
    <w:rsid w:val="47B266B2"/>
    <w:rsid w:val="47B5450B"/>
    <w:rsid w:val="47BB36B5"/>
    <w:rsid w:val="48C52312"/>
    <w:rsid w:val="48C53255"/>
    <w:rsid w:val="48D34A2F"/>
    <w:rsid w:val="48E7672C"/>
    <w:rsid w:val="492D05E3"/>
    <w:rsid w:val="493347D2"/>
    <w:rsid w:val="494D658F"/>
    <w:rsid w:val="498F4DFA"/>
    <w:rsid w:val="49A20738"/>
    <w:rsid w:val="49AF145A"/>
    <w:rsid w:val="49C128B7"/>
    <w:rsid w:val="4A0753A9"/>
    <w:rsid w:val="4A371FA0"/>
    <w:rsid w:val="4A783AE0"/>
    <w:rsid w:val="4ACA5BA8"/>
    <w:rsid w:val="4AE9678B"/>
    <w:rsid w:val="4B101F6A"/>
    <w:rsid w:val="4B6B0F4E"/>
    <w:rsid w:val="4B840262"/>
    <w:rsid w:val="4B8B15F1"/>
    <w:rsid w:val="4BA36B23"/>
    <w:rsid w:val="4BD95497"/>
    <w:rsid w:val="4BF3426F"/>
    <w:rsid w:val="4C3B63C5"/>
    <w:rsid w:val="4C42307B"/>
    <w:rsid w:val="4C6A68C8"/>
    <w:rsid w:val="4CA016D5"/>
    <w:rsid w:val="4CB55594"/>
    <w:rsid w:val="4CC62D40"/>
    <w:rsid w:val="4D2952E3"/>
    <w:rsid w:val="4D505003"/>
    <w:rsid w:val="4D695962"/>
    <w:rsid w:val="4D7A241C"/>
    <w:rsid w:val="4DA62712"/>
    <w:rsid w:val="4DBF71A8"/>
    <w:rsid w:val="4DFA0CB0"/>
    <w:rsid w:val="4E1A4EAE"/>
    <w:rsid w:val="4E3C6BD2"/>
    <w:rsid w:val="4E564138"/>
    <w:rsid w:val="4E5C752C"/>
    <w:rsid w:val="4E772F0C"/>
    <w:rsid w:val="4F2E0C11"/>
    <w:rsid w:val="4F4641AC"/>
    <w:rsid w:val="4F4731B4"/>
    <w:rsid w:val="4F5235E0"/>
    <w:rsid w:val="4F5B752C"/>
    <w:rsid w:val="4F98252E"/>
    <w:rsid w:val="4FAC0DD3"/>
    <w:rsid w:val="4FC926E8"/>
    <w:rsid w:val="4FC96B8B"/>
    <w:rsid w:val="4FD47FE8"/>
    <w:rsid w:val="4FDF63AF"/>
    <w:rsid w:val="500F11CC"/>
    <w:rsid w:val="500F5DC4"/>
    <w:rsid w:val="50137E07"/>
    <w:rsid w:val="50197DD1"/>
    <w:rsid w:val="5031169F"/>
    <w:rsid w:val="503F4802"/>
    <w:rsid w:val="507620AE"/>
    <w:rsid w:val="50947E50"/>
    <w:rsid w:val="50E87B2E"/>
    <w:rsid w:val="50F11EF6"/>
    <w:rsid w:val="510C1B29"/>
    <w:rsid w:val="517462BA"/>
    <w:rsid w:val="517E073D"/>
    <w:rsid w:val="51CE0489"/>
    <w:rsid w:val="51E90E1F"/>
    <w:rsid w:val="51FC4FF6"/>
    <w:rsid w:val="520F633A"/>
    <w:rsid w:val="52262148"/>
    <w:rsid w:val="523921CB"/>
    <w:rsid w:val="52D3464F"/>
    <w:rsid w:val="530A54F1"/>
    <w:rsid w:val="531262E7"/>
    <w:rsid w:val="53322A8E"/>
    <w:rsid w:val="53862D5B"/>
    <w:rsid w:val="5393383E"/>
    <w:rsid w:val="543640C4"/>
    <w:rsid w:val="54684787"/>
    <w:rsid w:val="54730C1D"/>
    <w:rsid w:val="54931516"/>
    <w:rsid w:val="54A25DCC"/>
    <w:rsid w:val="54C53E16"/>
    <w:rsid w:val="5513726A"/>
    <w:rsid w:val="55211842"/>
    <w:rsid w:val="556A24C7"/>
    <w:rsid w:val="557C1E00"/>
    <w:rsid w:val="55B861F4"/>
    <w:rsid w:val="55C2724A"/>
    <w:rsid w:val="55CE2806"/>
    <w:rsid w:val="5622013D"/>
    <w:rsid w:val="56253C01"/>
    <w:rsid w:val="56A35AB8"/>
    <w:rsid w:val="56C229BE"/>
    <w:rsid w:val="56E851E7"/>
    <w:rsid w:val="56FC15F5"/>
    <w:rsid w:val="572A6162"/>
    <w:rsid w:val="573174F0"/>
    <w:rsid w:val="574216FD"/>
    <w:rsid w:val="57540C1D"/>
    <w:rsid w:val="575C02E5"/>
    <w:rsid w:val="57881BF4"/>
    <w:rsid w:val="57B343A9"/>
    <w:rsid w:val="57D66567"/>
    <w:rsid w:val="57E36E5D"/>
    <w:rsid w:val="581666E6"/>
    <w:rsid w:val="58176DAE"/>
    <w:rsid w:val="586E521A"/>
    <w:rsid w:val="588875E4"/>
    <w:rsid w:val="58CD4560"/>
    <w:rsid w:val="58DC16DE"/>
    <w:rsid w:val="58DE5901"/>
    <w:rsid w:val="58F81995"/>
    <w:rsid w:val="5934151A"/>
    <w:rsid w:val="596D729A"/>
    <w:rsid w:val="59C2164D"/>
    <w:rsid w:val="59FF2694"/>
    <w:rsid w:val="5A24220B"/>
    <w:rsid w:val="5AB135C4"/>
    <w:rsid w:val="5ABF4E13"/>
    <w:rsid w:val="5AC661A1"/>
    <w:rsid w:val="5AEC3673"/>
    <w:rsid w:val="5B2B473B"/>
    <w:rsid w:val="5B311702"/>
    <w:rsid w:val="5B5061E6"/>
    <w:rsid w:val="5BFD2097"/>
    <w:rsid w:val="5C9D0F9F"/>
    <w:rsid w:val="5CBA7F88"/>
    <w:rsid w:val="5CCC1A69"/>
    <w:rsid w:val="5CDF56DF"/>
    <w:rsid w:val="5CE40B61"/>
    <w:rsid w:val="5CF84163"/>
    <w:rsid w:val="5CFB79D3"/>
    <w:rsid w:val="5D177188"/>
    <w:rsid w:val="5D487342"/>
    <w:rsid w:val="5DE56CEF"/>
    <w:rsid w:val="5DF94AE0"/>
    <w:rsid w:val="5DFD637E"/>
    <w:rsid w:val="5DFE20F6"/>
    <w:rsid w:val="5E0B036F"/>
    <w:rsid w:val="5E0E3EF2"/>
    <w:rsid w:val="5E39312E"/>
    <w:rsid w:val="5E690C5F"/>
    <w:rsid w:val="5E705DCB"/>
    <w:rsid w:val="5E943F95"/>
    <w:rsid w:val="5EC417E3"/>
    <w:rsid w:val="5ECE7F48"/>
    <w:rsid w:val="5ED5642E"/>
    <w:rsid w:val="5ED82CBA"/>
    <w:rsid w:val="5EE94B54"/>
    <w:rsid w:val="5EFF3BB3"/>
    <w:rsid w:val="5F1E6389"/>
    <w:rsid w:val="5F245B8C"/>
    <w:rsid w:val="5F4104EC"/>
    <w:rsid w:val="5F4D50E3"/>
    <w:rsid w:val="5F7D1CFF"/>
    <w:rsid w:val="5F9B5961"/>
    <w:rsid w:val="5FB07420"/>
    <w:rsid w:val="5FE64C58"/>
    <w:rsid w:val="605F0A46"/>
    <w:rsid w:val="611C2ED7"/>
    <w:rsid w:val="612E2CF2"/>
    <w:rsid w:val="617A1282"/>
    <w:rsid w:val="618D5C6B"/>
    <w:rsid w:val="61A22D98"/>
    <w:rsid w:val="61A4070A"/>
    <w:rsid w:val="61A466ED"/>
    <w:rsid w:val="61C343B7"/>
    <w:rsid w:val="61C52826"/>
    <w:rsid w:val="61CB78A8"/>
    <w:rsid w:val="61EB0BE3"/>
    <w:rsid w:val="620F48D2"/>
    <w:rsid w:val="621859F6"/>
    <w:rsid w:val="6222429B"/>
    <w:rsid w:val="6269729D"/>
    <w:rsid w:val="62B17737"/>
    <w:rsid w:val="633D0FCB"/>
    <w:rsid w:val="634E31D8"/>
    <w:rsid w:val="636D737A"/>
    <w:rsid w:val="638D1F52"/>
    <w:rsid w:val="638D6D14"/>
    <w:rsid w:val="6393508F"/>
    <w:rsid w:val="63BF16AF"/>
    <w:rsid w:val="63EC3A6A"/>
    <w:rsid w:val="64590086"/>
    <w:rsid w:val="64656A2B"/>
    <w:rsid w:val="646802C9"/>
    <w:rsid w:val="64B928D3"/>
    <w:rsid w:val="653A6E3E"/>
    <w:rsid w:val="65DA6FA5"/>
    <w:rsid w:val="663E5522"/>
    <w:rsid w:val="664802EF"/>
    <w:rsid w:val="666655FB"/>
    <w:rsid w:val="66BB1425"/>
    <w:rsid w:val="66DC0AFB"/>
    <w:rsid w:val="66DD26E1"/>
    <w:rsid w:val="670217A3"/>
    <w:rsid w:val="670352EA"/>
    <w:rsid w:val="67111CAD"/>
    <w:rsid w:val="671B5AC7"/>
    <w:rsid w:val="672F3320"/>
    <w:rsid w:val="67481291"/>
    <w:rsid w:val="67BA75D3"/>
    <w:rsid w:val="67CC6DC1"/>
    <w:rsid w:val="67D619EE"/>
    <w:rsid w:val="67FD341E"/>
    <w:rsid w:val="6817003C"/>
    <w:rsid w:val="681D761D"/>
    <w:rsid w:val="68237D7F"/>
    <w:rsid w:val="6833299C"/>
    <w:rsid w:val="68714539"/>
    <w:rsid w:val="68790A8F"/>
    <w:rsid w:val="688D6550"/>
    <w:rsid w:val="68C44151"/>
    <w:rsid w:val="68E32614"/>
    <w:rsid w:val="68E67B57"/>
    <w:rsid w:val="68F640F6"/>
    <w:rsid w:val="69034A64"/>
    <w:rsid w:val="69605A13"/>
    <w:rsid w:val="698A2A90"/>
    <w:rsid w:val="69990F25"/>
    <w:rsid w:val="69B13BF2"/>
    <w:rsid w:val="69FB573C"/>
    <w:rsid w:val="6A745C1A"/>
    <w:rsid w:val="6A7774B8"/>
    <w:rsid w:val="6A7C687C"/>
    <w:rsid w:val="6A8E5A9B"/>
    <w:rsid w:val="6A9040D6"/>
    <w:rsid w:val="6AB5047B"/>
    <w:rsid w:val="6AD035B1"/>
    <w:rsid w:val="6ADF6F75"/>
    <w:rsid w:val="6B056872"/>
    <w:rsid w:val="6B194023"/>
    <w:rsid w:val="6B480E55"/>
    <w:rsid w:val="6BA41B19"/>
    <w:rsid w:val="6BFD39ED"/>
    <w:rsid w:val="6C002B20"/>
    <w:rsid w:val="6C1F3253"/>
    <w:rsid w:val="6C4258A4"/>
    <w:rsid w:val="6C5F0204"/>
    <w:rsid w:val="6C614239"/>
    <w:rsid w:val="6C6B432A"/>
    <w:rsid w:val="6CFD6CF2"/>
    <w:rsid w:val="6D2340E2"/>
    <w:rsid w:val="6D6443FC"/>
    <w:rsid w:val="6DA06D26"/>
    <w:rsid w:val="6DD4629B"/>
    <w:rsid w:val="6E0F2930"/>
    <w:rsid w:val="6E1F40EF"/>
    <w:rsid w:val="6E33111D"/>
    <w:rsid w:val="6E4B4EE4"/>
    <w:rsid w:val="6E635E27"/>
    <w:rsid w:val="6E7725CE"/>
    <w:rsid w:val="6E7837FF"/>
    <w:rsid w:val="6F5A5A0F"/>
    <w:rsid w:val="70180CEA"/>
    <w:rsid w:val="701B2E02"/>
    <w:rsid w:val="70223A22"/>
    <w:rsid w:val="704679F6"/>
    <w:rsid w:val="70780847"/>
    <w:rsid w:val="70822713"/>
    <w:rsid w:val="708E10B8"/>
    <w:rsid w:val="70AE52B6"/>
    <w:rsid w:val="710C6330"/>
    <w:rsid w:val="71107D1F"/>
    <w:rsid w:val="7128150C"/>
    <w:rsid w:val="71341881"/>
    <w:rsid w:val="7189187F"/>
    <w:rsid w:val="71C21FDA"/>
    <w:rsid w:val="71E865E8"/>
    <w:rsid w:val="721F290F"/>
    <w:rsid w:val="722066AC"/>
    <w:rsid w:val="725B321B"/>
    <w:rsid w:val="72826610"/>
    <w:rsid w:val="729055BB"/>
    <w:rsid w:val="72C454F6"/>
    <w:rsid w:val="72D8486C"/>
    <w:rsid w:val="72EA7E86"/>
    <w:rsid w:val="73146294"/>
    <w:rsid w:val="73201B9F"/>
    <w:rsid w:val="732A3263"/>
    <w:rsid w:val="733825B7"/>
    <w:rsid w:val="733F0D8F"/>
    <w:rsid w:val="73C372CA"/>
    <w:rsid w:val="73C51294"/>
    <w:rsid w:val="73E842FC"/>
    <w:rsid w:val="73F3532C"/>
    <w:rsid w:val="746E36DA"/>
    <w:rsid w:val="75072F75"/>
    <w:rsid w:val="751678CE"/>
    <w:rsid w:val="752E7C05"/>
    <w:rsid w:val="75383CE8"/>
    <w:rsid w:val="75593D7D"/>
    <w:rsid w:val="758331B5"/>
    <w:rsid w:val="75AC3F78"/>
    <w:rsid w:val="75B50E91"/>
    <w:rsid w:val="75D67789"/>
    <w:rsid w:val="75D80D0F"/>
    <w:rsid w:val="762711E8"/>
    <w:rsid w:val="76426BCC"/>
    <w:rsid w:val="7657702E"/>
    <w:rsid w:val="76640619"/>
    <w:rsid w:val="76826F35"/>
    <w:rsid w:val="768D3BBF"/>
    <w:rsid w:val="76967C55"/>
    <w:rsid w:val="76F57EC4"/>
    <w:rsid w:val="76FE5A64"/>
    <w:rsid w:val="77061964"/>
    <w:rsid w:val="771A4456"/>
    <w:rsid w:val="77C16217"/>
    <w:rsid w:val="78021C8C"/>
    <w:rsid w:val="7843609F"/>
    <w:rsid w:val="785726D7"/>
    <w:rsid w:val="785B21C7"/>
    <w:rsid w:val="786E6B59"/>
    <w:rsid w:val="78811502"/>
    <w:rsid w:val="78AD7869"/>
    <w:rsid w:val="78C37D6C"/>
    <w:rsid w:val="78E21FA1"/>
    <w:rsid w:val="792E168A"/>
    <w:rsid w:val="793A6FDD"/>
    <w:rsid w:val="795F4DB9"/>
    <w:rsid w:val="79775EC9"/>
    <w:rsid w:val="797C1D3C"/>
    <w:rsid w:val="798219D5"/>
    <w:rsid w:val="79AE6327"/>
    <w:rsid w:val="79C81FB9"/>
    <w:rsid w:val="79E3629E"/>
    <w:rsid w:val="79F232EF"/>
    <w:rsid w:val="7AB43E11"/>
    <w:rsid w:val="7AC2652D"/>
    <w:rsid w:val="7ACC115A"/>
    <w:rsid w:val="7AE5221C"/>
    <w:rsid w:val="7B1A6202"/>
    <w:rsid w:val="7B25086A"/>
    <w:rsid w:val="7B82088B"/>
    <w:rsid w:val="7B8657AD"/>
    <w:rsid w:val="7B880977"/>
    <w:rsid w:val="7BB90922"/>
    <w:rsid w:val="7BC938EC"/>
    <w:rsid w:val="7BDB3472"/>
    <w:rsid w:val="7C013085"/>
    <w:rsid w:val="7C190FDC"/>
    <w:rsid w:val="7C1F350C"/>
    <w:rsid w:val="7C5B4942"/>
    <w:rsid w:val="7C7A4BE6"/>
    <w:rsid w:val="7C9661D6"/>
    <w:rsid w:val="7CB400F8"/>
    <w:rsid w:val="7CBC51FE"/>
    <w:rsid w:val="7CC27ED0"/>
    <w:rsid w:val="7CD37B1E"/>
    <w:rsid w:val="7CDFC86D"/>
    <w:rsid w:val="7D0050EB"/>
    <w:rsid w:val="7D006E99"/>
    <w:rsid w:val="7D5471E5"/>
    <w:rsid w:val="7D617346"/>
    <w:rsid w:val="7D8C3135"/>
    <w:rsid w:val="7DBD60A0"/>
    <w:rsid w:val="7E665422"/>
    <w:rsid w:val="7E7E1A4C"/>
    <w:rsid w:val="7ECD4098"/>
    <w:rsid w:val="7EE53479"/>
    <w:rsid w:val="7EEF3669"/>
    <w:rsid w:val="7EF96296"/>
    <w:rsid w:val="7EFC134A"/>
    <w:rsid w:val="7F0C32D2"/>
    <w:rsid w:val="7F2032EB"/>
    <w:rsid w:val="7F637BB3"/>
    <w:rsid w:val="7FA501CC"/>
    <w:rsid w:val="A574E131"/>
    <w:rsid w:val="BEFC35FA"/>
    <w:rsid w:val="D9FD0989"/>
    <w:rsid w:val="DF672337"/>
    <w:rsid w:val="EBFB5DEC"/>
    <w:rsid w:val="FAD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link w:val="27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line="360" w:lineRule="auto"/>
      <w:ind w:firstLine="630"/>
    </w:pPr>
    <w:rPr>
      <w:rFonts w:eastAsia="仿宋_GB2312"/>
      <w:sz w:val="32"/>
      <w:szCs w:val="20"/>
    </w:rPr>
  </w:style>
  <w:style w:type="paragraph" w:styleId="6">
    <w:name w:val="Balloon Text"/>
    <w:basedOn w:val="1"/>
    <w:link w:val="23"/>
    <w:qFormat/>
    <w:uiPriority w:val="0"/>
    <w:rPr>
      <w:sz w:val="18"/>
      <w:szCs w:val="18"/>
    </w:rPr>
  </w:style>
  <w:style w:type="paragraph" w:styleId="7">
    <w:name w:val="footer"/>
    <w:basedOn w:val="1"/>
    <w:link w:val="2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Emphasis"/>
    <w:basedOn w:val="10"/>
    <w:qFormat/>
    <w:uiPriority w:val="20"/>
    <w:rPr>
      <w:i/>
      <w:iCs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character" w:customStyle="1" w:styleId="15">
    <w:name w:val="font3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6">
    <w:name w:val="font14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perscript"/>
    </w:rPr>
  </w:style>
  <w:style w:type="character" w:customStyle="1" w:styleId="17">
    <w:name w:val="font1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8">
    <w:name w:val="font51"/>
    <w:basedOn w:val="10"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  <w:style w:type="character" w:customStyle="1" w:styleId="19">
    <w:name w:val="font61"/>
    <w:basedOn w:val="10"/>
    <w:qFormat/>
    <w:uiPriority w:val="0"/>
    <w:rPr>
      <w:rFonts w:hint="eastAsia" w:ascii="仿宋" w:hAnsi="仿宋" w:eastAsia="仿宋" w:cs="仿宋"/>
      <w:b/>
      <w:bCs/>
      <w:color w:val="FF0000"/>
      <w:sz w:val="20"/>
      <w:szCs w:val="20"/>
      <w:u w:val="none"/>
    </w:rPr>
  </w:style>
  <w:style w:type="character" w:customStyle="1" w:styleId="20">
    <w:name w:val="font2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21">
    <w:name w:val="font81"/>
    <w:basedOn w:val="10"/>
    <w:qFormat/>
    <w:uiPriority w:val="0"/>
    <w:rPr>
      <w:rFonts w:hint="eastAsia" w:ascii="仿宋" w:hAnsi="仿宋" w:eastAsia="仿宋" w:cs="仿宋"/>
      <w:color w:val="FF0000"/>
      <w:sz w:val="20"/>
      <w:szCs w:val="20"/>
      <w:u w:val="none"/>
    </w:rPr>
  </w:style>
  <w:style w:type="character" w:customStyle="1" w:styleId="22">
    <w:name w:val="font111"/>
    <w:basedOn w:val="10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  <w:vertAlign w:val="subscript"/>
    </w:rPr>
  </w:style>
  <w:style w:type="character" w:customStyle="1" w:styleId="23">
    <w:name w:val="批注框文本 字符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4">
    <w:name w:val="页眉 字符"/>
    <w:basedOn w:val="10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字符"/>
    <w:basedOn w:val="10"/>
    <w:link w:val="7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26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szCs w:val="22"/>
      <w:lang w:eastAsia="en-US"/>
    </w:rPr>
  </w:style>
  <w:style w:type="character" w:customStyle="1" w:styleId="27">
    <w:name w:val="标题 3 字符"/>
    <w:basedOn w:val="10"/>
    <w:link w:val="3"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table" w:customStyle="1" w:styleId="28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5031</Words>
  <Characters>28679</Characters>
  <Lines>238</Lines>
  <Paragraphs>67</Paragraphs>
  <TotalTime>0</TotalTime>
  <ScaleCrop>false</ScaleCrop>
  <LinksUpToDate>false</LinksUpToDate>
  <CharactersWithSpaces>33643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2024-05-17T17:39:00Z</dcterms:created>
  <dc:creator>。。。</dc:creator>
  <cp:lastModifiedBy>zjt</cp:lastModifiedBy>
  <dcterms:modified xsi:type="dcterms:W3CDTF">2024-06-11T16:31:14Z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9CA66F0F295446D7883162D7CCCB279B_13</vt:lpwstr>
  </property>
</Properties>
</file>