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Autospacing="0" w:line="560" w:lineRule="exact"/>
        <w:ind w:left="0" w:firstLine="0" w:firstLineChars="0"/>
        <w:jc w:val="left"/>
        <w:textAlignment w:val="auto"/>
        <w:rPr>
          <w:rFonts w:hint="eastAsia" w:ascii="方正小标宋简体" w:hAnsi="方正小标宋简体" w:eastAsia="方正小标宋简体" w:cs="方正小标宋简体"/>
          <w:color w:val="000000"/>
          <w:sz w:val="44"/>
          <w:szCs w:val="44"/>
          <w:lang w:val="en-US" w:eastAsia="zh-CN"/>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159" w:beforeLines="50" w:beforeAutospacing="0" w:after="0" w:afterAutospacing="0" w:line="560" w:lineRule="exact"/>
        <w:ind w:left="0" w:hanging="3080" w:hangingChars="700"/>
        <w:jc w:val="center"/>
        <w:textAlignment w:val="auto"/>
        <w:rPr>
          <w:rFonts w:hint="eastAsia" w:ascii="方正小标宋简体" w:hAnsi="方正小标宋简体" w:eastAsia="方正小标宋简体" w:cs="方正小标宋简体"/>
          <w:color w:val="000000"/>
          <w:sz w:val="44"/>
          <w:szCs w:val="44"/>
          <w:lang w:val="en-US" w:eastAsia="zh-CN"/>
        </w:rPr>
      </w:pPr>
      <w:bookmarkStart w:id="0" w:name="_GoBack"/>
      <w:r>
        <w:rPr>
          <w:rFonts w:hint="eastAsia" w:ascii="方正小标宋简体" w:hAnsi="方正小标宋简体" w:eastAsia="方正小标宋简体" w:cs="方正小标宋简体"/>
          <w:color w:val="000000"/>
          <w:sz w:val="44"/>
          <w:szCs w:val="44"/>
          <w:lang w:val="en-US" w:eastAsia="zh-CN"/>
        </w:rPr>
        <w:t>培训课程安排</w:t>
      </w:r>
    </w:p>
    <w:bookmarkEnd w:id="0"/>
    <w:p>
      <w:pPr>
        <w:pStyle w:val="3"/>
        <w:keepNext w:val="0"/>
        <w:keepLines w:val="0"/>
        <w:pageBreakBefore w:val="0"/>
        <w:widowControl/>
        <w:shd w:val="clear" w:color="auto" w:fill="FFFFFF"/>
        <w:kinsoku/>
        <w:wordWrap/>
        <w:overflowPunct/>
        <w:topLinePunct w:val="0"/>
        <w:autoSpaceDE/>
        <w:autoSpaceDN/>
        <w:bidi w:val="0"/>
        <w:adjustRightInd/>
        <w:snapToGrid/>
        <w:spacing w:before="159" w:beforeLines="50" w:beforeAutospacing="0" w:after="0" w:afterAutospacing="0" w:line="440" w:lineRule="exact"/>
        <w:ind w:left="0" w:hanging="3080" w:hangingChars="700"/>
        <w:jc w:val="both"/>
        <w:textAlignment w:val="auto"/>
        <w:rPr>
          <w:rFonts w:hint="eastAsia" w:ascii="方正小标宋简体" w:hAnsi="方正小标宋简体" w:eastAsia="方正小标宋简体" w:cs="方正小标宋简体"/>
          <w:color w:val="000000"/>
          <w:sz w:val="44"/>
          <w:szCs w:val="44"/>
          <w:lang w:val="en-US" w:eastAsia="zh-CN"/>
        </w:rPr>
      </w:pPr>
    </w:p>
    <w:tbl>
      <w:tblPr>
        <w:tblStyle w:val="5"/>
        <w:tblW w:w="852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8"/>
        <w:gridCol w:w="1100"/>
        <w:gridCol w:w="1162"/>
        <w:gridCol w:w="4616"/>
        <w:gridCol w:w="9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0" w:hRule="atLeast"/>
          <w:jc w:val="center"/>
        </w:trPr>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40" w:lineRule="exact"/>
              <w:jc w:val="center"/>
              <w:textAlignment w:val="top"/>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序号</w:t>
            </w:r>
          </w:p>
        </w:tc>
        <w:tc>
          <w:tcPr>
            <w:tcW w:w="1100"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top"/>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课程类别</w:t>
            </w:r>
          </w:p>
        </w:tc>
        <w:tc>
          <w:tcPr>
            <w:tcW w:w="11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220" w:leftChars="0" w:hanging="220" w:hangingChars="100"/>
              <w:jc w:val="center"/>
              <w:textAlignment w:val="top"/>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子类名称</w:t>
            </w:r>
          </w:p>
        </w:tc>
        <w:tc>
          <w:tcPr>
            <w:tcW w:w="46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top"/>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标题</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top"/>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时长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658"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spacing w:line="440" w:lineRule="exact"/>
              <w:jc w:val="center"/>
              <w:textAlignment w:val="bottom"/>
              <w:rPr>
                <w:rFonts w:hint="eastAsia"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1</w:t>
            </w:r>
          </w:p>
        </w:tc>
        <w:tc>
          <w:tcPr>
            <w:tcW w:w="1100" w:type="dxa"/>
            <w:vMerge w:val="restart"/>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质量安全类（共性课程）</w:t>
            </w:r>
          </w:p>
        </w:tc>
        <w:tc>
          <w:tcPr>
            <w:tcW w:w="1162"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01开班式</w:t>
            </w:r>
          </w:p>
        </w:tc>
        <w:tc>
          <w:tcPr>
            <w:tcW w:w="46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2026年度自治区建设工程质量安全监督人员、工程项目责任主体、质量检测机构及预拌混凝土企业质量安全管理人员培训开班式</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440" w:lineRule="exact"/>
              <w:jc w:val="center"/>
              <w:textAlignment w:val="bottom"/>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00:30:18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658"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spacing w:line="440" w:lineRule="exact"/>
              <w:jc w:val="center"/>
              <w:textAlignment w:val="bottom"/>
              <w:rPr>
                <w:rFonts w:hint="eastAsia"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2</w:t>
            </w:r>
          </w:p>
        </w:tc>
        <w:tc>
          <w:tcPr>
            <w:tcW w:w="1100" w:type="dxa"/>
            <w:vMerge w:val="continue"/>
            <w:tcBorders>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162" w:type="dxa"/>
            <w:vMerge w:val="restart"/>
            <w:tcBorders>
              <w:top w:val="single" w:color="000000" w:sz="4" w:space="0"/>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02一体化服务平台</w:t>
            </w:r>
          </w:p>
        </w:tc>
        <w:tc>
          <w:tcPr>
            <w:tcW w:w="46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工程质量一体化服务平台操作讲解（一）【面向监督机构】－张雨晗</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440" w:lineRule="exact"/>
              <w:jc w:val="center"/>
              <w:textAlignment w:val="bottom"/>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00:28:18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658"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spacing w:line="440" w:lineRule="exact"/>
              <w:jc w:val="center"/>
              <w:textAlignment w:val="bottom"/>
              <w:rPr>
                <w:rFonts w:hint="eastAsia"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3</w:t>
            </w:r>
          </w:p>
        </w:tc>
        <w:tc>
          <w:tcPr>
            <w:tcW w:w="110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162" w:type="dxa"/>
            <w:vMerge w:val="continue"/>
            <w:tcBorders>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p>
        </w:tc>
        <w:tc>
          <w:tcPr>
            <w:tcW w:w="46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工程质量一体化服务平台操作讲解（二）【面向企业】－张雨晗</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440" w:lineRule="exact"/>
              <w:jc w:val="center"/>
              <w:textAlignment w:val="bottom"/>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00:36:36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658"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spacing w:line="440" w:lineRule="exact"/>
              <w:jc w:val="center"/>
              <w:textAlignment w:val="bottom"/>
              <w:rPr>
                <w:rFonts w:hint="eastAsia" w:ascii="仿宋_GB2312" w:hAnsi="仿宋_GB2312" w:eastAsia="仿宋_GB2312" w:cs="仿宋_GB2312"/>
                <w:b w:val="0"/>
                <w:bCs w:val="0"/>
                <w:i w:val="0"/>
                <w:iCs w:val="0"/>
                <w:color w:val="000000"/>
                <w:kern w:val="2"/>
                <w:sz w:val="22"/>
                <w:szCs w:val="22"/>
                <w:u w:val="none"/>
                <w:lang w:val="en-US" w:eastAsia="zh-CN" w:bidi="ar-SA"/>
              </w:rPr>
            </w:pPr>
            <w:r>
              <w:rPr>
                <w:rFonts w:hint="eastAsia" w:ascii="仿宋_GB2312" w:hAnsi="仿宋_GB2312" w:eastAsia="仿宋_GB2312" w:cs="仿宋_GB2312"/>
                <w:b w:val="0"/>
                <w:bCs w:val="0"/>
                <w:i w:val="0"/>
                <w:iCs w:val="0"/>
                <w:color w:val="000000"/>
                <w:kern w:val="0"/>
                <w:sz w:val="22"/>
                <w:szCs w:val="22"/>
                <w:u w:val="none"/>
                <w:lang w:val="en-US" w:eastAsia="zh-CN" w:bidi="ar"/>
              </w:rPr>
              <w:t>4</w:t>
            </w:r>
          </w:p>
        </w:tc>
        <w:tc>
          <w:tcPr>
            <w:tcW w:w="1100" w:type="dxa"/>
            <w:vMerge w:val="restart"/>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质量类（专业课程）</w:t>
            </w:r>
          </w:p>
        </w:tc>
        <w:tc>
          <w:tcPr>
            <w:tcW w:w="1162"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01质量管理</w:t>
            </w:r>
          </w:p>
        </w:tc>
        <w:tc>
          <w:tcPr>
            <w:tcW w:w="46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《自治区城镇住宅工程质量易发问题专项整治暨品质提升三年行动方案（2026-2028）》解读－齐志豪</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440" w:lineRule="exact"/>
              <w:jc w:val="center"/>
              <w:textAlignment w:val="bottom"/>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01:17:02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658"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spacing w:line="440" w:lineRule="exact"/>
              <w:jc w:val="center"/>
              <w:textAlignment w:val="bottom"/>
              <w:rPr>
                <w:rFonts w:hint="eastAsia" w:ascii="仿宋_GB2312" w:hAnsi="仿宋_GB2312" w:eastAsia="仿宋_GB2312" w:cs="仿宋_GB2312"/>
                <w:b w:val="0"/>
                <w:bCs w:val="0"/>
                <w:i w:val="0"/>
                <w:iCs w:val="0"/>
                <w:color w:val="000000"/>
                <w:kern w:val="2"/>
                <w:sz w:val="22"/>
                <w:szCs w:val="22"/>
                <w:u w:val="none"/>
                <w:lang w:val="en-US" w:eastAsia="zh-CN" w:bidi="ar-SA"/>
              </w:rPr>
            </w:pPr>
            <w:r>
              <w:rPr>
                <w:rFonts w:hint="eastAsia" w:ascii="仿宋_GB2312" w:hAnsi="仿宋_GB2312" w:eastAsia="仿宋_GB2312" w:cs="仿宋_GB2312"/>
                <w:b w:val="0"/>
                <w:bCs w:val="0"/>
                <w:i w:val="0"/>
                <w:iCs w:val="0"/>
                <w:color w:val="000000"/>
                <w:kern w:val="0"/>
                <w:sz w:val="22"/>
                <w:szCs w:val="22"/>
                <w:u w:val="none"/>
                <w:lang w:val="en-US" w:eastAsia="zh-CN" w:bidi="ar"/>
              </w:rPr>
              <w:t>5</w:t>
            </w:r>
          </w:p>
        </w:tc>
        <w:tc>
          <w:tcPr>
            <w:tcW w:w="1100" w:type="dxa"/>
            <w:vMerge w:val="continue"/>
            <w:tcBorders>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162"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02质量管理</w:t>
            </w:r>
          </w:p>
        </w:tc>
        <w:tc>
          <w:tcPr>
            <w:tcW w:w="46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《工程质量安全手册》专题讲座（质量篇）－汤光伟</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440" w:lineRule="exact"/>
              <w:jc w:val="center"/>
              <w:textAlignment w:val="bottom"/>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02:02:01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658" w:type="dxa"/>
            <w:tcBorders>
              <w:top w:val="single" w:color="000000" w:sz="4" w:space="0"/>
              <w:left w:val="single" w:color="000000" w:sz="4" w:space="0"/>
              <w:bottom w:val="single" w:color="auto" w:sz="4" w:space="0"/>
              <w:right w:val="single" w:color="auto" w:sz="4" w:space="0"/>
            </w:tcBorders>
            <w:vAlign w:val="center"/>
          </w:tcPr>
          <w:p>
            <w:pPr>
              <w:keepNext w:val="0"/>
              <w:keepLines w:val="0"/>
              <w:widowControl/>
              <w:suppressLineNumbers w:val="0"/>
              <w:spacing w:line="440" w:lineRule="exact"/>
              <w:jc w:val="center"/>
              <w:textAlignment w:val="bottom"/>
              <w:rPr>
                <w:rFonts w:hint="eastAsia" w:ascii="仿宋_GB2312" w:hAnsi="仿宋_GB2312" w:eastAsia="仿宋_GB2312" w:cs="仿宋_GB2312"/>
                <w:b w:val="0"/>
                <w:bCs w:val="0"/>
                <w:i w:val="0"/>
                <w:iCs w:val="0"/>
                <w:color w:val="000000"/>
                <w:kern w:val="2"/>
                <w:sz w:val="22"/>
                <w:szCs w:val="22"/>
                <w:u w:val="none"/>
                <w:lang w:val="en-US" w:eastAsia="zh-CN" w:bidi="ar-SA"/>
              </w:rPr>
            </w:pPr>
            <w:r>
              <w:rPr>
                <w:rFonts w:hint="eastAsia" w:ascii="仿宋_GB2312" w:hAnsi="仿宋_GB2312" w:eastAsia="仿宋_GB2312" w:cs="仿宋_GB2312"/>
                <w:b w:val="0"/>
                <w:bCs w:val="0"/>
                <w:i w:val="0"/>
                <w:iCs w:val="0"/>
                <w:color w:val="000000"/>
                <w:kern w:val="0"/>
                <w:sz w:val="22"/>
                <w:szCs w:val="22"/>
                <w:u w:val="none"/>
                <w:lang w:val="en-US" w:eastAsia="zh-CN" w:bidi="ar"/>
              </w:rPr>
              <w:t>6</w:t>
            </w:r>
          </w:p>
        </w:tc>
        <w:tc>
          <w:tcPr>
            <w:tcW w:w="110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162" w:type="dxa"/>
            <w:tcBorders>
              <w:top w:val="single" w:color="000000" w:sz="4" w:space="0"/>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03质量管理</w:t>
            </w:r>
          </w:p>
        </w:tc>
        <w:tc>
          <w:tcPr>
            <w:tcW w:w="4616"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质量监督实施办法暨资料检查专题讲座－黄勇辉</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440" w:lineRule="exact"/>
              <w:jc w:val="center"/>
              <w:textAlignment w:val="bottom"/>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01:48:35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440" w:lineRule="exact"/>
              <w:jc w:val="center"/>
              <w:textAlignment w:val="bottom"/>
              <w:rPr>
                <w:rFonts w:hint="eastAsia" w:ascii="仿宋_GB2312" w:hAnsi="仿宋_GB2312" w:eastAsia="仿宋_GB2312" w:cs="仿宋_GB2312"/>
                <w:b w:val="0"/>
                <w:bCs w:val="0"/>
                <w:i w:val="0"/>
                <w:iCs w:val="0"/>
                <w:color w:val="000000"/>
                <w:kern w:val="2"/>
                <w:sz w:val="22"/>
                <w:szCs w:val="22"/>
                <w:u w:val="none"/>
                <w:lang w:val="en-US" w:eastAsia="zh-CN" w:bidi="ar-SA"/>
              </w:rPr>
            </w:pPr>
            <w:r>
              <w:rPr>
                <w:rFonts w:hint="eastAsia" w:ascii="仿宋_GB2312" w:hAnsi="仿宋_GB2312" w:eastAsia="仿宋_GB2312" w:cs="仿宋_GB2312"/>
                <w:b w:val="0"/>
                <w:bCs w:val="0"/>
                <w:i w:val="0"/>
                <w:iCs w:val="0"/>
                <w:color w:val="000000"/>
                <w:sz w:val="22"/>
                <w:szCs w:val="22"/>
                <w:u w:val="none"/>
                <w:lang w:val="en-US" w:eastAsia="zh-CN"/>
              </w:rPr>
              <w:t>7</w:t>
            </w:r>
          </w:p>
        </w:tc>
        <w:tc>
          <w:tcPr>
            <w:tcW w:w="110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安全类（专业课程）</w:t>
            </w:r>
          </w:p>
        </w:tc>
        <w:tc>
          <w:tcPr>
            <w:tcW w:w="11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01安全管理</w:t>
            </w:r>
          </w:p>
        </w:tc>
        <w:tc>
          <w:tcPr>
            <w:tcW w:w="46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2021版《安全生产法》最新解读－汤光伟</w:t>
            </w:r>
          </w:p>
        </w:tc>
        <w:tc>
          <w:tcPr>
            <w:tcW w:w="986"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spacing w:line="440" w:lineRule="exact"/>
              <w:jc w:val="center"/>
              <w:textAlignment w:val="bottom"/>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01:35:09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440" w:lineRule="exact"/>
              <w:jc w:val="center"/>
              <w:textAlignment w:val="bottom"/>
              <w:rPr>
                <w:rFonts w:hint="eastAsia" w:ascii="仿宋_GB2312" w:hAnsi="仿宋_GB2312" w:eastAsia="仿宋_GB2312" w:cs="仿宋_GB2312"/>
                <w:b w:val="0"/>
                <w:bCs w:val="0"/>
                <w:i w:val="0"/>
                <w:iCs w:val="0"/>
                <w:color w:val="000000"/>
                <w:kern w:val="2"/>
                <w:sz w:val="22"/>
                <w:szCs w:val="22"/>
                <w:u w:val="none"/>
                <w:lang w:val="en-US" w:eastAsia="zh-CN" w:bidi="ar-SA"/>
              </w:rPr>
            </w:pPr>
            <w:r>
              <w:rPr>
                <w:rFonts w:hint="eastAsia" w:ascii="仿宋_GB2312" w:hAnsi="仿宋_GB2312" w:eastAsia="仿宋_GB2312" w:cs="仿宋_GB2312"/>
                <w:b w:val="0"/>
                <w:bCs w:val="0"/>
                <w:i w:val="0"/>
                <w:iCs w:val="0"/>
                <w:color w:val="000000"/>
                <w:kern w:val="0"/>
                <w:sz w:val="22"/>
                <w:szCs w:val="22"/>
                <w:u w:val="none"/>
                <w:lang w:val="en-US" w:eastAsia="zh-CN" w:bidi="ar"/>
              </w:rPr>
              <w:t>8</w:t>
            </w:r>
          </w:p>
        </w:tc>
        <w:tc>
          <w:tcPr>
            <w:tcW w:w="11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1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02安全管理</w:t>
            </w:r>
          </w:p>
        </w:tc>
        <w:tc>
          <w:tcPr>
            <w:tcW w:w="46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《房屋市政工程生产安全重大事故隐患判定标准》（2024版）主要内容解读及应用－汤光伟</w:t>
            </w:r>
          </w:p>
        </w:tc>
        <w:tc>
          <w:tcPr>
            <w:tcW w:w="986"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spacing w:line="440" w:lineRule="exact"/>
              <w:jc w:val="center"/>
              <w:textAlignment w:val="bottom"/>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01:57:45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440" w:lineRule="exact"/>
              <w:jc w:val="center"/>
              <w:textAlignment w:val="bottom"/>
              <w:rPr>
                <w:rFonts w:hint="eastAsia" w:ascii="仿宋_GB2312" w:hAnsi="仿宋_GB2312" w:eastAsia="仿宋_GB2312" w:cs="仿宋_GB2312"/>
                <w:b w:val="0"/>
                <w:bCs w:val="0"/>
                <w:i w:val="0"/>
                <w:iCs w:val="0"/>
                <w:color w:val="000000"/>
                <w:kern w:val="2"/>
                <w:sz w:val="22"/>
                <w:szCs w:val="22"/>
                <w:u w:val="none"/>
                <w:lang w:val="en-US" w:eastAsia="zh-CN" w:bidi="ar-SA"/>
              </w:rPr>
            </w:pPr>
            <w:r>
              <w:rPr>
                <w:rFonts w:hint="eastAsia" w:ascii="仿宋_GB2312" w:hAnsi="仿宋_GB2312" w:eastAsia="仿宋_GB2312" w:cs="仿宋_GB2312"/>
                <w:b w:val="0"/>
                <w:bCs w:val="0"/>
                <w:i w:val="0"/>
                <w:iCs w:val="0"/>
                <w:color w:val="000000"/>
                <w:kern w:val="0"/>
                <w:sz w:val="22"/>
                <w:szCs w:val="22"/>
                <w:u w:val="none"/>
                <w:lang w:val="en-US" w:eastAsia="zh-CN" w:bidi="ar"/>
              </w:rPr>
              <w:t>9</w:t>
            </w:r>
          </w:p>
        </w:tc>
        <w:tc>
          <w:tcPr>
            <w:tcW w:w="11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1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03安全管理</w:t>
            </w:r>
          </w:p>
        </w:tc>
        <w:tc>
          <w:tcPr>
            <w:tcW w:w="46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《危险性较大的分部分项工程安全管理规定》－汤光伟</w:t>
            </w:r>
          </w:p>
        </w:tc>
        <w:tc>
          <w:tcPr>
            <w:tcW w:w="986"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spacing w:line="440" w:lineRule="exact"/>
              <w:jc w:val="center"/>
              <w:textAlignment w:val="bottom"/>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01:34:17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440" w:lineRule="exact"/>
              <w:jc w:val="center"/>
              <w:textAlignment w:val="bottom"/>
              <w:rPr>
                <w:rFonts w:hint="eastAsia"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10</w:t>
            </w:r>
          </w:p>
        </w:tc>
        <w:tc>
          <w:tcPr>
            <w:tcW w:w="11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1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04安全管理</w:t>
            </w:r>
          </w:p>
        </w:tc>
        <w:tc>
          <w:tcPr>
            <w:tcW w:w="46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建设工程施工现场安全事故案例分析及安全检查专题讲座－汤光伟</w:t>
            </w:r>
          </w:p>
        </w:tc>
        <w:tc>
          <w:tcPr>
            <w:tcW w:w="986"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spacing w:line="440" w:lineRule="exact"/>
              <w:jc w:val="center"/>
              <w:textAlignment w:val="bottom"/>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01:47:07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24" w:hRule="atLeast"/>
          <w:jc w:val="center"/>
        </w:trPr>
        <w:tc>
          <w:tcPr>
            <w:tcW w:w="658" w:type="dxa"/>
            <w:tcBorders>
              <w:top w:val="single" w:color="auto" w:sz="4" w:space="0"/>
              <w:left w:val="single" w:color="auto" w:sz="4" w:space="0"/>
              <w:bottom w:val="single" w:color="auto" w:sz="4" w:space="0"/>
              <w:right w:val="single" w:color="000000" w:sz="4" w:space="0"/>
            </w:tcBorders>
            <w:vAlign w:val="center"/>
          </w:tcPr>
          <w:p>
            <w:pPr>
              <w:keepNext w:val="0"/>
              <w:keepLines w:val="0"/>
              <w:widowControl/>
              <w:suppressLineNumbers w:val="0"/>
              <w:spacing w:line="400" w:lineRule="exact"/>
              <w:jc w:val="center"/>
              <w:textAlignment w:val="bottom"/>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11</w:t>
            </w:r>
          </w:p>
        </w:tc>
        <w:tc>
          <w:tcPr>
            <w:tcW w:w="110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安全类（专业课程）</w:t>
            </w:r>
          </w:p>
        </w:tc>
        <w:tc>
          <w:tcPr>
            <w:tcW w:w="1162" w:type="dxa"/>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05安全管理</w:t>
            </w:r>
          </w:p>
        </w:tc>
        <w:tc>
          <w:tcPr>
            <w:tcW w:w="461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自治区房屋建筑和市政基础设施工程安全监督人员履职要点主要内容解读－马斐</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400" w:lineRule="exact"/>
              <w:jc w:val="center"/>
              <w:textAlignment w:val="bottom"/>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01:20:00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658"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spacing w:line="400" w:lineRule="exact"/>
              <w:jc w:val="center"/>
              <w:textAlignment w:val="bottom"/>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12</w:t>
            </w:r>
          </w:p>
        </w:tc>
        <w:tc>
          <w:tcPr>
            <w:tcW w:w="1100" w:type="dxa"/>
            <w:vMerge w:val="continue"/>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162"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06安全管理</w:t>
            </w:r>
          </w:p>
        </w:tc>
        <w:tc>
          <w:tcPr>
            <w:tcW w:w="46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自治区房屋建筑和市政基础设施工程项目专职安全生产管理人员履职要点主要内容解读－朱涛</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400" w:lineRule="exact"/>
              <w:jc w:val="center"/>
              <w:textAlignment w:val="bottom"/>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01:05:32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400" w:lineRule="exact"/>
              <w:jc w:val="center"/>
              <w:textAlignment w:val="bottom"/>
              <w:rPr>
                <w:rFonts w:hint="default"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13</w:t>
            </w:r>
          </w:p>
        </w:tc>
        <w:tc>
          <w:tcPr>
            <w:tcW w:w="110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162"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07安全管理</w:t>
            </w:r>
          </w:p>
        </w:tc>
        <w:tc>
          <w:tcPr>
            <w:tcW w:w="46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建筑施工企业、工程项目安全生产管理机构设置及安全生产管理人员配备办法主要内容解读－党维花</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400" w:lineRule="exact"/>
              <w:jc w:val="center"/>
              <w:textAlignment w:val="bottom"/>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01:10:25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658"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仿宋_GB2312" w:hAnsi="仿宋_GB2312" w:eastAsia="仿宋_GB2312" w:cs="仿宋_GB2312"/>
                <w:b w:val="0"/>
                <w:bCs w:val="0"/>
                <w:i w:val="0"/>
                <w:iCs w:val="0"/>
                <w:color w:val="000000"/>
                <w:sz w:val="22"/>
                <w:szCs w:val="22"/>
                <w:u w:val="none"/>
                <w:lang w:val="en-US"/>
              </w:rPr>
            </w:pPr>
            <w:r>
              <w:rPr>
                <w:rFonts w:hint="eastAsia" w:ascii="仿宋_GB2312" w:hAnsi="仿宋_GB2312" w:eastAsia="仿宋_GB2312" w:cs="仿宋_GB2312"/>
                <w:b w:val="0"/>
                <w:bCs w:val="0"/>
                <w:i w:val="0"/>
                <w:iCs w:val="0"/>
                <w:color w:val="000000"/>
                <w:kern w:val="0"/>
                <w:sz w:val="22"/>
                <w:szCs w:val="22"/>
                <w:u w:val="none"/>
                <w:lang w:val="en-US" w:eastAsia="zh-CN" w:bidi="ar"/>
              </w:rPr>
              <w:t>14</w:t>
            </w:r>
          </w:p>
        </w:tc>
        <w:tc>
          <w:tcPr>
            <w:tcW w:w="110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识图类（共性课程）</w:t>
            </w:r>
          </w:p>
          <w:p>
            <w:pPr>
              <w:widowControl/>
              <w:spacing w:line="400" w:lineRule="exact"/>
              <w:jc w:val="center"/>
              <w:rPr>
                <w:rFonts w:hint="eastAsia" w:ascii="仿宋_GB2312" w:hAnsi="仿宋_GB2312" w:eastAsia="仿宋_GB2312" w:cs="仿宋_GB2312"/>
                <w:i w:val="0"/>
                <w:iCs w:val="0"/>
                <w:color w:val="000000"/>
                <w:sz w:val="22"/>
                <w:szCs w:val="22"/>
                <w:u w:val="none"/>
              </w:rPr>
            </w:pPr>
          </w:p>
        </w:tc>
        <w:tc>
          <w:tcPr>
            <w:tcW w:w="11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01综合识图（总说明）</w:t>
            </w:r>
          </w:p>
        </w:tc>
        <w:tc>
          <w:tcPr>
            <w:tcW w:w="461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《识图课－手把手教你掌握建筑施工识图》建筑识图－建筑符号、总平面图、窗大样图及列表</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01:23:22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658"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spacing w:line="400" w:lineRule="exact"/>
              <w:jc w:val="center"/>
              <w:textAlignment w:val="bottom"/>
              <w:rPr>
                <w:rFonts w:hint="default" w:ascii="仿宋_GB2312" w:hAnsi="仿宋_GB2312" w:eastAsia="仿宋_GB2312" w:cs="仿宋_GB2312"/>
                <w:b w:val="0"/>
                <w:bCs w:val="0"/>
                <w:i w:val="0"/>
                <w:iCs w:val="0"/>
                <w:color w:val="000000"/>
                <w:sz w:val="22"/>
                <w:szCs w:val="22"/>
                <w:u w:val="none"/>
                <w:lang w:val="en-US"/>
              </w:rPr>
            </w:pPr>
            <w:r>
              <w:rPr>
                <w:rFonts w:hint="eastAsia" w:ascii="仿宋_GB2312" w:hAnsi="仿宋_GB2312" w:eastAsia="仿宋_GB2312" w:cs="仿宋_GB2312"/>
                <w:b w:val="0"/>
                <w:bCs w:val="0"/>
                <w:i w:val="0"/>
                <w:iCs w:val="0"/>
                <w:color w:val="000000"/>
                <w:kern w:val="0"/>
                <w:sz w:val="22"/>
                <w:szCs w:val="22"/>
                <w:u w:val="none"/>
                <w:lang w:val="en-US" w:eastAsia="zh-CN" w:bidi="ar"/>
              </w:rPr>
              <w:t>15</w:t>
            </w:r>
          </w:p>
        </w:tc>
        <w:tc>
          <w:tcPr>
            <w:tcW w:w="11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i w:val="0"/>
                <w:iCs w:val="0"/>
                <w:color w:val="000000"/>
                <w:sz w:val="22"/>
                <w:szCs w:val="22"/>
                <w:u w:val="none"/>
              </w:rPr>
            </w:pPr>
          </w:p>
        </w:tc>
        <w:tc>
          <w:tcPr>
            <w:tcW w:w="11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02地基与基础工程</w:t>
            </w:r>
          </w:p>
        </w:tc>
        <w:tc>
          <w:tcPr>
            <w:tcW w:w="461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《识图课－手把手教你掌握建筑施工识图 》结构识图－桩基承台</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01:41:34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1" w:hRule="atLeast"/>
          <w:jc w:val="center"/>
        </w:trPr>
        <w:tc>
          <w:tcPr>
            <w:tcW w:w="658"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spacing w:line="400" w:lineRule="exact"/>
              <w:jc w:val="center"/>
              <w:textAlignment w:val="bottom"/>
              <w:rPr>
                <w:rFonts w:hint="default" w:ascii="仿宋_GB2312" w:hAnsi="仿宋_GB2312" w:eastAsia="仿宋_GB2312" w:cs="仿宋_GB2312"/>
                <w:b w:val="0"/>
                <w:bCs w:val="0"/>
                <w:i w:val="0"/>
                <w:iCs w:val="0"/>
                <w:color w:val="000000"/>
                <w:sz w:val="22"/>
                <w:szCs w:val="22"/>
                <w:u w:val="none"/>
                <w:lang w:val="en-US"/>
              </w:rPr>
            </w:pPr>
            <w:r>
              <w:rPr>
                <w:rFonts w:hint="eastAsia" w:ascii="仿宋_GB2312" w:hAnsi="仿宋_GB2312" w:eastAsia="仿宋_GB2312" w:cs="仿宋_GB2312"/>
                <w:b w:val="0"/>
                <w:bCs w:val="0"/>
                <w:i w:val="0"/>
                <w:iCs w:val="0"/>
                <w:color w:val="000000"/>
                <w:kern w:val="0"/>
                <w:sz w:val="22"/>
                <w:szCs w:val="22"/>
                <w:u w:val="none"/>
                <w:lang w:val="en-US" w:eastAsia="zh-CN" w:bidi="ar"/>
              </w:rPr>
              <w:t>16</w:t>
            </w:r>
          </w:p>
        </w:tc>
        <w:tc>
          <w:tcPr>
            <w:tcW w:w="11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i w:val="0"/>
                <w:iCs w:val="0"/>
                <w:color w:val="000000"/>
                <w:sz w:val="22"/>
                <w:szCs w:val="22"/>
                <w:u w:val="none"/>
              </w:rPr>
            </w:pPr>
          </w:p>
        </w:tc>
        <w:tc>
          <w:tcPr>
            <w:tcW w:w="11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03地基与基础工程</w:t>
            </w:r>
          </w:p>
        </w:tc>
        <w:tc>
          <w:tcPr>
            <w:tcW w:w="461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《识图课－手把手教你掌握建筑施工识图》结构识图－独立基础</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400" w:lineRule="exact"/>
              <w:jc w:val="center"/>
              <w:textAlignment w:val="bottom"/>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01:32:06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658"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spacing w:line="400" w:lineRule="exact"/>
              <w:jc w:val="center"/>
              <w:textAlignment w:val="bottom"/>
              <w:rPr>
                <w:rFonts w:hint="default" w:ascii="仿宋_GB2312" w:hAnsi="仿宋_GB2312" w:eastAsia="仿宋_GB2312" w:cs="仿宋_GB2312"/>
                <w:b w:val="0"/>
                <w:bCs w:val="0"/>
                <w:i w:val="0"/>
                <w:iCs w:val="0"/>
                <w:color w:val="000000"/>
                <w:sz w:val="22"/>
                <w:szCs w:val="22"/>
                <w:u w:val="none"/>
                <w:lang w:val="en-US"/>
              </w:rPr>
            </w:pPr>
            <w:r>
              <w:rPr>
                <w:rFonts w:hint="eastAsia" w:ascii="仿宋_GB2312" w:hAnsi="仿宋_GB2312" w:eastAsia="仿宋_GB2312" w:cs="仿宋_GB2312"/>
                <w:b w:val="0"/>
                <w:bCs w:val="0"/>
                <w:i w:val="0"/>
                <w:iCs w:val="0"/>
                <w:color w:val="000000"/>
                <w:kern w:val="0"/>
                <w:sz w:val="22"/>
                <w:szCs w:val="22"/>
                <w:u w:val="none"/>
                <w:lang w:val="en-US" w:eastAsia="zh-CN" w:bidi="ar"/>
              </w:rPr>
              <w:t>17</w:t>
            </w:r>
          </w:p>
        </w:tc>
        <w:tc>
          <w:tcPr>
            <w:tcW w:w="1100" w:type="dxa"/>
            <w:vMerge w:val="continue"/>
            <w:tcBorders>
              <w:top w:val="single" w:color="auto" w:sz="4" w:space="0"/>
              <w:left w:val="single" w:color="auto" w:sz="4" w:space="0"/>
              <w:right w:val="single" w:color="000000" w:sz="4" w:space="0"/>
            </w:tcBorders>
            <w:vAlign w:val="center"/>
          </w:tcPr>
          <w:p>
            <w:pPr>
              <w:widowControl/>
              <w:spacing w:line="400" w:lineRule="exact"/>
              <w:jc w:val="center"/>
              <w:rPr>
                <w:rFonts w:hint="eastAsia" w:ascii="仿宋_GB2312" w:hAnsi="仿宋_GB2312" w:eastAsia="仿宋_GB2312" w:cs="仿宋_GB2312"/>
                <w:i w:val="0"/>
                <w:iCs w:val="0"/>
                <w:color w:val="000000"/>
                <w:sz w:val="22"/>
                <w:szCs w:val="22"/>
                <w:u w:val="none"/>
              </w:rPr>
            </w:pPr>
          </w:p>
        </w:tc>
        <w:tc>
          <w:tcPr>
            <w:tcW w:w="1162" w:type="dxa"/>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04地基与基础工程</w:t>
            </w:r>
          </w:p>
        </w:tc>
        <w:tc>
          <w:tcPr>
            <w:tcW w:w="46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《识图课－手把手教你掌握建筑结构施工识图》结构识图－杯口基础</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400" w:lineRule="exact"/>
              <w:jc w:val="center"/>
              <w:textAlignment w:val="bottom"/>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00:56:29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658"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spacing w:line="400" w:lineRule="exact"/>
              <w:jc w:val="center"/>
              <w:textAlignment w:val="bottom"/>
              <w:rPr>
                <w:rFonts w:hint="default" w:ascii="仿宋_GB2312" w:hAnsi="仿宋_GB2312" w:eastAsia="仿宋_GB2312" w:cs="仿宋_GB2312"/>
                <w:b w:val="0"/>
                <w:bCs w:val="0"/>
                <w:i w:val="0"/>
                <w:iCs w:val="0"/>
                <w:color w:val="000000"/>
                <w:sz w:val="22"/>
                <w:szCs w:val="22"/>
                <w:u w:val="none"/>
                <w:lang w:val="en-US"/>
              </w:rPr>
            </w:pPr>
            <w:r>
              <w:rPr>
                <w:rFonts w:hint="eastAsia" w:ascii="仿宋_GB2312" w:hAnsi="仿宋_GB2312" w:eastAsia="仿宋_GB2312" w:cs="仿宋_GB2312"/>
                <w:b w:val="0"/>
                <w:bCs w:val="0"/>
                <w:i w:val="0"/>
                <w:iCs w:val="0"/>
                <w:color w:val="000000"/>
                <w:kern w:val="0"/>
                <w:sz w:val="22"/>
                <w:szCs w:val="22"/>
                <w:u w:val="none"/>
                <w:lang w:val="en-US" w:eastAsia="zh-CN" w:bidi="ar"/>
              </w:rPr>
              <w:t>18</w:t>
            </w:r>
          </w:p>
        </w:tc>
        <w:tc>
          <w:tcPr>
            <w:tcW w:w="1100" w:type="dxa"/>
            <w:vMerge w:val="continue"/>
            <w:tcBorders>
              <w:left w:val="single" w:color="auto" w:sz="4" w:space="0"/>
              <w:right w:val="single" w:color="000000" w:sz="4" w:space="0"/>
            </w:tcBorders>
            <w:vAlign w:val="center"/>
          </w:tcPr>
          <w:p>
            <w:pPr>
              <w:widowControl/>
              <w:spacing w:line="400" w:lineRule="exact"/>
              <w:jc w:val="center"/>
              <w:rPr>
                <w:rFonts w:hint="eastAsia" w:ascii="仿宋_GB2312" w:hAnsi="仿宋_GB2312" w:eastAsia="仿宋_GB2312" w:cs="仿宋_GB2312"/>
                <w:i w:val="0"/>
                <w:iCs w:val="0"/>
                <w:color w:val="000000"/>
                <w:sz w:val="22"/>
                <w:szCs w:val="22"/>
                <w:u w:val="none"/>
              </w:rPr>
            </w:pPr>
          </w:p>
        </w:tc>
        <w:tc>
          <w:tcPr>
            <w:tcW w:w="1162"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05主体结构工程</w:t>
            </w:r>
          </w:p>
        </w:tc>
        <w:tc>
          <w:tcPr>
            <w:tcW w:w="46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《识图课－手把手教你掌握建筑施工识图》结构识图－楼梯</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400" w:lineRule="exact"/>
              <w:jc w:val="center"/>
              <w:textAlignment w:val="bottom"/>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01:30:14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658"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spacing w:line="400" w:lineRule="exact"/>
              <w:jc w:val="center"/>
              <w:textAlignment w:val="bottom"/>
              <w:rPr>
                <w:rFonts w:hint="default" w:ascii="仿宋_GB2312" w:hAnsi="仿宋_GB2312" w:eastAsia="仿宋_GB2312" w:cs="仿宋_GB2312"/>
                <w:b w:val="0"/>
                <w:bCs w:val="0"/>
                <w:i w:val="0"/>
                <w:iCs w:val="0"/>
                <w:color w:val="000000"/>
                <w:sz w:val="22"/>
                <w:szCs w:val="22"/>
                <w:u w:val="none"/>
                <w:lang w:val="en-US"/>
              </w:rPr>
            </w:pPr>
            <w:r>
              <w:rPr>
                <w:rFonts w:hint="eastAsia" w:ascii="仿宋_GB2312" w:hAnsi="仿宋_GB2312" w:eastAsia="仿宋_GB2312" w:cs="仿宋_GB2312"/>
                <w:b w:val="0"/>
                <w:bCs w:val="0"/>
                <w:i w:val="0"/>
                <w:iCs w:val="0"/>
                <w:color w:val="000000"/>
                <w:kern w:val="0"/>
                <w:sz w:val="22"/>
                <w:szCs w:val="22"/>
                <w:u w:val="none"/>
                <w:lang w:val="en-US" w:eastAsia="zh-CN" w:bidi="ar"/>
              </w:rPr>
              <w:t>19</w:t>
            </w:r>
          </w:p>
        </w:tc>
        <w:tc>
          <w:tcPr>
            <w:tcW w:w="1100" w:type="dxa"/>
            <w:vMerge w:val="continue"/>
            <w:tcBorders>
              <w:left w:val="single" w:color="auto" w:sz="4" w:space="0"/>
              <w:right w:val="single" w:color="000000" w:sz="4" w:space="0"/>
            </w:tcBorders>
            <w:vAlign w:val="center"/>
          </w:tcPr>
          <w:p>
            <w:pPr>
              <w:widowControl/>
              <w:spacing w:line="400" w:lineRule="exact"/>
              <w:jc w:val="center"/>
              <w:rPr>
                <w:rFonts w:hint="eastAsia" w:ascii="仿宋_GB2312" w:hAnsi="仿宋_GB2312" w:eastAsia="仿宋_GB2312" w:cs="仿宋_GB2312"/>
                <w:i w:val="0"/>
                <w:iCs w:val="0"/>
                <w:color w:val="000000"/>
                <w:sz w:val="22"/>
                <w:szCs w:val="22"/>
                <w:u w:val="none"/>
              </w:rPr>
            </w:pPr>
          </w:p>
        </w:tc>
        <w:tc>
          <w:tcPr>
            <w:tcW w:w="1162"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06主体结构工程</w:t>
            </w:r>
          </w:p>
        </w:tc>
        <w:tc>
          <w:tcPr>
            <w:tcW w:w="46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《识图课－手把手教你掌握建筑施工识图》结构识图－剪力墙连梁</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400" w:lineRule="exact"/>
              <w:jc w:val="center"/>
              <w:textAlignment w:val="bottom"/>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01:22:48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658"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spacing w:line="400" w:lineRule="exact"/>
              <w:jc w:val="center"/>
              <w:textAlignment w:val="bottom"/>
              <w:rPr>
                <w:rFonts w:hint="default" w:ascii="仿宋_GB2312" w:hAnsi="仿宋_GB2312" w:eastAsia="仿宋_GB2312" w:cs="仿宋_GB2312"/>
                <w:b w:val="0"/>
                <w:bCs w:val="0"/>
                <w:i w:val="0"/>
                <w:iCs w:val="0"/>
                <w:color w:val="000000"/>
                <w:sz w:val="22"/>
                <w:szCs w:val="22"/>
                <w:u w:val="none"/>
                <w:lang w:val="en-US"/>
              </w:rPr>
            </w:pPr>
            <w:r>
              <w:rPr>
                <w:rFonts w:hint="eastAsia" w:ascii="仿宋_GB2312" w:hAnsi="仿宋_GB2312" w:eastAsia="仿宋_GB2312" w:cs="仿宋_GB2312"/>
                <w:b w:val="0"/>
                <w:bCs w:val="0"/>
                <w:i w:val="0"/>
                <w:iCs w:val="0"/>
                <w:color w:val="000000"/>
                <w:kern w:val="0"/>
                <w:sz w:val="22"/>
                <w:szCs w:val="22"/>
                <w:u w:val="none"/>
                <w:lang w:val="en-US" w:eastAsia="zh-CN" w:bidi="ar"/>
              </w:rPr>
              <w:t>20</w:t>
            </w:r>
          </w:p>
        </w:tc>
        <w:tc>
          <w:tcPr>
            <w:tcW w:w="1100" w:type="dxa"/>
            <w:vMerge w:val="continue"/>
            <w:tcBorders>
              <w:left w:val="single" w:color="auto" w:sz="4" w:space="0"/>
              <w:right w:val="single" w:color="000000" w:sz="4" w:space="0"/>
            </w:tcBorders>
            <w:vAlign w:val="center"/>
          </w:tcPr>
          <w:p>
            <w:pPr>
              <w:widowControl/>
              <w:spacing w:line="400" w:lineRule="exact"/>
              <w:jc w:val="center"/>
              <w:rPr>
                <w:rFonts w:hint="eastAsia" w:ascii="仿宋_GB2312" w:hAnsi="仿宋_GB2312" w:eastAsia="仿宋_GB2312" w:cs="仿宋_GB2312"/>
                <w:i w:val="0"/>
                <w:iCs w:val="0"/>
                <w:color w:val="000000"/>
                <w:sz w:val="22"/>
                <w:szCs w:val="22"/>
                <w:u w:val="none"/>
              </w:rPr>
            </w:pPr>
          </w:p>
        </w:tc>
        <w:tc>
          <w:tcPr>
            <w:tcW w:w="1162"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07主体结构工程</w:t>
            </w:r>
          </w:p>
        </w:tc>
        <w:tc>
          <w:tcPr>
            <w:tcW w:w="46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《识图课－手把手教你掌握建筑施工识图》结构识图－楼板</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400" w:lineRule="exact"/>
              <w:jc w:val="center"/>
              <w:textAlignment w:val="bottom"/>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01:25:28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658"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spacing w:line="400" w:lineRule="exact"/>
              <w:jc w:val="center"/>
              <w:textAlignment w:val="bottom"/>
              <w:rPr>
                <w:rFonts w:hint="default" w:ascii="仿宋_GB2312" w:hAnsi="仿宋_GB2312" w:eastAsia="仿宋_GB2312" w:cs="仿宋_GB2312"/>
                <w:b w:val="0"/>
                <w:bCs w:val="0"/>
                <w:i w:val="0"/>
                <w:iCs w:val="0"/>
                <w:color w:val="000000"/>
                <w:sz w:val="22"/>
                <w:szCs w:val="22"/>
                <w:u w:val="none"/>
                <w:lang w:val="en-US"/>
              </w:rPr>
            </w:pPr>
            <w:r>
              <w:rPr>
                <w:rFonts w:hint="eastAsia" w:ascii="仿宋_GB2312" w:hAnsi="仿宋_GB2312" w:eastAsia="仿宋_GB2312" w:cs="仿宋_GB2312"/>
                <w:b w:val="0"/>
                <w:bCs w:val="0"/>
                <w:i w:val="0"/>
                <w:iCs w:val="0"/>
                <w:color w:val="000000"/>
                <w:kern w:val="0"/>
                <w:sz w:val="22"/>
                <w:szCs w:val="22"/>
                <w:u w:val="none"/>
                <w:lang w:val="en-US" w:eastAsia="zh-CN" w:bidi="ar"/>
              </w:rPr>
              <w:t>21</w:t>
            </w:r>
          </w:p>
        </w:tc>
        <w:tc>
          <w:tcPr>
            <w:tcW w:w="1100" w:type="dxa"/>
            <w:vMerge w:val="continue"/>
            <w:tcBorders>
              <w:left w:val="single" w:color="auto" w:sz="4" w:space="0"/>
              <w:right w:val="single" w:color="000000" w:sz="4" w:space="0"/>
            </w:tcBorders>
            <w:vAlign w:val="center"/>
          </w:tcPr>
          <w:p>
            <w:pPr>
              <w:widowControl/>
              <w:spacing w:line="400" w:lineRule="exact"/>
              <w:jc w:val="center"/>
              <w:rPr>
                <w:rFonts w:hint="eastAsia" w:ascii="仿宋_GB2312" w:hAnsi="仿宋_GB2312" w:eastAsia="仿宋_GB2312" w:cs="仿宋_GB2312"/>
                <w:i w:val="0"/>
                <w:iCs w:val="0"/>
                <w:color w:val="000000"/>
                <w:sz w:val="22"/>
                <w:szCs w:val="22"/>
                <w:u w:val="none"/>
              </w:rPr>
            </w:pPr>
          </w:p>
        </w:tc>
        <w:tc>
          <w:tcPr>
            <w:tcW w:w="1162"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08主体结构工程</w:t>
            </w:r>
          </w:p>
        </w:tc>
        <w:tc>
          <w:tcPr>
            <w:tcW w:w="46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《识图课－手把手教你掌握建筑结构施工识图》建筑识图－门窗、楼梯</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400" w:lineRule="exact"/>
              <w:jc w:val="center"/>
              <w:textAlignment w:val="bottom"/>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01:23:09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658" w:type="dxa"/>
            <w:tcBorders>
              <w:top w:val="single" w:color="000000" w:sz="4" w:space="0"/>
              <w:left w:val="single" w:color="000000"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仿宋_GB2312" w:hAnsi="仿宋_GB2312" w:eastAsia="仿宋_GB2312" w:cs="仿宋_GB2312"/>
                <w:b w:val="0"/>
                <w:bCs w:val="0"/>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22</w:t>
            </w:r>
          </w:p>
        </w:tc>
        <w:tc>
          <w:tcPr>
            <w:tcW w:w="1100" w:type="dxa"/>
            <w:vMerge w:val="continue"/>
            <w:tcBorders>
              <w:left w:val="single" w:color="auto" w:sz="4" w:space="0"/>
              <w:bottom w:val="single" w:color="auto" w:sz="4" w:space="0"/>
              <w:right w:val="single" w:color="000000" w:sz="4" w:space="0"/>
            </w:tcBorders>
            <w:vAlign w:val="center"/>
          </w:tcPr>
          <w:p>
            <w:pPr>
              <w:widowControl/>
              <w:spacing w:line="400" w:lineRule="exact"/>
              <w:jc w:val="center"/>
              <w:rPr>
                <w:rFonts w:hint="eastAsia" w:ascii="仿宋_GB2312" w:hAnsi="仿宋_GB2312" w:eastAsia="仿宋_GB2312" w:cs="仿宋_GB2312"/>
                <w:i w:val="0"/>
                <w:iCs w:val="0"/>
                <w:color w:val="000000"/>
                <w:sz w:val="22"/>
                <w:szCs w:val="22"/>
                <w:u w:val="none"/>
              </w:rPr>
            </w:pPr>
          </w:p>
        </w:tc>
        <w:tc>
          <w:tcPr>
            <w:tcW w:w="1162" w:type="dxa"/>
            <w:tcBorders>
              <w:top w:val="single" w:color="000000" w:sz="4" w:space="0"/>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09主体结构工程</w:t>
            </w:r>
          </w:p>
        </w:tc>
        <w:tc>
          <w:tcPr>
            <w:tcW w:w="46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《建筑结构识图方法全掌握》结构识图－梁、柱</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400" w:lineRule="exact"/>
              <w:jc w:val="center"/>
              <w:textAlignment w:val="bottom"/>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01:31:31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23</w:t>
            </w:r>
          </w:p>
        </w:tc>
        <w:tc>
          <w:tcPr>
            <w:tcW w:w="110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工程资料类（共性课程）</w:t>
            </w:r>
          </w:p>
        </w:tc>
        <w:tc>
          <w:tcPr>
            <w:tcW w:w="11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01水电安装资料</w:t>
            </w:r>
          </w:p>
        </w:tc>
        <w:tc>
          <w:tcPr>
            <w:tcW w:w="461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《建筑工程水电安装资料编制要点》专题讲座－田钰凤</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01:18:50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42"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24</w:t>
            </w:r>
          </w:p>
        </w:tc>
        <w:tc>
          <w:tcPr>
            <w:tcW w:w="11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p>
        </w:tc>
        <w:tc>
          <w:tcPr>
            <w:tcW w:w="11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02水电安装资料</w:t>
            </w:r>
          </w:p>
        </w:tc>
        <w:tc>
          <w:tcPr>
            <w:tcW w:w="461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《建筑给排水及采暖资料专题讲解》专题讲座－田钰凤</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01:27:15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25</w:t>
            </w:r>
          </w:p>
        </w:tc>
        <w:tc>
          <w:tcPr>
            <w:tcW w:w="1100" w:type="dxa"/>
            <w:vMerge w:val="restart"/>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工程资料类（共性课程）</w:t>
            </w:r>
          </w:p>
        </w:tc>
        <w:tc>
          <w:tcPr>
            <w:tcW w:w="11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03幕墙工程资料</w:t>
            </w:r>
          </w:p>
        </w:tc>
        <w:tc>
          <w:tcPr>
            <w:tcW w:w="461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建筑幕墙工程资料专题讲座－汤光伟</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01:55:12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26</w:t>
            </w:r>
          </w:p>
        </w:tc>
        <w:tc>
          <w:tcPr>
            <w:tcW w:w="11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p>
        </w:tc>
        <w:tc>
          <w:tcPr>
            <w:tcW w:w="11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04钢结构资料</w:t>
            </w:r>
          </w:p>
        </w:tc>
        <w:tc>
          <w:tcPr>
            <w:tcW w:w="461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钢结构专题资料讲座－汤光伟</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00:56:04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27</w:t>
            </w:r>
          </w:p>
        </w:tc>
        <w:tc>
          <w:tcPr>
            <w:tcW w:w="11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p>
        </w:tc>
        <w:tc>
          <w:tcPr>
            <w:tcW w:w="11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05人防工程资料</w:t>
            </w:r>
          </w:p>
        </w:tc>
        <w:tc>
          <w:tcPr>
            <w:tcW w:w="461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《人防资料编制重点、难点全攻略》专题培训－周路路</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01:23:16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28</w:t>
            </w:r>
          </w:p>
        </w:tc>
        <w:tc>
          <w:tcPr>
            <w:tcW w:w="11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p>
        </w:tc>
        <w:tc>
          <w:tcPr>
            <w:tcW w:w="11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06消防工程资料</w:t>
            </w:r>
          </w:p>
        </w:tc>
        <w:tc>
          <w:tcPr>
            <w:tcW w:w="461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《消防资料验收清单》专题培训－周路路</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01:09:35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29</w:t>
            </w:r>
          </w:p>
        </w:tc>
        <w:tc>
          <w:tcPr>
            <w:tcW w:w="11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p>
        </w:tc>
        <w:tc>
          <w:tcPr>
            <w:tcW w:w="11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07隐蔽工程资料</w:t>
            </w:r>
          </w:p>
        </w:tc>
        <w:tc>
          <w:tcPr>
            <w:tcW w:w="461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【实战专题课】《检验批、原始记录、混凝土评定、隐蔽验收》－周路路</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01:53:28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1"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30</w:t>
            </w:r>
          </w:p>
        </w:tc>
        <w:tc>
          <w:tcPr>
            <w:tcW w:w="1100" w:type="dxa"/>
            <w:vMerge w:val="restart"/>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工程资料类（共性课程）</w:t>
            </w:r>
          </w:p>
        </w:tc>
        <w:tc>
          <w:tcPr>
            <w:tcW w:w="11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08隐蔽工程资料</w:t>
            </w:r>
          </w:p>
        </w:tc>
        <w:tc>
          <w:tcPr>
            <w:tcW w:w="461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隐蔽工程验收记录专题讲座－刁文雪</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02:00:02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1"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31</w:t>
            </w:r>
          </w:p>
        </w:tc>
        <w:tc>
          <w:tcPr>
            <w:tcW w:w="11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p>
        </w:tc>
        <w:tc>
          <w:tcPr>
            <w:tcW w:w="11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09综合管廊资料</w:t>
            </w:r>
          </w:p>
        </w:tc>
        <w:tc>
          <w:tcPr>
            <w:tcW w:w="461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《城市综合管廊工程资料管理规程》（T/CECS      639－2019）宣贯讲座－刁文雪</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01:31:02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32</w:t>
            </w:r>
          </w:p>
        </w:tc>
        <w:tc>
          <w:tcPr>
            <w:tcW w:w="11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p>
        </w:tc>
        <w:tc>
          <w:tcPr>
            <w:tcW w:w="11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10旧区改造资料</w:t>
            </w:r>
          </w:p>
        </w:tc>
        <w:tc>
          <w:tcPr>
            <w:tcW w:w="461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《城市更新老旧小区改造项目施工资料编制要点》专题讲座－汤光伟</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02:24:43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33</w:t>
            </w:r>
          </w:p>
        </w:tc>
        <w:tc>
          <w:tcPr>
            <w:tcW w:w="11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p>
        </w:tc>
        <w:tc>
          <w:tcPr>
            <w:tcW w:w="11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11园林绿化资料</w:t>
            </w:r>
          </w:p>
        </w:tc>
        <w:tc>
          <w:tcPr>
            <w:tcW w:w="461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园林绿化工程资料管理标准宣贯培训（T/CECS 1088－2022）－郑励芝</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01:36:59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34</w:t>
            </w:r>
          </w:p>
        </w:tc>
        <w:tc>
          <w:tcPr>
            <w:tcW w:w="11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p>
        </w:tc>
        <w:tc>
          <w:tcPr>
            <w:tcW w:w="11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12综合工程资料</w:t>
            </w:r>
          </w:p>
        </w:tc>
        <w:tc>
          <w:tcPr>
            <w:tcW w:w="461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《建设工程文件归档规范》（GB／T 50328－2019）解读－刁文雪</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01:08:22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658" w:type="dxa"/>
            <w:tcBorders>
              <w:top w:val="single" w:color="auto"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35</w:t>
            </w:r>
          </w:p>
        </w:tc>
        <w:tc>
          <w:tcPr>
            <w:tcW w:w="11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22"/>
                <w:szCs w:val="22"/>
                <w:u w:val="none"/>
                <w:lang w:val="en-US" w:eastAsia="zh-CN" w:bidi="ar"/>
              </w:rPr>
            </w:pPr>
          </w:p>
        </w:tc>
        <w:tc>
          <w:tcPr>
            <w:tcW w:w="1162" w:type="dxa"/>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13综合工程资料</w:t>
            </w:r>
          </w:p>
        </w:tc>
        <w:tc>
          <w:tcPr>
            <w:tcW w:w="46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《工程监理重点工作及资料管理要点》专题培训－王利刚</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02:07:51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658"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36</w:t>
            </w:r>
          </w:p>
        </w:tc>
        <w:tc>
          <w:tcPr>
            <w:tcW w:w="11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p>
        </w:tc>
        <w:tc>
          <w:tcPr>
            <w:tcW w:w="1162"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14综合工程资料</w:t>
            </w:r>
          </w:p>
        </w:tc>
        <w:tc>
          <w:tcPr>
            <w:tcW w:w="46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《建筑与市政工程施工质量控制通用规范》（GB55032－2022）对工程资料的影响、要求－黄勇辉</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01:27:17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658"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37</w:t>
            </w:r>
          </w:p>
        </w:tc>
        <w:tc>
          <w:tcPr>
            <w:tcW w:w="11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p>
        </w:tc>
        <w:tc>
          <w:tcPr>
            <w:tcW w:w="1162"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15综合工程资料</w:t>
            </w:r>
          </w:p>
        </w:tc>
        <w:tc>
          <w:tcPr>
            <w:tcW w:w="46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《建筑工程施工资料重点、难点及常见问题》专题讲座－汤光伟</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00:40:32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658"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38</w:t>
            </w:r>
          </w:p>
        </w:tc>
        <w:tc>
          <w:tcPr>
            <w:tcW w:w="11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p>
        </w:tc>
        <w:tc>
          <w:tcPr>
            <w:tcW w:w="1162"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16综合工程资料</w:t>
            </w:r>
          </w:p>
        </w:tc>
        <w:tc>
          <w:tcPr>
            <w:tcW w:w="46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新疆维吾尔自治区建筑工程资料编制专题讲座－汤光伟</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03:02:02</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00"/>
    <w:family w:val="auto"/>
    <w:pitch w:val="default"/>
    <w:sig w:usb0="00000000" w:usb1="00000000" w:usb2="00000000" w:usb3="00000000" w:csb0="00040001" w:csb1="00000000"/>
  </w:font>
  <w:font w:name="Arial">
    <w:panose1 w:val="020B0604020202020204"/>
    <w:charset w:val="00"/>
    <w:family w:val="auto"/>
    <w:pitch w:val="default"/>
    <w:sig w:usb0="E0002AFF" w:usb1="C0007843" w:usb2="00000009" w:usb3="00000000" w:csb0="400001FF" w:csb1="FFFF0000"/>
  </w:font>
  <w:font w:name="仿宋_GB2312">
    <w:altName w:val="仿宋"/>
    <w:panose1 w:val="02010609030101010101"/>
    <w:charset w:val="86"/>
    <w:family w:val="auto"/>
    <w:pitch w:val="default"/>
    <w:sig w:usb0="00000000" w:usb1="00000000" w:usb2="00000000" w:usb3="00000000" w:csb0="00040000" w:csb1="00000000"/>
  </w:font>
  <w:font w:name="Nimbus Roman No9 L">
    <w:altName w:val="Arial Unicode MS"/>
    <w:panose1 w:val="00000000000000000000"/>
    <w:charset w:val="00"/>
    <w:family w:val="auto"/>
    <w:pitch w:val="default"/>
    <w:sig w:usb0="00000000" w:usb1="00000000" w:usb2="00000000" w:usb3="00000000" w:csb0="00040001" w:csb1="00000000"/>
  </w:font>
  <w:font w:name="方正小标宋简体">
    <w:altName w:val="Arial Unicode MS"/>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7723D2"/>
    <w:rsid w:val="2D772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Arial"/>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Normal (Web)"/>
    <w:basedOn w:val="1"/>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2026-06-08T11:31:00Z</dcterms:created>
  <dc:creator>Administrator</dc:creator>
  <cp:lastModifiedBy>Administrator</cp:lastModifiedBy>
  <dcterms:modified xsi:type="dcterms:W3CDTF">2026-06-08T11:32:08Z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