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新疆维吾尔自治区2025年度住房城乡</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建设领域“揭榜挂帅”项目榜单</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基于分布式光纤声纹传感的新疆维吾尔自治区城市生命线工程安全多场景监测技术研发与应用示范</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研究内容：</w:t>
      </w:r>
      <w:r>
        <w:rPr>
          <w:rFonts w:hint="default" w:ascii="Times New Roman" w:hAnsi="Times New Roman" w:eastAsia="仿宋_GB2312" w:cs="Times New Roman"/>
          <w:sz w:val="32"/>
          <w:szCs w:val="32"/>
        </w:rPr>
        <w:t>城市生命线工程具有网络性、工程性、隐蔽性、耦联性和长期服役等特征，针对单一领域大量布设传感器监测的一般做法建设与运维成本高、微小损伤与早期隐患识别困难等问题。充分利用城市既有通信光缆，研究将未使用的光纤（暗光纤）作为传感载体，开展基于分布式光纤声纹感知技术框架与方法体系；研制分布式光纤声纹高精度感知技术装备，研究城市路面、土壤、管道、介质等环境因素下主被动激励的信号响应特性，研发地下管线及路面等设施异常数据信号增敏装置，可适用于城市生命线工程各类地下管线及道路、桥梁等设施异常事件信号增益；开展城市生命线工程安全多场景风险监测方法研究，提出面向新疆城市生命线燃气、供水、排水、道路等多场景风险监测指标体系1套，指标体系需包含既有光纤信号耦合状态、数据质量评价、多场景异常事件识别等核心指标，覆盖城市生命线应用场景不少于4类；开展面向新疆不同城市尺度的技术应用、现场验证及工程示范，研究城市生命线安全多场景、多监测模式数据智能处理与风险评估方法，研发城市生命线工程安全多场景监测与风险评估系统平台，选取特色城镇、南疆新型城镇等城市开展工程示范。</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考核指标：</w:t>
      </w:r>
      <w:r>
        <w:rPr>
          <w:rFonts w:hint="default" w:ascii="Times New Roman" w:hAnsi="Times New Roman" w:eastAsia="仿宋_GB2312" w:cs="Times New Roman"/>
          <w:sz w:val="32"/>
          <w:szCs w:val="32"/>
        </w:rPr>
        <w:t>研制的装备单光路测量距离不低于100km、空间分辨率不低于1.2m、光纤采样率不低于2kHz、可探测的声波频响范围优于0.1Hz-2kHz；拟研发的信号增敏装置可适用于城市生命线工程各类地下管线及道路、桥梁等设施，可对异常事件信号有效放大，信号放大率≥200%，信号幅值保真率≥90%，方法信号有效传递距离不少于20m；提出光纤信号耦合状态与数据质量评价指标体系1套，耦合状态识别准确率不低于95%；多场景风险监测方法覆盖城市生命线应用场景不少于4类，包含有压长输管线异常事件监测（满足异常事件检出率不小于80%）、城市市政道路地下空洞长期监测（满足地下异常空间监测准确率不低于80%且连续监测范围不低于100km）、城市地下管网施工破坏监测（满足施工破坏类型覆盖典型施工场景数量不少于5种、报警误报率低于10%、施工行为识别准确率不低于95%，大能量持续施工事件监测范围不低于10m，低能量持续施工事件不低于5m，监测距离单路光纤不低于30km）、市政雨污管线结构性病害检监测（</w:t>
      </w:r>
      <w:bookmarkStart w:id="0" w:name="_GoBack"/>
      <w:bookmarkEnd w:id="0"/>
      <w:r>
        <w:rPr>
          <w:rFonts w:hint="default" w:ascii="Times New Roman" w:hAnsi="Times New Roman" w:eastAsia="仿宋_GB2312" w:cs="Times New Roman"/>
          <w:sz w:val="32"/>
          <w:szCs w:val="32"/>
        </w:rPr>
        <w:t>满足脱节、错口、破裂、积淤、雨污混流等不少于5种常见病害判别，判别准确率不低于90%、检测效率不小于1km/天，监测距离单路光纤不低于25km）；开展工程示范不少于3个，光纤感知覆盖总公里数不少于200公里，并至少在1个大型城市完成多场景全套技术示范；编制团体标准(送审稿)与技术指南各1项。</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770AF5"/>
    <w:rsid w:val="00206505"/>
    <w:rsid w:val="0066221B"/>
    <w:rsid w:val="00990F3E"/>
    <w:rsid w:val="00995A04"/>
    <w:rsid w:val="01897A5A"/>
    <w:rsid w:val="02F53218"/>
    <w:rsid w:val="03B114DE"/>
    <w:rsid w:val="07283BBC"/>
    <w:rsid w:val="07994871"/>
    <w:rsid w:val="09414AC1"/>
    <w:rsid w:val="09774987"/>
    <w:rsid w:val="09B039F5"/>
    <w:rsid w:val="0B536D2E"/>
    <w:rsid w:val="0B64718D"/>
    <w:rsid w:val="0C6C62F9"/>
    <w:rsid w:val="0D755681"/>
    <w:rsid w:val="0E303356"/>
    <w:rsid w:val="0EFD76DC"/>
    <w:rsid w:val="0FA062BA"/>
    <w:rsid w:val="100B407B"/>
    <w:rsid w:val="11A75C48"/>
    <w:rsid w:val="11AB1672"/>
    <w:rsid w:val="11E903EC"/>
    <w:rsid w:val="12EB3CF0"/>
    <w:rsid w:val="13AC16D1"/>
    <w:rsid w:val="143D057B"/>
    <w:rsid w:val="16B32D77"/>
    <w:rsid w:val="179A7DBD"/>
    <w:rsid w:val="190F0738"/>
    <w:rsid w:val="19924EC5"/>
    <w:rsid w:val="19FB6F0E"/>
    <w:rsid w:val="1D216C8C"/>
    <w:rsid w:val="1DF24184"/>
    <w:rsid w:val="1FAFFA23"/>
    <w:rsid w:val="20E57FD0"/>
    <w:rsid w:val="215F7D83"/>
    <w:rsid w:val="221072CF"/>
    <w:rsid w:val="22723AE6"/>
    <w:rsid w:val="244A4D1A"/>
    <w:rsid w:val="258E50DA"/>
    <w:rsid w:val="25B74631"/>
    <w:rsid w:val="2626787B"/>
    <w:rsid w:val="27716EF4"/>
    <w:rsid w:val="29DD374B"/>
    <w:rsid w:val="2C0836EF"/>
    <w:rsid w:val="2C4E0650"/>
    <w:rsid w:val="2D55028C"/>
    <w:rsid w:val="2D60735C"/>
    <w:rsid w:val="2EBD1E8B"/>
    <w:rsid w:val="2FFC2B9A"/>
    <w:rsid w:val="30703D5A"/>
    <w:rsid w:val="30DC13F0"/>
    <w:rsid w:val="30DF67EA"/>
    <w:rsid w:val="345A507C"/>
    <w:rsid w:val="349A6E0D"/>
    <w:rsid w:val="351D1FD7"/>
    <w:rsid w:val="35386E11"/>
    <w:rsid w:val="358362DE"/>
    <w:rsid w:val="375BF528"/>
    <w:rsid w:val="37B3277F"/>
    <w:rsid w:val="37D5CCD4"/>
    <w:rsid w:val="38863E83"/>
    <w:rsid w:val="38CD161E"/>
    <w:rsid w:val="3C814BF9"/>
    <w:rsid w:val="3CAA23A2"/>
    <w:rsid w:val="3CB13731"/>
    <w:rsid w:val="3E9F7D59"/>
    <w:rsid w:val="3EF366AE"/>
    <w:rsid w:val="405D09DB"/>
    <w:rsid w:val="41456B3D"/>
    <w:rsid w:val="42010CB6"/>
    <w:rsid w:val="441A605F"/>
    <w:rsid w:val="452503B2"/>
    <w:rsid w:val="45E16709"/>
    <w:rsid w:val="45FA7C6C"/>
    <w:rsid w:val="465167ED"/>
    <w:rsid w:val="4791488A"/>
    <w:rsid w:val="485E04E5"/>
    <w:rsid w:val="499046CE"/>
    <w:rsid w:val="49940662"/>
    <w:rsid w:val="4B991F60"/>
    <w:rsid w:val="4C2777CB"/>
    <w:rsid w:val="4C673E0C"/>
    <w:rsid w:val="4E6D1482"/>
    <w:rsid w:val="4E7B3B9E"/>
    <w:rsid w:val="50AD3DB7"/>
    <w:rsid w:val="512D347C"/>
    <w:rsid w:val="54945582"/>
    <w:rsid w:val="54B6276D"/>
    <w:rsid w:val="563805C7"/>
    <w:rsid w:val="56EF512A"/>
    <w:rsid w:val="57415259"/>
    <w:rsid w:val="57B974E6"/>
    <w:rsid w:val="59480B21"/>
    <w:rsid w:val="596B480F"/>
    <w:rsid w:val="5B035618"/>
    <w:rsid w:val="5BEA2363"/>
    <w:rsid w:val="5C2A676F"/>
    <w:rsid w:val="5CE7ED72"/>
    <w:rsid w:val="602E11B6"/>
    <w:rsid w:val="604C0EF7"/>
    <w:rsid w:val="60B42F40"/>
    <w:rsid w:val="614222FA"/>
    <w:rsid w:val="630006BE"/>
    <w:rsid w:val="63E1229E"/>
    <w:rsid w:val="66383CCB"/>
    <w:rsid w:val="664A412A"/>
    <w:rsid w:val="666920D7"/>
    <w:rsid w:val="66825E45"/>
    <w:rsid w:val="682409AB"/>
    <w:rsid w:val="68570D81"/>
    <w:rsid w:val="69D361E5"/>
    <w:rsid w:val="6A505A87"/>
    <w:rsid w:val="6B170353"/>
    <w:rsid w:val="6CF90658"/>
    <w:rsid w:val="6D3CCA21"/>
    <w:rsid w:val="6D6F091A"/>
    <w:rsid w:val="6F02535C"/>
    <w:rsid w:val="6FFF007C"/>
    <w:rsid w:val="709A5CAE"/>
    <w:rsid w:val="722705CC"/>
    <w:rsid w:val="7375655F"/>
    <w:rsid w:val="74760733"/>
    <w:rsid w:val="75C537CD"/>
    <w:rsid w:val="7624282E"/>
    <w:rsid w:val="76961C48"/>
    <w:rsid w:val="769A0370"/>
    <w:rsid w:val="770B3462"/>
    <w:rsid w:val="77183DD1"/>
    <w:rsid w:val="773D3837"/>
    <w:rsid w:val="77D93560"/>
    <w:rsid w:val="78034139"/>
    <w:rsid w:val="784A620C"/>
    <w:rsid w:val="78E33F6B"/>
    <w:rsid w:val="7ADA324A"/>
    <w:rsid w:val="7B0E1773"/>
    <w:rsid w:val="7C2823C0"/>
    <w:rsid w:val="7C3133BB"/>
    <w:rsid w:val="7C364CAB"/>
    <w:rsid w:val="7D826864"/>
    <w:rsid w:val="7E161FF2"/>
    <w:rsid w:val="7EEB2879"/>
    <w:rsid w:val="7F9716CF"/>
    <w:rsid w:val="7FD70405"/>
    <w:rsid w:val="7FE5E731"/>
    <w:rsid w:val="7FF802FC"/>
    <w:rsid w:val="AFAFEFC5"/>
    <w:rsid w:val="B37F6E17"/>
    <w:rsid w:val="BF790FFD"/>
    <w:rsid w:val="BF8D0C64"/>
    <w:rsid w:val="BFE6F216"/>
    <w:rsid w:val="C9770AF5"/>
    <w:rsid w:val="CBFFCC53"/>
    <w:rsid w:val="CDFF4F28"/>
    <w:rsid w:val="D6BC9F0C"/>
    <w:rsid w:val="DF5FC255"/>
    <w:rsid w:val="E4F7D633"/>
    <w:rsid w:val="E50D8229"/>
    <w:rsid w:val="EF7F9AE6"/>
    <w:rsid w:val="EFC7A188"/>
    <w:rsid w:val="F7DD8DB2"/>
    <w:rsid w:val="F7EFDB08"/>
    <w:rsid w:val="F9FE309D"/>
    <w:rsid w:val="FA5E8C6E"/>
    <w:rsid w:val="FAB3A054"/>
    <w:rsid w:val="FBDD4B96"/>
    <w:rsid w:val="FBF31D4D"/>
    <w:rsid w:val="FCEE1FAF"/>
    <w:rsid w:val="FDE645F0"/>
    <w:rsid w:val="FDE774F5"/>
    <w:rsid w:val="FDFDA9DC"/>
    <w:rsid w:val="FF6F1712"/>
    <w:rsid w:val="FFF7337D"/>
    <w:rsid w:val="FFF7497C"/>
    <w:rsid w:val="FFFB8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577</Characters>
  <Lines>21</Lines>
  <Paragraphs>6</Paragraphs>
  <TotalTime>5</TotalTime>
  <ScaleCrop>false</ScaleCrop>
  <LinksUpToDate>false</LinksUpToDate>
  <CharactersWithSpaces>1119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2025-10-18T08:22:00Z</dcterms:created>
  <dc:creator>ShitongHou</dc:creator>
  <cp:lastModifiedBy>zjt</cp:lastModifiedBy>
  <dcterms:modified xsi:type="dcterms:W3CDTF">2025-11-04T11:27:56Z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0D72E643A17D419591231A309091D915_13</vt:lpwstr>
  </property>
  <property fmtid="{D5CDD505-2E9C-101B-9397-08002B2CF9AE}" pid="4" name="KSOTemplateDocerSaveRecord">
    <vt:lpwstr>eyJoZGlkIjoiY2Q5MjViNDVjNDYwMjU4ZGVlNTE0NWQ3MGVkZmY5MjIiLCJ1c2VySWQiOiIxMjI2MTg0MzAxIn0=</vt:lpwstr>
  </property>
</Properties>
</file>