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/>
        <w:jc w:val="both"/>
        <w:textAlignment w:val="auto"/>
        <w:rPr>
          <w:rFonts w:hint="eastAsia" w:ascii="仿宋_GB2312" w:hAnsi="仿宋_GB2312" w:eastAsia="仿宋_GB2312" w:cs="仿宋_GB2312"/>
          <w:spacing w:val="15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15"/>
          <w:sz w:val="32"/>
          <w:szCs w:val="32"/>
          <w:lang w:eastAsia="zh-CN"/>
        </w:rPr>
        <w:t>附件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/>
        <w:jc w:val="center"/>
        <w:textAlignment w:val="auto"/>
        <w:rPr>
          <w:rFonts w:ascii="黑体" w:hAnsi="黑体" w:eastAsia="黑体" w:cs="黑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15"/>
          <w:sz w:val="36"/>
          <w:szCs w:val="36"/>
        </w:rPr>
        <w:t>检</w:t>
      </w:r>
      <w:r>
        <w:rPr>
          <w:rFonts w:hint="eastAsia" w:ascii="方正小标宋简体" w:hAnsi="方正小标宋简体" w:eastAsia="方正小标宋简体" w:cs="方正小标宋简体"/>
          <w:spacing w:val="8"/>
          <w:sz w:val="36"/>
          <w:szCs w:val="36"/>
        </w:rPr>
        <w:t>测专项及检测能力表(必备参数)</w:t>
      </w:r>
    </w:p>
    <w:tbl>
      <w:tblPr>
        <w:tblStyle w:val="9"/>
        <w:tblW w:w="4963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"/>
        <w:gridCol w:w="648"/>
        <w:gridCol w:w="563"/>
        <w:gridCol w:w="658"/>
        <w:gridCol w:w="753"/>
        <w:gridCol w:w="1497"/>
        <w:gridCol w:w="5111"/>
        <w:gridCol w:w="1869"/>
        <w:gridCol w:w="3035"/>
        <w:gridCol w:w="8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5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6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检测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专项</w:t>
            </w:r>
          </w:p>
        </w:tc>
        <w:tc>
          <w:tcPr>
            <w:tcW w:w="5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编号</w:t>
            </w:r>
          </w:p>
        </w:tc>
        <w:tc>
          <w:tcPr>
            <w:tcW w:w="14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检测项目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检测参数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依据标准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所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依据标准</w:t>
            </w: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对应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的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参数名称</w:t>
            </w:r>
          </w:p>
        </w:tc>
        <w:tc>
          <w:tcPr>
            <w:tcW w:w="30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主要仪器设备</w:t>
            </w:r>
          </w:p>
        </w:tc>
        <w:tc>
          <w:tcPr>
            <w:tcW w:w="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</w:t>
            </w:r>
          </w:p>
        </w:tc>
        <w:tc>
          <w:tcPr>
            <w:tcW w:w="64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建筑材料及构配件</w:t>
            </w:r>
          </w:p>
        </w:tc>
        <w:tc>
          <w:tcPr>
            <w:tcW w:w="56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</w:t>
            </w:r>
          </w:p>
        </w:tc>
        <w:tc>
          <w:tcPr>
            <w:tcW w:w="1411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水泥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凝结时间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《水泥标准稠度用水量、凝结时间、安定性检验方法》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1346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凝结时间</w:t>
            </w:r>
          </w:p>
        </w:tc>
        <w:tc>
          <w:tcPr>
            <w:tcW w:w="30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水泥净浆搅拌机、天平、标准法维卡仪</w:t>
            </w:r>
          </w:p>
        </w:tc>
        <w:tc>
          <w:tcPr>
            <w:tcW w:w="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安定性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《水泥标准稠度用水量、凝结时间、安定性检验方法》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1346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安定性</w:t>
            </w:r>
          </w:p>
        </w:tc>
        <w:tc>
          <w:tcPr>
            <w:tcW w:w="30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天平、雷氏夹、雷氏夹膨胀测定仪、沸煮箱</w:t>
            </w:r>
          </w:p>
        </w:tc>
        <w:tc>
          <w:tcPr>
            <w:tcW w:w="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胶砂强度</w:t>
            </w:r>
            <w:r>
              <w:rPr>
                <w:color w:val="000000" w:themeColor="text1"/>
                <w:spacing w:val="-23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延伸率</w:t>
            </w:r>
            <w:r>
              <w:rPr>
                <w:color w:val="000000" w:themeColor="text1"/>
                <w:spacing w:val="-5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color w:val="000000" w:themeColor="text1"/>
                <w:spacing w:val="-16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color w:val="000000" w:themeColor="text1"/>
                <w:spacing w:val="-2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最大力时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color w:val="000000" w:themeColor="text1"/>
                <w:spacing w:val="-2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延伸率</w:t>
            </w: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《水泥胶砂强度检验方法(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ISO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法)》(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17671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水泥胶砂强度</w:t>
            </w:r>
          </w:p>
        </w:tc>
        <w:tc>
          <w:tcPr>
            <w:tcW w:w="30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天平、养护箱、振实台、抗压强度试验机、抗折强度试验机</w:t>
            </w:r>
          </w:p>
        </w:tc>
        <w:tc>
          <w:tcPr>
            <w:tcW w:w="8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《水泥胶砂流动度测定方法》(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2419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水泥胶砂流动度</w:t>
            </w:r>
          </w:p>
        </w:tc>
        <w:tc>
          <w:tcPr>
            <w:tcW w:w="30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天平、跳桌、游标卡尺、胶砂搅拌机</w:t>
            </w: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《通用硅酸盐水泥》(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175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强度</w:t>
            </w:r>
          </w:p>
        </w:tc>
        <w:tc>
          <w:tcPr>
            <w:tcW w:w="303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天平、养护箱、振实台、抗压强度试验机、抗折强度试验机</w:t>
            </w: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《砌筑水泥》(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3183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氯离子含量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《水泥化学分析方法》(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176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氯离子</w:t>
            </w:r>
          </w:p>
        </w:tc>
        <w:tc>
          <w:tcPr>
            <w:tcW w:w="30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天平、氯离子(自动)电位测定仪</w:t>
            </w:r>
          </w:p>
        </w:tc>
        <w:tc>
          <w:tcPr>
            <w:tcW w:w="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2</w:t>
            </w:r>
          </w:p>
        </w:tc>
        <w:tc>
          <w:tcPr>
            <w:tcW w:w="6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钢筋(含焊接与机械连接)</w:t>
            </w:r>
          </w:p>
        </w:tc>
        <w:tc>
          <w:tcPr>
            <w:tcW w:w="75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钢筋</w:t>
            </w:r>
          </w:p>
        </w:tc>
        <w:tc>
          <w:tcPr>
            <w:tcW w:w="14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屈服强度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《金属材料 拉伸试验 第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部分：室温试验方法》(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228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.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下屈服强度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万能试验机</w:t>
            </w:r>
          </w:p>
        </w:tc>
        <w:tc>
          <w:tcPr>
            <w:tcW w:w="8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《钢筋混凝土用钢材试验方法》(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28900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3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万能试验机</w:t>
            </w: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《钢筋混凝土用钢 第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部分：热轧光圆钢筋》(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1499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.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《钢筋混凝土用钢 第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部分：热轧带肋钢筋》(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1499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.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抗拉强度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《金属材料 拉伸试验 第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部分：室温试验方法》(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228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.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抗拉强度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3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万能试验机</w:t>
            </w:r>
          </w:p>
        </w:tc>
        <w:tc>
          <w:tcPr>
            <w:tcW w:w="8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《钢筋混凝土用钢材试验方法》(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28900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《钢筋混凝土用钢 第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部分：热轧光圆钢筋》(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1499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.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《钢筋混凝土用钢 第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部分：热轧带肋钢筋》(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1499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.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断后伸长率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《金属材料 拉伸试验 第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部分：室温试验方法》(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228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.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断后伸长率</w:t>
            </w:r>
          </w:p>
        </w:tc>
        <w:tc>
          <w:tcPr>
            <w:tcW w:w="303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游标卡尺</w:t>
            </w:r>
          </w:p>
        </w:tc>
        <w:tc>
          <w:tcPr>
            <w:tcW w:w="8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《钢筋混凝土用钢材试验方法》(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28900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《钢筋混凝土用钢 第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部分：热轧光圆钢筋》(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1499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.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《钢筋混凝土用钢 第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部分：热轧带肋钢筋》(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1499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.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最大力下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总延伸率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《钢筋混凝土用钢材试验方法》(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28900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最大力总延伸率</w:t>
            </w:r>
          </w:p>
        </w:tc>
        <w:tc>
          <w:tcPr>
            <w:tcW w:w="303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游标卡尺</w:t>
            </w:r>
          </w:p>
        </w:tc>
        <w:tc>
          <w:tcPr>
            <w:tcW w:w="8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《钢筋混凝土用钢 第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部分：热轧光圆钢筋》(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1499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.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《钢筋混凝土用钢 第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部分：热轧带肋钢筋》(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1499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.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反向弯曲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《钢筋混凝土用钢材试验方法》(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28900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反向弯曲</w:t>
            </w:r>
          </w:p>
        </w:tc>
        <w:tc>
          <w:tcPr>
            <w:tcW w:w="303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万能试验机与弯曲装置或钢筋弯曲试验机</w:t>
            </w:r>
          </w:p>
        </w:tc>
        <w:tc>
          <w:tcPr>
            <w:tcW w:w="8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《钢筋混凝土用钢 第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部分：热轧带肋钢筋》(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1499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.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重量偏差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《钢筋混凝土用钢 第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部分：热轧光圆钢筋》(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1499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.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重量偏差</w:t>
            </w:r>
          </w:p>
        </w:tc>
        <w:tc>
          <w:tcPr>
            <w:tcW w:w="303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台秤、钢卷尺或钢直尺</w:t>
            </w:r>
          </w:p>
        </w:tc>
        <w:tc>
          <w:tcPr>
            <w:tcW w:w="8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11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《钢筋混凝土用钢 第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部分：热轧带肋钢筋》(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1499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.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11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</w:rPr>
              <w:t>《混凝土结构工程施工质量验收规范》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</w:rPr>
              <w:t>(</w:t>
            </w:r>
            <w:r>
              <w:rPr>
                <w:rFonts w:hint="default" w:ascii="Nimbus Roman No9 L" w:hAnsi="Nimbus Roman No9 L" w:cs="Nimbus Roman No9 L" w:eastAsiaTheme="minorEastAsia"/>
                <w:color w:val="auto"/>
                <w:sz w:val="18"/>
              </w:rPr>
              <w:t>GB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</w:rPr>
              <w:t xml:space="preserve"> </w:t>
            </w:r>
            <w:r>
              <w:rPr>
                <w:rFonts w:hint="default" w:ascii="Nimbus Roman No9 L" w:hAnsi="Nimbus Roman No9 L" w:cs="Nimbus Roman No9 L" w:eastAsiaTheme="minorEastAsia"/>
                <w:color w:val="auto"/>
                <w:sz w:val="18"/>
              </w:rPr>
              <w:t>50204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</w:rPr>
              <w:t>)</w:t>
            </w:r>
          </w:p>
        </w:tc>
        <w:tc>
          <w:tcPr>
            <w:tcW w:w="18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钢筋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焊接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抗拉强度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《钢筋焊接接头试验方法标准》(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JGJ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27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抗拉强度</w:t>
            </w:r>
          </w:p>
        </w:tc>
        <w:tc>
          <w:tcPr>
            <w:tcW w:w="30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万能试验机</w:t>
            </w:r>
          </w:p>
        </w:tc>
        <w:tc>
          <w:tcPr>
            <w:tcW w:w="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钢筋机械连接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抗拉强度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《钢筋机械连接技术规程》(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JGJ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107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极限抗拉强度</w:t>
            </w:r>
          </w:p>
        </w:tc>
        <w:tc>
          <w:tcPr>
            <w:tcW w:w="30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万能试验机</w:t>
            </w:r>
          </w:p>
        </w:tc>
        <w:tc>
          <w:tcPr>
            <w:tcW w:w="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最大力下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总延伸率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《钢筋机械连接技术规程》(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JGJ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107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最大力下总伸长率</w:t>
            </w:r>
          </w:p>
        </w:tc>
        <w:tc>
          <w:tcPr>
            <w:tcW w:w="30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万能试验机、游标卡尺</w:t>
            </w:r>
          </w:p>
        </w:tc>
        <w:tc>
          <w:tcPr>
            <w:tcW w:w="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残余变形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《钢筋机械连接技术规程》(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JGJ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107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残余变形</w:t>
            </w:r>
          </w:p>
        </w:tc>
        <w:tc>
          <w:tcPr>
            <w:tcW w:w="30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万能试验机、电子引伸计</w:t>
            </w:r>
          </w:p>
        </w:tc>
        <w:tc>
          <w:tcPr>
            <w:tcW w:w="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3</w:t>
            </w:r>
          </w:p>
        </w:tc>
        <w:tc>
          <w:tcPr>
            <w:tcW w:w="6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骨料、集料</w:t>
            </w:r>
          </w:p>
        </w:tc>
        <w:tc>
          <w:tcPr>
            <w:tcW w:w="75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细骨料</w:t>
            </w:r>
          </w:p>
        </w:tc>
        <w:tc>
          <w:tcPr>
            <w:tcW w:w="14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颗粒级配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《建设用砂》(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14684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颗粒级配</w:t>
            </w:r>
          </w:p>
        </w:tc>
        <w:tc>
          <w:tcPr>
            <w:tcW w:w="303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试验筛、摇筛机、天平、烘箱</w:t>
            </w:r>
          </w:p>
        </w:tc>
        <w:tc>
          <w:tcPr>
            <w:tcW w:w="8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《普通混凝土用砂、石质量及检验方法标准》(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JGJ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52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筛分析</w:t>
            </w: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含泥量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《建设用砂》(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14684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含泥量</w:t>
            </w:r>
          </w:p>
        </w:tc>
        <w:tc>
          <w:tcPr>
            <w:tcW w:w="303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试验筛、天平、烘箱</w:t>
            </w:r>
          </w:p>
        </w:tc>
        <w:tc>
          <w:tcPr>
            <w:tcW w:w="8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《普通混凝土用砂、石质量及检验方法标准》(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JGJ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52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泥块含量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《建设用砂》(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14684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泥块含量</w:t>
            </w:r>
          </w:p>
        </w:tc>
        <w:tc>
          <w:tcPr>
            <w:tcW w:w="30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试验筛、天平、烘箱、虹吸管</w:t>
            </w:r>
          </w:p>
        </w:tc>
        <w:tc>
          <w:tcPr>
            <w:tcW w:w="8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《普通混凝土用砂、石质量及检验方法标准》(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JGJ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52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试验筛、天平、烘箱</w:t>
            </w: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亚甲蓝值与石粉含量(人工砂)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《建设用砂》(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14684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机制砂亚甲蓝值与石粉含量</w:t>
            </w:r>
          </w:p>
        </w:tc>
        <w:tc>
          <w:tcPr>
            <w:tcW w:w="303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试验筛、天平、烘箱、移液管、石粉含量测定仪或叶轮搅拌器、定时装置、玻璃容量瓶</w:t>
            </w:r>
          </w:p>
        </w:tc>
        <w:tc>
          <w:tcPr>
            <w:tcW w:w="8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《普通混凝土用砂、石质量及检验方法标准》(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JGJ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52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人工砂及混合砂中石粉含量试验(亚甲蓝法)</w:t>
            </w: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压碎指标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(人工砂)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《建设用砂》(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14684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压碎指标</w:t>
            </w:r>
          </w:p>
        </w:tc>
        <w:tc>
          <w:tcPr>
            <w:tcW w:w="303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试验筛、天平、烘箱、压力试验机、受压钢模</w:t>
            </w:r>
          </w:p>
        </w:tc>
        <w:tc>
          <w:tcPr>
            <w:tcW w:w="8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《普通混凝土用砂、石质量及检验方法标准》(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JGJ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52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人工砂压碎值指标试验</w:t>
            </w: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氯离子含量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《建设用砂》(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14684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氯化物含量</w:t>
            </w:r>
          </w:p>
        </w:tc>
        <w:tc>
          <w:tcPr>
            <w:tcW w:w="303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烘箱、天平、移液管、滴定管、三角瓶、容量瓶</w:t>
            </w:r>
          </w:p>
        </w:tc>
        <w:tc>
          <w:tcPr>
            <w:tcW w:w="8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《普通混凝土用砂、石质量及检验方法标准》(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JGJ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52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氯离子含量</w:t>
            </w: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粗骨料</w:t>
            </w:r>
          </w:p>
        </w:tc>
        <w:tc>
          <w:tcPr>
            <w:tcW w:w="14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颗粒级配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《建设用卵石、碎石》(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14685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颗粒级配</w:t>
            </w:r>
          </w:p>
        </w:tc>
        <w:tc>
          <w:tcPr>
            <w:tcW w:w="30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试验筛、摇筛机、天平、烘箱</w:t>
            </w:r>
          </w:p>
        </w:tc>
        <w:tc>
          <w:tcPr>
            <w:tcW w:w="8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《普通混凝土用砂、石质量及检验方法标准》(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JGJ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52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筛分析</w:t>
            </w:r>
          </w:p>
        </w:tc>
        <w:tc>
          <w:tcPr>
            <w:tcW w:w="30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试验筛、摇筛机、天平和秤、烘箱</w:t>
            </w: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含泥量</w:t>
            </w:r>
          </w:p>
        </w:tc>
        <w:tc>
          <w:tcPr>
            <w:tcW w:w="511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《建设用卵石、碎石》(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14685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卵石含泥量</w:t>
            </w:r>
          </w:p>
        </w:tc>
        <w:tc>
          <w:tcPr>
            <w:tcW w:w="303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试验筛、天平、烘箱</w:t>
            </w:r>
          </w:p>
        </w:tc>
        <w:tc>
          <w:tcPr>
            <w:tcW w:w="8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</w:pPr>
          </w:p>
        </w:tc>
        <w:tc>
          <w:tcPr>
            <w:tcW w:w="51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</w:pP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碎石泥粉含量</w:t>
            </w: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《普通混凝土用砂、石质量及检验方法标准》(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JGJ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52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含泥量</w:t>
            </w: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泥块含量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《建设用卵石、碎石》(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14685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泥块含量</w:t>
            </w:r>
          </w:p>
        </w:tc>
        <w:tc>
          <w:tcPr>
            <w:tcW w:w="30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试验筛、秤、烘箱</w:t>
            </w:r>
          </w:p>
        </w:tc>
        <w:tc>
          <w:tcPr>
            <w:tcW w:w="8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《普通混凝土用砂、石质量及检验方法标准》(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JGJ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52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泥块含量</w:t>
            </w:r>
          </w:p>
        </w:tc>
        <w:tc>
          <w:tcPr>
            <w:tcW w:w="30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试验筛、天平、烘箱</w:t>
            </w: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压碎值指标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《建设用卵石、碎石》(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14685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压碎指标</w:t>
            </w:r>
          </w:p>
        </w:tc>
        <w:tc>
          <w:tcPr>
            <w:tcW w:w="30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试验筛、天平、压力试验机、压碎指标测定仪</w:t>
            </w:r>
          </w:p>
        </w:tc>
        <w:tc>
          <w:tcPr>
            <w:tcW w:w="8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《普通混凝土用砂、石质量及检验方法标准》(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JGJ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52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压碎值指标</w:t>
            </w:r>
          </w:p>
        </w:tc>
        <w:tc>
          <w:tcPr>
            <w:tcW w:w="30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试验筛、秤、压力试验机、压碎值指标测定仪</w:t>
            </w: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针片状颗粒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含量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《建设用卵石、碎石》(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14685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针、片状颗粒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含量</w:t>
            </w:r>
          </w:p>
        </w:tc>
        <w:tc>
          <w:tcPr>
            <w:tcW w:w="30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针状规准仪和片状规准仪、天平、游标卡尺、试验筛</w:t>
            </w:r>
          </w:p>
        </w:tc>
        <w:tc>
          <w:tcPr>
            <w:tcW w:w="8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《普通混凝土用砂、石质量及检验方法标准》(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JGJ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52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针状和片状颗粒的总含量</w:t>
            </w:r>
          </w:p>
        </w:tc>
        <w:tc>
          <w:tcPr>
            <w:tcW w:w="30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针状规准仪和片状规准仪、天平和秤、游标卡尺、试验筛</w:t>
            </w: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4</w:t>
            </w:r>
          </w:p>
        </w:tc>
        <w:tc>
          <w:tcPr>
            <w:tcW w:w="6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砖、砌块、瓦、墙板</w:t>
            </w:r>
          </w:p>
        </w:tc>
        <w:tc>
          <w:tcPr>
            <w:tcW w:w="75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砖</w:t>
            </w:r>
          </w:p>
        </w:tc>
        <w:tc>
          <w:tcPr>
            <w:tcW w:w="14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抗压强度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《砌墙砖试验方法》(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2542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抗压强度</w:t>
            </w:r>
          </w:p>
        </w:tc>
        <w:tc>
          <w:tcPr>
            <w:tcW w:w="30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材料试验机、振动台、制样模具、搅拌机、砖用卡尺、钢直尺、抗压强度试验用净浆材料</w:t>
            </w:r>
          </w:p>
        </w:tc>
        <w:tc>
          <w:tcPr>
            <w:tcW w:w="8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《混凝土砌块和砖试验方法》(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4111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材料试验机、钢直尺</w:t>
            </w: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抗折强度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《砌墙砖试验方法》(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2542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抗折强度</w:t>
            </w:r>
          </w:p>
        </w:tc>
        <w:tc>
          <w:tcPr>
            <w:tcW w:w="30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材料试验机、抗折夹具、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砖用卡尺、钢直尺</w:t>
            </w:r>
          </w:p>
        </w:tc>
        <w:tc>
          <w:tcPr>
            <w:tcW w:w="8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《混凝土砌块和砖试验方法》(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4111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材料试验机、钢直尺</w:t>
            </w: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砌块</w:t>
            </w:r>
          </w:p>
        </w:tc>
        <w:tc>
          <w:tcPr>
            <w:tcW w:w="14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抗压强度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《混凝土砌块和砖试验方法》(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4111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抗压强度</w:t>
            </w:r>
          </w:p>
        </w:tc>
        <w:tc>
          <w:tcPr>
            <w:tcW w:w="30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材料试验机、钢直尺</w:t>
            </w:r>
          </w:p>
        </w:tc>
        <w:tc>
          <w:tcPr>
            <w:tcW w:w="8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《蒸压加气混凝土砌块》(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11968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3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材料试验机、游标卡尺、干燥箱、天平</w:t>
            </w: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《蒸压加气混凝土性能试验方法》(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11969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抗折强度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《混凝土砌块和砖试验方法》(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4111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抗折强度</w:t>
            </w:r>
          </w:p>
        </w:tc>
        <w:tc>
          <w:tcPr>
            <w:tcW w:w="30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材料试验机、钢直尺</w:t>
            </w:r>
          </w:p>
        </w:tc>
        <w:tc>
          <w:tcPr>
            <w:tcW w:w="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墙板</w:t>
            </w:r>
          </w:p>
        </w:tc>
        <w:tc>
          <w:tcPr>
            <w:tcW w:w="14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抗压强度</w:t>
            </w:r>
          </w:p>
        </w:tc>
        <w:tc>
          <w:tcPr>
            <w:tcW w:w="5111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《建筑墙板试验方法》(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30100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抗压强度</w:t>
            </w:r>
          </w:p>
        </w:tc>
        <w:tc>
          <w:tcPr>
            <w:tcW w:w="303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万能试验机、钢直尺</w:t>
            </w:r>
          </w:p>
        </w:tc>
        <w:tc>
          <w:tcPr>
            <w:tcW w:w="8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11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3"/>
                <w:sz w:val="18"/>
                <w:szCs w:val="18"/>
              </w:rPr>
              <w:t>《建筑用轻质隔墙条板》</w:t>
            </w:r>
            <w:r>
              <w:rPr>
                <w:rFonts w:hint="default" w:ascii="Nimbus Roman No9 L" w:hAnsi="Nimbus Roman No9 L" w:cs="Nimbus Roman No9 L" w:eastAsiaTheme="minorEastAsia"/>
                <w:color w:val="auto"/>
                <w:spacing w:val="-3"/>
                <w:sz w:val="18"/>
                <w:szCs w:val="18"/>
              </w:rPr>
              <w:t>GB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3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cs="Nimbus Roman No9 L" w:eastAsiaTheme="minorEastAsia"/>
                <w:color w:val="auto"/>
                <w:spacing w:val="-3"/>
                <w:sz w:val="18"/>
                <w:szCs w:val="18"/>
              </w:rPr>
              <w:t>T23451</w:t>
            </w:r>
          </w:p>
        </w:tc>
        <w:tc>
          <w:tcPr>
            <w:tcW w:w="18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抗折强度</w:t>
            </w:r>
          </w:p>
        </w:tc>
        <w:tc>
          <w:tcPr>
            <w:tcW w:w="5111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《建筑墙板试验方法》(</w:t>
            </w:r>
            <w:r>
              <w:rPr>
                <w:rFonts w:hint="default" w:ascii="Nimbus Roman No9 L" w:hAnsi="Nimbus Roman No9 L" w:cs="Nimbus Roman No9 L" w:eastAsiaTheme="minorEastAsia"/>
                <w:color w:val="auto"/>
                <w:kern w:val="0"/>
                <w:sz w:val="18"/>
                <w:szCs w:val="18"/>
              </w:rPr>
              <w:t>GB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cs="Nimbus Roman No9 L" w:eastAsiaTheme="minorEastAsia"/>
                <w:color w:val="auto"/>
                <w:kern w:val="0"/>
                <w:sz w:val="18"/>
                <w:szCs w:val="18"/>
              </w:rPr>
              <w:t>T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cs="Nimbus Roman No9 L" w:eastAsiaTheme="minorEastAsia"/>
                <w:color w:val="auto"/>
                <w:kern w:val="0"/>
                <w:sz w:val="18"/>
                <w:szCs w:val="18"/>
              </w:rPr>
              <w:t>30100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抗折强度</w:t>
            </w:r>
          </w:p>
        </w:tc>
        <w:tc>
          <w:tcPr>
            <w:tcW w:w="303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抗折试验机、钢直尺、游标卡尺</w:t>
            </w:r>
          </w:p>
        </w:tc>
        <w:tc>
          <w:tcPr>
            <w:tcW w:w="8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11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3"/>
                <w:sz w:val="18"/>
                <w:szCs w:val="18"/>
              </w:rPr>
              <w:t>《建筑用轻质隔墙条板》</w:t>
            </w:r>
            <w:r>
              <w:rPr>
                <w:rFonts w:hint="default" w:ascii="Nimbus Roman No9 L" w:hAnsi="Nimbus Roman No9 L" w:cs="Nimbus Roman No9 L" w:eastAsiaTheme="minorEastAsia"/>
                <w:color w:val="auto"/>
                <w:spacing w:val="-3"/>
                <w:sz w:val="18"/>
                <w:szCs w:val="18"/>
              </w:rPr>
              <w:t>GB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3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cs="Nimbus Roman No9 L" w:eastAsiaTheme="minorEastAsia"/>
                <w:color w:val="auto"/>
                <w:spacing w:val="-3"/>
                <w:sz w:val="18"/>
                <w:szCs w:val="18"/>
              </w:rPr>
              <w:t>T23451</w:t>
            </w:r>
          </w:p>
        </w:tc>
        <w:tc>
          <w:tcPr>
            <w:tcW w:w="18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5</w:t>
            </w:r>
          </w:p>
        </w:tc>
        <w:tc>
          <w:tcPr>
            <w:tcW w:w="6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混凝土及拌合用水</w:t>
            </w:r>
          </w:p>
        </w:tc>
        <w:tc>
          <w:tcPr>
            <w:tcW w:w="75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混凝土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抗压强度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《混凝土物理力学性能试验方法标准》(</w:t>
            </w:r>
            <w:r>
              <w:rPr>
                <w:rFonts w:hint="default" w:ascii="Nimbus Roman No9 L" w:hAnsi="Nimbus Roman No9 L" w:cs="Nimbus Roman No9 L" w:eastAsiaTheme="minorEastAsia"/>
                <w:color w:val="auto"/>
                <w:kern w:val="0"/>
                <w:sz w:val="18"/>
                <w:szCs w:val="18"/>
              </w:rPr>
              <w:t>GB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cs="Nimbus Roman No9 L" w:eastAsiaTheme="minorEastAsia"/>
                <w:color w:val="auto"/>
                <w:kern w:val="0"/>
                <w:sz w:val="18"/>
                <w:szCs w:val="18"/>
              </w:rPr>
              <w:t>T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cs="Nimbus Roman No9 L" w:eastAsiaTheme="minorEastAsia"/>
                <w:color w:val="auto"/>
                <w:kern w:val="0"/>
                <w:sz w:val="18"/>
                <w:szCs w:val="18"/>
              </w:rPr>
              <w:t>50081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混凝土立方体试件抗压强度</w:t>
            </w:r>
          </w:p>
        </w:tc>
        <w:tc>
          <w:tcPr>
            <w:tcW w:w="30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压力试验机、游标卡尺、塞尺、游标量角器</w:t>
            </w:r>
          </w:p>
        </w:tc>
        <w:tc>
          <w:tcPr>
            <w:tcW w:w="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抗渗等级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《普通混凝土长期性能和耐久性能试验方法标准》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(</w:t>
            </w:r>
            <w:r>
              <w:rPr>
                <w:rFonts w:hint="default" w:ascii="Nimbus Roman No9 L" w:hAnsi="Nimbus Roman No9 L" w:cs="Nimbus Roman No9 L" w:eastAsiaTheme="minorEastAsia"/>
                <w:color w:val="auto"/>
                <w:kern w:val="0"/>
                <w:sz w:val="18"/>
                <w:szCs w:val="18"/>
              </w:rPr>
              <w:t>GB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cs="Nimbus Roman No9 L" w:eastAsiaTheme="minorEastAsia"/>
                <w:color w:val="auto"/>
                <w:kern w:val="0"/>
                <w:sz w:val="18"/>
                <w:szCs w:val="18"/>
              </w:rPr>
              <w:t>T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cs="Nimbus Roman No9 L" w:eastAsiaTheme="minorEastAsia"/>
                <w:color w:val="auto"/>
                <w:kern w:val="0"/>
                <w:sz w:val="18"/>
                <w:szCs w:val="18"/>
              </w:rPr>
              <w:t>50082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抗渗等级</w:t>
            </w:r>
          </w:p>
        </w:tc>
        <w:tc>
          <w:tcPr>
            <w:tcW w:w="30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混凝土抗渗仪</w:t>
            </w:r>
          </w:p>
        </w:tc>
        <w:tc>
          <w:tcPr>
            <w:tcW w:w="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坍落度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《普通混凝土拌合物性能试验方法标准》(</w:t>
            </w:r>
            <w:r>
              <w:rPr>
                <w:rFonts w:hint="default" w:ascii="Nimbus Roman No9 L" w:hAnsi="Nimbus Roman No9 L" w:cs="Nimbus Roman No9 L" w:eastAsiaTheme="minorEastAsia"/>
                <w:color w:val="auto"/>
                <w:kern w:val="0"/>
                <w:sz w:val="18"/>
                <w:szCs w:val="18"/>
              </w:rPr>
              <w:t>GB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cs="Nimbus Roman No9 L" w:eastAsiaTheme="minorEastAsia"/>
                <w:color w:val="auto"/>
                <w:kern w:val="0"/>
                <w:sz w:val="18"/>
                <w:szCs w:val="18"/>
              </w:rPr>
              <w:t>T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cs="Nimbus Roman No9 L" w:eastAsiaTheme="minorEastAsia"/>
                <w:color w:val="auto"/>
                <w:kern w:val="0"/>
                <w:sz w:val="18"/>
                <w:szCs w:val="18"/>
              </w:rPr>
              <w:t>50080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混凝土拌合物的坍落度</w:t>
            </w:r>
          </w:p>
        </w:tc>
        <w:tc>
          <w:tcPr>
            <w:tcW w:w="30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坍落度仪、钢尺、钢板</w:t>
            </w:r>
          </w:p>
        </w:tc>
        <w:tc>
          <w:tcPr>
            <w:tcW w:w="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氯离子含量</w:t>
            </w:r>
          </w:p>
        </w:tc>
        <w:tc>
          <w:tcPr>
            <w:tcW w:w="5111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《混凝土中氯离子含量检测技术规程》(</w:t>
            </w:r>
            <w:r>
              <w:rPr>
                <w:rFonts w:hint="default" w:ascii="Nimbus Roman No9 L" w:hAnsi="Nimbus Roman No9 L" w:cs="Nimbus Roman No9 L" w:eastAsiaTheme="minorEastAsia"/>
                <w:color w:val="auto"/>
                <w:kern w:val="0"/>
                <w:sz w:val="18"/>
                <w:szCs w:val="18"/>
              </w:rPr>
              <w:t>JGJ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cs="Nimbus Roman No9 L" w:eastAsiaTheme="minorEastAsia"/>
                <w:color w:val="auto"/>
                <w:kern w:val="0"/>
                <w:sz w:val="18"/>
                <w:szCs w:val="18"/>
              </w:rPr>
              <w:t>T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cs="Nimbus Roman No9 L" w:eastAsiaTheme="minorEastAsia"/>
                <w:color w:val="auto"/>
                <w:kern w:val="0"/>
                <w:sz w:val="18"/>
                <w:szCs w:val="18"/>
              </w:rPr>
              <w:t>322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氯离子含量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3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氯离子选择电极、饱和甘汞电极盐桥、酸度计、恒电位仪、伏特计或电位差计、电位测量仪器等</w:t>
            </w:r>
          </w:p>
        </w:tc>
        <w:tc>
          <w:tcPr>
            <w:tcW w:w="8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57" w:type="dxa"/>
            <w:vMerge w:val="continue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11" w:type="dxa"/>
            <w:tcBorders>
              <w:top w:val="single" w:color="auto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26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《建筑结构检测技术标准》</w:t>
            </w:r>
            <w:r>
              <w:rPr>
                <w:rFonts w:hint="default" w:ascii="Nimbus Roman No9 L" w:hAnsi="Nimbus Roman No9 L" w:cs="Nimbus Roman No9 L" w:eastAsiaTheme="minorEastAsia"/>
                <w:color w:val="auto"/>
                <w:sz w:val="18"/>
                <w:szCs w:val="18"/>
                <w:lang w:eastAsia="zh-CN"/>
              </w:rPr>
              <w:t>GB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/</w:t>
            </w:r>
            <w:r>
              <w:rPr>
                <w:rFonts w:hint="default" w:ascii="Nimbus Roman No9 L" w:hAnsi="Nimbus Roman No9 L" w:cs="Nimbus Roman No9 L" w:eastAsiaTheme="minorEastAsia"/>
                <w:color w:val="auto"/>
                <w:sz w:val="18"/>
                <w:szCs w:val="18"/>
                <w:lang w:eastAsia="zh-CN"/>
              </w:rPr>
              <w:t>T50344</w:t>
            </w:r>
          </w:p>
        </w:tc>
        <w:tc>
          <w:tcPr>
            <w:tcW w:w="1869" w:type="dxa"/>
            <w:vMerge w:val="continue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拌合用水</w:t>
            </w:r>
          </w:p>
        </w:tc>
        <w:tc>
          <w:tcPr>
            <w:tcW w:w="14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氯离子含量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《混凝土用水标准》(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JGJ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63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氯化物</w:t>
            </w:r>
          </w:p>
        </w:tc>
        <w:tc>
          <w:tcPr>
            <w:tcW w:w="303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trike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锥形瓶、滴定管、吸管</w:t>
            </w:r>
          </w:p>
        </w:tc>
        <w:tc>
          <w:tcPr>
            <w:tcW w:w="8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《水质 氯化物的测定 硝酸银滴定法》(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11896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6</w:t>
            </w:r>
          </w:p>
        </w:tc>
        <w:tc>
          <w:tcPr>
            <w:tcW w:w="1411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混凝土外加剂</w:t>
            </w:r>
          </w:p>
        </w:tc>
        <w:tc>
          <w:tcPr>
            <w:tcW w:w="14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减水率</w:t>
            </w:r>
          </w:p>
        </w:tc>
        <w:tc>
          <w:tcPr>
            <w:tcW w:w="5111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《混凝土外加剂》(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8076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减水率</w:t>
            </w:r>
          </w:p>
        </w:tc>
        <w:tc>
          <w:tcPr>
            <w:tcW w:w="303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混凝土搅拌机、坍落度筒、钢尺</w:t>
            </w:r>
          </w:p>
        </w:tc>
        <w:tc>
          <w:tcPr>
            <w:tcW w:w="8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11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sz w:val="24"/>
              </w:rPr>
              <w:t>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普通混凝土拌合物性能试验方法标准》</w:t>
            </w:r>
            <w:r>
              <w:rPr>
                <w:rFonts w:hint="default" w:ascii="Nimbus Roman No9 L" w:hAnsi="Nimbus Roman No9 L" w:eastAsia="宋体" w:cs="Nimbus Roman No9 L"/>
                <w:color w:val="auto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color w:val="auto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color w:val="auto"/>
                <w:kern w:val="0"/>
                <w:sz w:val="18"/>
                <w:szCs w:val="18"/>
              </w:rPr>
              <w:t>50080</w:t>
            </w:r>
          </w:p>
        </w:tc>
        <w:tc>
          <w:tcPr>
            <w:tcW w:w="1869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坍落度</w:t>
            </w: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pH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值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《混凝土外加剂匀质性试验方法》(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8077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pH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值</w:t>
            </w:r>
          </w:p>
        </w:tc>
        <w:tc>
          <w:tcPr>
            <w:tcW w:w="30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酸度计、甘汞电极、玻璃电极、复合电极、分析天平</w:t>
            </w:r>
          </w:p>
        </w:tc>
        <w:tc>
          <w:tcPr>
            <w:tcW w:w="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密度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《混凝土外加剂匀质性试验方法》(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8077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密度</w:t>
            </w:r>
          </w:p>
        </w:tc>
        <w:tc>
          <w:tcPr>
            <w:tcW w:w="30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比重瓶、天平、干燥器、恒温设备</w:t>
            </w:r>
          </w:p>
        </w:tc>
        <w:tc>
          <w:tcPr>
            <w:tcW w:w="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细度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《混凝土外加剂匀质性试验方法》(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8077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细度</w:t>
            </w:r>
          </w:p>
        </w:tc>
        <w:tc>
          <w:tcPr>
            <w:tcW w:w="30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天平、烘箱、试验筛</w:t>
            </w:r>
          </w:p>
        </w:tc>
        <w:tc>
          <w:tcPr>
            <w:tcW w:w="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抗压强度比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《混凝土外加剂》(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8076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抗压强度比</w:t>
            </w:r>
          </w:p>
        </w:tc>
        <w:tc>
          <w:tcPr>
            <w:tcW w:w="303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天平、台称、强制式混凝土搅拌机、试模、振动台、捣棒、橡皮锤、压力试验机、游标卡尺、塞尺、游标量角器</w:t>
            </w:r>
          </w:p>
        </w:tc>
        <w:tc>
          <w:tcPr>
            <w:tcW w:w="8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《混凝土物理力学性能试验方法标准》(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50081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抗压强度</w:t>
            </w: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凝结时间(差)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《混凝土外加剂》(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8076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凝结时间差</w:t>
            </w:r>
          </w:p>
        </w:tc>
        <w:tc>
          <w:tcPr>
            <w:tcW w:w="303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天平、台称、强制式混凝土搅拌机、贯入阻力仪、砂浆试样筒、试验筛、振动台、捣棒</w:t>
            </w:r>
          </w:p>
        </w:tc>
        <w:tc>
          <w:tcPr>
            <w:tcW w:w="8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《普通混凝土拌合物性能试验方法标准》(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50080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凝结时间</w:t>
            </w: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含气量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《混凝土外加剂》(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8076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含气量</w:t>
            </w:r>
          </w:p>
        </w:tc>
        <w:tc>
          <w:tcPr>
            <w:tcW w:w="303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天平、台称、强制式混凝土搅拌机、含气量测定仪、振动台、捣棒</w:t>
            </w:r>
          </w:p>
        </w:tc>
        <w:tc>
          <w:tcPr>
            <w:tcW w:w="8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《普通混凝土拌合物性能试验方法标准》(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50080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固体含量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《混凝土外加剂匀质性试验方法》(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8077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含固量</w:t>
            </w:r>
          </w:p>
        </w:tc>
        <w:tc>
          <w:tcPr>
            <w:tcW w:w="30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天平、烘箱、带盖称量瓶、干燥器</w:t>
            </w:r>
          </w:p>
        </w:tc>
        <w:tc>
          <w:tcPr>
            <w:tcW w:w="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含水率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《混凝土外加剂匀质性试验方法》(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8077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含水率</w:t>
            </w:r>
          </w:p>
        </w:tc>
        <w:tc>
          <w:tcPr>
            <w:tcW w:w="30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天平、烘箱、带盖称量瓶、干燥器</w:t>
            </w:r>
          </w:p>
        </w:tc>
        <w:tc>
          <w:tcPr>
            <w:tcW w:w="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限制膨胀率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《混凝土膨胀剂》(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23439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限制膨胀率</w:t>
            </w:r>
          </w:p>
        </w:tc>
        <w:tc>
          <w:tcPr>
            <w:tcW w:w="30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搅拌机、振动台、试模及下料漏斗、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A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法测量仪、纵向限制器、恒温恒湿养护箱</w:t>
            </w:r>
          </w:p>
        </w:tc>
        <w:tc>
          <w:tcPr>
            <w:tcW w:w="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泌水率比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《混凝土外加剂》(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8076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泌水率比</w:t>
            </w:r>
          </w:p>
        </w:tc>
        <w:tc>
          <w:tcPr>
            <w:tcW w:w="30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天平、台称、强制式混凝土搅拌机、振动台、捣棒、带盖容积筒、带塞量筒、吸液管</w:t>
            </w:r>
          </w:p>
        </w:tc>
        <w:tc>
          <w:tcPr>
            <w:tcW w:w="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氯离子含量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《混凝土外加剂匀质性试验方法》(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8077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氯离子含量</w:t>
            </w:r>
          </w:p>
        </w:tc>
        <w:tc>
          <w:tcPr>
            <w:tcW w:w="30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电位测定仪或酸度计、银电极或氯电极、甘汞电极、电磁搅拌器、滴定管、移液管、分析天平</w:t>
            </w:r>
          </w:p>
        </w:tc>
        <w:tc>
          <w:tcPr>
            <w:tcW w:w="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7</w:t>
            </w:r>
          </w:p>
        </w:tc>
        <w:tc>
          <w:tcPr>
            <w:tcW w:w="6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混凝土掺合料</w:t>
            </w:r>
          </w:p>
        </w:tc>
        <w:tc>
          <w:tcPr>
            <w:tcW w:w="75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用于水泥和混凝土中的粉煤灰</w:t>
            </w:r>
          </w:p>
        </w:tc>
        <w:tc>
          <w:tcPr>
            <w:tcW w:w="14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细度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《用于水泥和混凝土中的粉煤灰》(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1596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细度</w:t>
            </w:r>
          </w:p>
        </w:tc>
        <w:tc>
          <w:tcPr>
            <w:tcW w:w="303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负压筛析仪、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45µm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方孔筛、天平</w:t>
            </w:r>
          </w:p>
        </w:tc>
        <w:tc>
          <w:tcPr>
            <w:tcW w:w="8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《水泥细度检验方法筛析法》(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1345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烧失量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《用于水泥和混凝土中的粉煤灰》(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1596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烧失量</w:t>
            </w:r>
          </w:p>
        </w:tc>
        <w:tc>
          <w:tcPr>
            <w:tcW w:w="303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高温炉、瓷坩埚、干燥器、分析天平</w:t>
            </w:r>
          </w:p>
        </w:tc>
        <w:tc>
          <w:tcPr>
            <w:tcW w:w="8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</w:pP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《水泥化学分析方法》(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176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水泥烧失量</w:t>
            </w: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需水量比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《用于水泥和混凝土中的粉煤灰》(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1596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需水量比</w:t>
            </w:r>
          </w:p>
        </w:tc>
        <w:tc>
          <w:tcPr>
            <w:tcW w:w="30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天平、流动度跳桌、游标卡尺、胶砂搅拌机</w:t>
            </w:r>
          </w:p>
        </w:tc>
        <w:tc>
          <w:tcPr>
            <w:tcW w:w="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活性指数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《用于水泥和混凝土中的粉煤灰》(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1596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强度活性指数</w:t>
            </w:r>
          </w:p>
        </w:tc>
        <w:tc>
          <w:tcPr>
            <w:tcW w:w="30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胶砂搅拌机、天平、振实台或振动台、恒温恒湿养护箱、抗压强度试验机</w:t>
            </w:r>
          </w:p>
        </w:tc>
        <w:tc>
          <w:tcPr>
            <w:tcW w:w="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用于水泥、砂浆和混凝土中的粒化高炉矿渣粉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烧失量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《用于水泥、砂浆和混凝土中的粒化高炉矿渣粉》(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18046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《水泥化学分析方法》(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176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烧失量</w:t>
            </w:r>
          </w:p>
        </w:tc>
        <w:tc>
          <w:tcPr>
            <w:tcW w:w="30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高温炉、瓷坩埚、干燥器、分析天平</w:t>
            </w:r>
          </w:p>
        </w:tc>
        <w:tc>
          <w:tcPr>
            <w:tcW w:w="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比表面积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《用于水泥、砂浆和混凝土中的粒化高炉矿渣粉》(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18046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比表面积</w:t>
            </w:r>
          </w:p>
        </w:tc>
        <w:tc>
          <w:tcPr>
            <w:tcW w:w="303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勃氏比表面积透气仪、分析天平、秒表、烘箱、中速定量滤纸、李氏瓶、恒温水槽、天平、温度计</w:t>
            </w:r>
          </w:p>
        </w:tc>
        <w:tc>
          <w:tcPr>
            <w:tcW w:w="8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</w:pP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《水泥密度测定方法》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(</w:t>
            </w:r>
            <w:r>
              <w:rPr>
                <w:rFonts w:hint="default" w:ascii="Nimbus Roman No9 L" w:hAnsi="Nimbus Roman No9 L" w:eastAsia="宋体" w:cs="Nimbus Roman No9 L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sz w:val="18"/>
                <w:szCs w:val="18"/>
              </w:rPr>
              <w:t>208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《水泥比表面积测定方法 勃氏法》(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8074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活性指数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《用于水泥、砂浆和混凝土中的粒化高炉矿渣粉》(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18046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活性指数</w:t>
            </w:r>
          </w:p>
        </w:tc>
        <w:tc>
          <w:tcPr>
            <w:tcW w:w="30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胶砂搅拌机、天平、振实台或振动台、恒温恒湿养护箱、抗压强度试验机</w:t>
            </w:r>
          </w:p>
        </w:tc>
        <w:tc>
          <w:tcPr>
            <w:tcW w:w="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流动度比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《用于水泥、砂浆和混凝土中的粒化高炉矿渣粉》(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18046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流动度比</w:t>
            </w:r>
          </w:p>
        </w:tc>
        <w:tc>
          <w:tcPr>
            <w:tcW w:w="30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天平、跳桌、游标卡尺、胶砂搅拌机</w:t>
            </w:r>
          </w:p>
        </w:tc>
        <w:tc>
          <w:tcPr>
            <w:tcW w:w="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氯离子含量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《水泥化学分析方法》(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176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氯离子</w:t>
            </w:r>
          </w:p>
        </w:tc>
        <w:tc>
          <w:tcPr>
            <w:tcW w:w="30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天平、氯离子(自动)电位测定仪</w:t>
            </w:r>
          </w:p>
        </w:tc>
        <w:tc>
          <w:tcPr>
            <w:tcW w:w="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8</w:t>
            </w:r>
          </w:p>
        </w:tc>
        <w:tc>
          <w:tcPr>
            <w:tcW w:w="1411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砂浆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抗压强度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《建筑砂浆基本性能试验方法标准》(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JGJ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70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立方体抗压强度</w:t>
            </w:r>
          </w:p>
        </w:tc>
        <w:tc>
          <w:tcPr>
            <w:tcW w:w="30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游标卡尺、压力试验机</w:t>
            </w:r>
          </w:p>
        </w:tc>
        <w:tc>
          <w:tcPr>
            <w:tcW w:w="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稠度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《建筑砂浆基本性能试验方法标准》(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JGJ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70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稠度</w:t>
            </w:r>
          </w:p>
        </w:tc>
        <w:tc>
          <w:tcPr>
            <w:tcW w:w="30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砂浆稠度仪、钢制捣棒、秒表</w:t>
            </w:r>
          </w:p>
        </w:tc>
        <w:tc>
          <w:tcPr>
            <w:tcW w:w="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保水率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《建筑砂浆基本性能试验方法标准》(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JGJ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70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保水性</w:t>
            </w:r>
          </w:p>
        </w:tc>
        <w:tc>
          <w:tcPr>
            <w:tcW w:w="30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金属或硬塑料圆环试模、可密封的取样容器、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2kg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的重物、金属滤网、超白滤纸、不透水片、天平、烘箱</w:t>
            </w:r>
          </w:p>
        </w:tc>
        <w:tc>
          <w:tcPr>
            <w:tcW w:w="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拉伸粘结强度(抹灰、砌筑)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《建筑砂浆基本性能试验方法标准》(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JGJ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70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拉伸粘结强度</w:t>
            </w:r>
          </w:p>
        </w:tc>
        <w:tc>
          <w:tcPr>
            <w:tcW w:w="30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拉力试验机、拉伸专用夹具、成型框、钢制垫板</w:t>
            </w:r>
          </w:p>
        </w:tc>
        <w:tc>
          <w:tcPr>
            <w:tcW w:w="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9</w:t>
            </w:r>
          </w:p>
        </w:tc>
        <w:tc>
          <w:tcPr>
            <w:tcW w:w="1411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土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最大干密度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《土工试验方法标准》(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50123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最大干密度</w:t>
            </w:r>
          </w:p>
        </w:tc>
        <w:tc>
          <w:tcPr>
            <w:tcW w:w="303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击实仪、天平、台秤、标准筛、试样推出器、烘箱、喷水设备、碾土设备、盛土器、修土刀和保湿设备等</w:t>
            </w:r>
          </w:p>
        </w:tc>
        <w:tc>
          <w:tcPr>
            <w:tcW w:w="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最优含水率</w:t>
            </w:r>
          </w:p>
        </w:tc>
        <w:tc>
          <w:tcPr>
            <w:tcW w:w="5111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《土工试验方法标准》(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50123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最优含水率</w:t>
            </w: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压实系数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11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5"/>
                <w:sz w:val="18"/>
              </w:rPr>
              <w:t>《土工试验方法标准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68"/>
                <w:sz w:val="18"/>
              </w:rPr>
              <w:t>》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</w:rPr>
              <w:t>（</w:t>
            </w:r>
            <w:r>
              <w:rPr>
                <w:rFonts w:hint="default" w:ascii="Nimbus Roman No9 L" w:hAnsi="Nimbus Roman No9 L" w:cs="Nimbus Roman No9 L" w:eastAsiaTheme="minorEastAsia"/>
                <w:color w:val="auto"/>
                <w:sz w:val="18"/>
              </w:rPr>
              <w:t>GB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</w:rPr>
              <w:t>/</w:t>
            </w:r>
            <w:r>
              <w:rPr>
                <w:rFonts w:hint="default" w:ascii="Nimbus Roman No9 L" w:hAnsi="Nimbus Roman No9 L" w:cs="Nimbus Roman No9 L" w:eastAsiaTheme="minorEastAsia"/>
                <w:color w:val="auto"/>
                <w:sz w:val="18"/>
              </w:rPr>
              <w:t>T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</w:rPr>
              <w:t xml:space="preserve"> </w:t>
            </w:r>
            <w:r>
              <w:rPr>
                <w:rFonts w:hint="default" w:ascii="Nimbus Roman No9 L" w:hAnsi="Nimbus Roman No9 L" w:cs="Nimbus Roman No9 L" w:eastAsiaTheme="minorEastAsia"/>
                <w:color w:val="auto"/>
                <w:sz w:val="18"/>
              </w:rPr>
              <w:t>50123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5"/>
                <w:sz w:val="18"/>
              </w:rPr>
              <w:t xml:space="preserve"> )</w:t>
            </w:r>
          </w:p>
        </w:tc>
        <w:tc>
          <w:tcPr>
            <w:tcW w:w="1869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</w:rPr>
              <w:t>原位密度/干密度</w:t>
            </w:r>
          </w:p>
        </w:tc>
        <w:tc>
          <w:tcPr>
            <w:tcW w:w="30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灌砂筒、电子秤、天平、烘箱</w:t>
            </w:r>
          </w:p>
        </w:tc>
        <w:tc>
          <w:tcPr>
            <w:tcW w:w="8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11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《公路路基路面现场测试规程》(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JTG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3450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压实度</w:t>
            </w:r>
          </w:p>
        </w:tc>
        <w:tc>
          <w:tcPr>
            <w:tcW w:w="30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取土器、环刀、天平、烘箱</w:t>
            </w: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10</w:t>
            </w:r>
          </w:p>
        </w:tc>
        <w:tc>
          <w:tcPr>
            <w:tcW w:w="6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防水材料及防水密封材料</w:t>
            </w:r>
          </w:p>
        </w:tc>
        <w:tc>
          <w:tcPr>
            <w:tcW w:w="75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防水卷材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可溶物含量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《建筑防水卷材试验方法 第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26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部分：沥青防水卷材 可溶物含量(浸涂材料含量)》(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328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.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26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可溶物含量(浸涂材料含量)</w:t>
            </w:r>
          </w:p>
        </w:tc>
        <w:tc>
          <w:tcPr>
            <w:tcW w:w="30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分析天平、索氏萃取器、鼓风烘箱、试验筛</w:t>
            </w:r>
          </w:p>
        </w:tc>
        <w:tc>
          <w:tcPr>
            <w:tcW w:w="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拉力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《建筑防水卷材试验方法 第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部分：沥青防水卷材 拉伸性能》(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328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.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最大拉力</w:t>
            </w:r>
          </w:p>
        </w:tc>
        <w:tc>
          <w:tcPr>
            <w:tcW w:w="303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拉伸试验机、夹具、伸长计</w:t>
            </w:r>
          </w:p>
        </w:tc>
        <w:tc>
          <w:tcPr>
            <w:tcW w:w="8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1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《建筑防水卷材试验方法 第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部分：高分子防水卷材 拉伸性能》(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328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.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延伸率(或最大力时延伸率)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《建筑防水卷材试验方法 第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部分：沥青防水卷材 拉伸性能》(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328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.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最大拉力时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延伸率</w:t>
            </w:r>
          </w:p>
        </w:tc>
        <w:tc>
          <w:tcPr>
            <w:tcW w:w="303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拉伸试验机、夹具、伸长计</w:t>
            </w:r>
          </w:p>
        </w:tc>
        <w:tc>
          <w:tcPr>
            <w:tcW w:w="8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1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《建筑防水卷材试验方法 第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部分：高分子防水卷材 拉伸性能》(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328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.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最大拉力时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延伸率</w:t>
            </w: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断裂延伸率</w:t>
            </w: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低温柔度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《建筑防水卷材试验方法 第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14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部分：沥青防水卷材 低温柔性》(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328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.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14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低温柔性/低温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柔度</w:t>
            </w:r>
          </w:p>
        </w:tc>
        <w:tc>
          <w:tcPr>
            <w:tcW w:w="30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低温箱、卷材低温柔度测试仪</w:t>
            </w:r>
          </w:p>
        </w:tc>
        <w:tc>
          <w:tcPr>
            <w:tcW w:w="8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11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《建筑防水卷材试验方法 第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部分：高分子防水卷材 低温弯折性》(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328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.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低温弯折性</w:t>
            </w:r>
          </w:p>
        </w:tc>
        <w:tc>
          <w:tcPr>
            <w:tcW w:w="30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低温箱、低温弯折仪</w:t>
            </w: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热老化后低温柔度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《建筑防水卷材试验方法 第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14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部分：沥青防水卷材 低温柔性》(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328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.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14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低温柔性</w:t>
            </w:r>
          </w:p>
        </w:tc>
        <w:tc>
          <w:tcPr>
            <w:tcW w:w="303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烘箱、低温箱、卷材低温柔度测试仪</w:t>
            </w:r>
          </w:p>
        </w:tc>
        <w:tc>
          <w:tcPr>
            <w:tcW w:w="8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《建筑防水材料老化试验方法》(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18244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color w:val="auto"/>
                <w:sz w:val="18"/>
              </w:rPr>
              <w:t>热</w:t>
            </w:r>
            <w:r>
              <w:rPr>
                <w:rFonts w:hint="eastAsia"/>
                <w:color w:val="auto"/>
                <w:sz w:val="18"/>
              </w:rPr>
              <w:t>空气</w:t>
            </w:r>
            <w:r>
              <w:rPr>
                <w:color w:val="auto"/>
                <w:sz w:val="18"/>
              </w:rPr>
              <w:t>老化</w:t>
            </w: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不透水性</w:t>
            </w:r>
          </w:p>
        </w:tc>
        <w:tc>
          <w:tcPr>
            <w:tcW w:w="511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《建筑防水卷材试验方法 第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部分：沥青和高分子防水卷材 不透水性》(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328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.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不透水性</w:t>
            </w:r>
          </w:p>
        </w:tc>
        <w:tc>
          <w:tcPr>
            <w:tcW w:w="303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不透水仪、金属网</w:t>
            </w:r>
          </w:p>
        </w:tc>
        <w:tc>
          <w:tcPr>
            <w:tcW w:w="8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耐热度</w:t>
            </w:r>
          </w:p>
        </w:tc>
        <w:tc>
          <w:tcPr>
            <w:tcW w:w="511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《建筑防水卷材试验方法 第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部分：沥青防水卷材 耐热性》(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328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.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耐热性/耐热度</w:t>
            </w:r>
          </w:p>
        </w:tc>
        <w:tc>
          <w:tcPr>
            <w:tcW w:w="303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悬挂装置、烘箱</w:t>
            </w:r>
          </w:p>
        </w:tc>
        <w:tc>
          <w:tcPr>
            <w:tcW w:w="8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断裂拉伸强度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《建筑防水卷材试验方法 第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部分：沥青防水卷材 拉伸性能》(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328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.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拉伸性能</w:t>
            </w:r>
          </w:p>
        </w:tc>
        <w:tc>
          <w:tcPr>
            <w:tcW w:w="303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拉伸试验机、夹具、伸长计</w:t>
            </w:r>
          </w:p>
        </w:tc>
        <w:tc>
          <w:tcPr>
            <w:tcW w:w="8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1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《建筑防水卷材试验方法 第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部分：高分子防水卷材 拉伸性能》(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328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.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《硫化橡胶或热塑性橡胶 拉伸应力应变性能的测定》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528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断裂拉伸强度</w:t>
            </w:r>
          </w:p>
        </w:tc>
        <w:tc>
          <w:tcPr>
            <w:tcW w:w="30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裁刀和裁片机、测厚仪、锥形测径计、拉伸试验机、夹具、伸长计</w:t>
            </w: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断裂伸长率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《建筑防水卷材试验方法 第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部分：沥青防水卷材 拉伸性能》(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328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.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拉伸性能</w:t>
            </w:r>
          </w:p>
        </w:tc>
        <w:tc>
          <w:tcPr>
            <w:tcW w:w="303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拉伸试验机、夹具、伸长计</w:t>
            </w:r>
          </w:p>
        </w:tc>
        <w:tc>
          <w:tcPr>
            <w:tcW w:w="8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1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《建筑防水卷材试验方法 第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部分：高分子防水卷材 拉伸性能》(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328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.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《硫化橡胶或热塑性橡胶 拉伸应力应变性能的测定》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528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拉断伸长率</w:t>
            </w:r>
          </w:p>
        </w:tc>
        <w:tc>
          <w:tcPr>
            <w:tcW w:w="30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裁刀和裁片机、测厚仪、锥形测径计、拉伸试验机、夹具、伸长计</w:t>
            </w: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撕裂强度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《建筑防水卷材试验方法 第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18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部分：沥青防水卷材 撕裂性能(钉杆法)》(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328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.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18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撕裂性能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(钉杆法)</w:t>
            </w:r>
          </w:p>
        </w:tc>
        <w:tc>
          <w:tcPr>
            <w:tcW w:w="303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裤型试样裁刀、直角形试样裁刀、新月形试样裁刀、割口器、拉力试验机、夹持器、</w:t>
            </w:r>
          </w:p>
        </w:tc>
        <w:tc>
          <w:tcPr>
            <w:tcW w:w="8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《建筑防水卷材试验方法 第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19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部分：高分子防水卷材 撕裂性能》(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328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.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19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撕裂性能</w:t>
            </w: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《硫化橡胶或热塑性橡胶撕裂强度的测定(裤形、直角形和新月形试样)》(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529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撕裂强度</w:t>
            </w: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防水涂料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固体含量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《建筑防水涂料试验方法》(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16777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固体含量</w:t>
            </w:r>
          </w:p>
        </w:tc>
        <w:tc>
          <w:tcPr>
            <w:tcW w:w="30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天平、电热鼓风干燥箱、培养皿</w:t>
            </w:r>
          </w:p>
        </w:tc>
        <w:tc>
          <w:tcPr>
            <w:tcW w:w="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拉伸强度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《建筑防水涂料试验方法》(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16777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拉伸性能</w:t>
            </w:r>
          </w:p>
        </w:tc>
        <w:tc>
          <w:tcPr>
            <w:tcW w:w="30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厚度计、拉伸试验机、冲片机及符合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528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要求的哑铃Ⅰ型裁刀</w:t>
            </w:r>
          </w:p>
        </w:tc>
        <w:tc>
          <w:tcPr>
            <w:tcW w:w="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耐热性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《建筑防水涂料试验方法》(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16777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耐热性/耐热度</w:t>
            </w:r>
          </w:p>
        </w:tc>
        <w:tc>
          <w:tcPr>
            <w:tcW w:w="30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电热鼓风干燥箱、铝板</w:t>
            </w:r>
          </w:p>
        </w:tc>
        <w:tc>
          <w:tcPr>
            <w:tcW w:w="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低温柔性</w:t>
            </w:r>
          </w:p>
        </w:tc>
        <w:tc>
          <w:tcPr>
            <w:tcW w:w="511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《建筑防水涂料试验方法》(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16777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低温弯折性</w:t>
            </w:r>
          </w:p>
        </w:tc>
        <w:tc>
          <w:tcPr>
            <w:tcW w:w="303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低温冰柜、圆棒或弯板、弯折仪、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倍放大镜</w:t>
            </w:r>
          </w:p>
        </w:tc>
        <w:tc>
          <w:tcPr>
            <w:tcW w:w="8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</w:pPr>
          </w:p>
        </w:tc>
        <w:tc>
          <w:tcPr>
            <w:tcW w:w="51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</w:pP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低温柔性</w:t>
            </w: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不透水性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《建筑防水涂料试验方法》(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16777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不透水性</w:t>
            </w:r>
          </w:p>
        </w:tc>
        <w:tc>
          <w:tcPr>
            <w:tcW w:w="30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不透水仪、金属网</w:t>
            </w:r>
          </w:p>
        </w:tc>
        <w:tc>
          <w:tcPr>
            <w:tcW w:w="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断裂伸长率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《建筑防水涂料试验方法》(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16777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拉伸性能</w:t>
            </w:r>
          </w:p>
        </w:tc>
        <w:tc>
          <w:tcPr>
            <w:tcW w:w="30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厚度计、拉伸试验机、冲片机及符合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528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要求的哑铃Ⅰ型裁刀、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引伸计</w:t>
            </w:r>
          </w:p>
        </w:tc>
        <w:tc>
          <w:tcPr>
            <w:tcW w:w="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11</w:t>
            </w:r>
          </w:p>
        </w:tc>
        <w:tc>
          <w:tcPr>
            <w:tcW w:w="6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瓷砖及石材</w:t>
            </w:r>
          </w:p>
        </w:tc>
        <w:tc>
          <w:tcPr>
            <w:tcW w:w="75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瓷砖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吸水率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《陶瓷砖试验方法 第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部分：吸水率、显气孔率、表观相对密度和容重的测定》(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3810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.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吸水率</w:t>
            </w:r>
          </w:p>
        </w:tc>
        <w:tc>
          <w:tcPr>
            <w:tcW w:w="30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天平、沸煮箱、烘箱、真空容器和真空系统、干燥器</w:t>
            </w:r>
          </w:p>
        </w:tc>
        <w:tc>
          <w:tcPr>
            <w:tcW w:w="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弯曲强度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《陶瓷砖试验方法 第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部分:断裂模数和破坏强度的测定》(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3810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.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断裂模数和破坏强度</w:t>
            </w:r>
          </w:p>
        </w:tc>
        <w:tc>
          <w:tcPr>
            <w:tcW w:w="30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万能试验机、两根圆柱形支撑棒、圆柱形中心棒、干燥箱、压力表</w:t>
            </w:r>
          </w:p>
        </w:tc>
        <w:tc>
          <w:tcPr>
            <w:tcW w:w="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石材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吸水率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《天然石材试验方法 第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部分：吸水率、体积密度、真密度、真气孔率试验》(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9966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.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吸水率</w:t>
            </w:r>
          </w:p>
        </w:tc>
        <w:tc>
          <w:tcPr>
            <w:tcW w:w="30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鼓风干燥箱、天平、水箱、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金属网篮</w:t>
            </w:r>
          </w:p>
        </w:tc>
        <w:tc>
          <w:tcPr>
            <w:tcW w:w="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弯曲强度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《天然石材试验方法 第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部分：干燥、水饱和、冻融循环后弯曲强度试验》(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9966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.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弯曲强度</w:t>
            </w:r>
          </w:p>
        </w:tc>
        <w:tc>
          <w:tcPr>
            <w:tcW w:w="30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试验机、游标卡尺、万能角度尺、鼓风干燥箱、干燥器</w:t>
            </w:r>
          </w:p>
        </w:tc>
        <w:tc>
          <w:tcPr>
            <w:tcW w:w="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5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2</w:t>
            </w:r>
          </w:p>
        </w:tc>
        <w:tc>
          <w:tcPr>
            <w:tcW w:w="64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主体结构及装饰装修</w:t>
            </w:r>
          </w:p>
        </w:tc>
        <w:tc>
          <w:tcPr>
            <w:tcW w:w="56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</w:t>
            </w:r>
          </w:p>
        </w:tc>
        <w:tc>
          <w:tcPr>
            <w:tcW w:w="6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混凝土结构构件强度、砌体结构构件强度</w:t>
            </w:r>
          </w:p>
        </w:tc>
        <w:tc>
          <w:tcPr>
            <w:tcW w:w="75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混凝土结构构件强度</w:t>
            </w:r>
          </w:p>
        </w:tc>
        <w:tc>
          <w:tcPr>
            <w:tcW w:w="14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混凝土强度(回弹法/钻芯法/回弹-钻芯综合法/超声回弹综合法等)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《回弹法检测混凝土抗压强度技术规程》(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JGJ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23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混凝土抗压强度</w:t>
            </w:r>
          </w:p>
        </w:tc>
        <w:tc>
          <w:tcPr>
            <w:tcW w:w="30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混凝土回弹仪、钢砧、碳化深度测定仪</w:t>
            </w:r>
          </w:p>
        </w:tc>
        <w:tc>
          <w:tcPr>
            <w:tcW w:w="8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具备其中一种方法即可,选用回弹法或超声回弹综合法时必须具备相应</w:t>
            </w:r>
            <w:r>
              <w:rPr>
                <w:rFonts w:hint="default" w:ascii="Nimbus Roman No9 L" w:hAnsi="Nimbus Roman No9 L" w:eastAsia="宋体" w:cs="Nimbus Roman No9 L"/>
                <w:b/>
                <w:bCs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本标准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《高强混凝土强度检测技术规程》(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JGJ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294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混凝土(高强)回弹仪、钢砧、碳化深度测定仪</w:t>
            </w: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《钻芯法检测混凝土强度技术规程》(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JGJ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384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钻芯机、试验机</w:t>
            </w: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《混凝土结构工程施工质量验收规范》(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50204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结构实体混凝土强度</w:t>
            </w:r>
          </w:p>
        </w:tc>
        <w:tc>
          <w:tcPr>
            <w:tcW w:w="30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混凝土回弹仪、钢砧、取芯机、试验机</w:t>
            </w: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《超声回弹综合法检测混凝土抗压强度技术规程》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CECS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02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混凝土抗压强度</w:t>
            </w:r>
          </w:p>
        </w:tc>
        <w:tc>
          <w:tcPr>
            <w:tcW w:w="30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混凝土回弹仪、钢砧、超声波仪</w:t>
            </w: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《高强混凝土强度检测技术规程》(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JGJ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294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混凝土(高强)回弹仪、钢砧、超声波仪</w:t>
            </w: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砌体结构构件强度</w:t>
            </w:r>
          </w:p>
        </w:tc>
        <w:tc>
          <w:tcPr>
            <w:tcW w:w="14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砂浆强度(推出法/筒压法/砂浆片剪切法/回弹法/点荷法/贯入法等)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《贯入法检测砌筑砂浆抗压强度技术规程》(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JGJ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136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砂浆抗压强度</w:t>
            </w:r>
          </w:p>
        </w:tc>
        <w:tc>
          <w:tcPr>
            <w:tcW w:w="30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贯入仪、贯入深度测量表</w:t>
            </w:r>
          </w:p>
        </w:tc>
        <w:tc>
          <w:tcPr>
            <w:tcW w:w="8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具备其中一种方法即可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《砌体工程现场检测技术标准》(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50315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砂浆强度</w:t>
            </w:r>
          </w:p>
        </w:tc>
        <w:tc>
          <w:tcPr>
            <w:tcW w:w="30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推出仪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承压筒、试验机、砂摇筛机、砂石筛托盘天平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砂浆测强仪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砂浆回弹仪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加荷附件</w:t>
            </w: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砖强度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《砌体工程现场检测技术标准》(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50315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砖强度</w:t>
            </w:r>
          </w:p>
        </w:tc>
        <w:tc>
          <w:tcPr>
            <w:tcW w:w="30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砖回弹仪</w:t>
            </w:r>
          </w:p>
        </w:tc>
        <w:tc>
          <w:tcPr>
            <w:tcW w:w="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2</w:t>
            </w:r>
          </w:p>
        </w:tc>
        <w:tc>
          <w:tcPr>
            <w:tcW w:w="14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钢筋及保护层厚度</w:t>
            </w:r>
          </w:p>
        </w:tc>
        <w:tc>
          <w:tcPr>
            <w:tcW w:w="14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钢筋保护层厚度</w:t>
            </w:r>
          </w:p>
        </w:tc>
        <w:tc>
          <w:tcPr>
            <w:tcW w:w="511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《混凝土结构工程施工质量验收规范》(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50204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《混凝土中钢筋检测技术标准》(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JGJ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152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混凝土保护层厚度</w:t>
            </w:r>
          </w:p>
        </w:tc>
        <w:tc>
          <w:tcPr>
            <w:tcW w:w="303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电磁感应法钢筋探测仪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游标卡尺</w:t>
            </w:r>
          </w:p>
        </w:tc>
        <w:tc>
          <w:tcPr>
            <w:tcW w:w="8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3</w:t>
            </w:r>
          </w:p>
        </w:tc>
        <w:tc>
          <w:tcPr>
            <w:tcW w:w="1411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植筋锚固力</w:t>
            </w:r>
          </w:p>
        </w:tc>
        <w:tc>
          <w:tcPr>
            <w:tcW w:w="14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锚固承载力</w:t>
            </w:r>
          </w:p>
        </w:tc>
        <w:tc>
          <w:tcPr>
            <w:tcW w:w="511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《混凝土结构后锚固技术规程》(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JGJ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145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锚固承载力</w:t>
            </w:r>
          </w:p>
        </w:tc>
        <w:tc>
          <w:tcPr>
            <w:tcW w:w="303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拉拔仪</w:t>
            </w:r>
          </w:p>
        </w:tc>
        <w:tc>
          <w:tcPr>
            <w:tcW w:w="8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5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3</w:t>
            </w:r>
          </w:p>
        </w:tc>
        <w:tc>
          <w:tcPr>
            <w:tcW w:w="64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钢结构</w:t>
            </w:r>
          </w:p>
        </w:tc>
        <w:tc>
          <w:tcPr>
            <w:tcW w:w="56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</w:t>
            </w:r>
          </w:p>
        </w:tc>
        <w:tc>
          <w:tcPr>
            <w:tcW w:w="6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钢材及焊接材料</w:t>
            </w:r>
          </w:p>
        </w:tc>
        <w:tc>
          <w:tcPr>
            <w:tcW w:w="75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钢材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屈服强度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《金属材料 拉伸试验 第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部分：室温试验方法》(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228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.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上屈服强度</w:t>
            </w:r>
          </w:p>
        </w:tc>
        <w:tc>
          <w:tcPr>
            <w:tcW w:w="30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拉力试验机</w:t>
            </w:r>
          </w:p>
        </w:tc>
        <w:tc>
          <w:tcPr>
            <w:tcW w:w="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抗拉强度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《金属材料 拉伸试验 第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部分：室温试验方法》(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228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.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抗拉强度</w:t>
            </w:r>
          </w:p>
        </w:tc>
        <w:tc>
          <w:tcPr>
            <w:tcW w:w="30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拉力试验机</w:t>
            </w:r>
          </w:p>
        </w:tc>
        <w:tc>
          <w:tcPr>
            <w:tcW w:w="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伸长率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《金属材料 拉伸试验 第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部分：室温试验方法》(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228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.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断后伸长率</w:t>
            </w:r>
          </w:p>
        </w:tc>
        <w:tc>
          <w:tcPr>
            <w:tcW w:w="30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拉力试验机</w:t>
            </w:r>
          </w:p>
        </w:tc>
        <w:tc>
          <w:tcPr>
            <w:tcW w:w="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厚度偏差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《钢结构现场检测技术标准》(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50621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钢材厚度</w:t>
            </w:r>
          </w:p>
        </w:tc>
        <w:tc>
          <w:tcPr>
            <w:tcW w:w="30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超声测厚仪</w:t>
            </w:r>
          </w:p>
        </w:tc>
        <w:tc>
          <w:tcPr>
            <w:tcW w:w="8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11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="9" w:line="240" w:lineRule="exact"/>
              <w:ind w:left="2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《钢结构工程施工质量验收标准》(</w:t>
            </w:r>
            <w:r>
              <w:rPr>
                <w:rFonts w:hint="default" w:ascii="Nimbus Roman No9 L" w:hAnsi="Nimbus Roman No9 L" w:cs="Nimbus Roman No9 L"/>
                <w:sz w:val="18"/>
                <w:szCs w:val="18"/>
                <w:lang w:eastAsia="zh-CN"/>
              </w:rPr>
              <w:t>GB</w:t>
            </w:r>
            <w:r>
              <w:rPr>
                <w:rFonts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default" w:ascii="Nimbus Roman No9 L" w:hAnsi="Nimbus Roman No9 L" w:cs="Nimbus Roman No9 L"/>
                <w:sz w:val="18"/>
                <w:szCs w:val="18"/>
                <w:lang w:eastAsia="zh-CN"/>
              </w:rPr>
              <w:t>50205</w:t>
            </w:r>
            <w:r>
              <w:rPr>
                <w:rFonts w:hint="eastAsia"/>
                <w:sz w:val="18"/>
                <w:szCs w:val="18"/>
                <w:lang w:eastAsia="zh-CN"/>
              </w:rPr>
              <w:t>)</w:t>
            </w:r>
            <w:r>
              <w:rPr>
                <w:rFonts w:hint="eastAsia"/>
                <w:color w:val="FF0000"/>
                <w:lang w:eastAsia="zh-CN"/>
              </w:rPr>
              <w:t xml:space="preserve"> </w:t>
            </w:r>
          </w:p>
        </w:tc>
        <w:tc>
          <w:tcPr>
            <w:tcW w:w="18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3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超声测厚仪、游标卡尺</w:t>
            </w: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11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《建筑结构用钢板》</w:t>
            </w:r>
            <w:r>
              <w:rPr>
                <w:rFonts w:hint="default" w:ascii="Nimbus Roman No9 L" w:hAnsi="Nimbus Roman No9 L" w:cs="Nimbus Roman No9 L" w:eastAsiaTheme="minorEastAsia"/>
                <w:color w:val="auto"/>
                <w:sz w:val="18"/>
                <w:szCs w:val="18"/>
              </w:rPr>
              <w:t>GB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cs="Nimbus Roman No9 L" w:eastAsiaTheme="minorEastAsia"/>
                <w:color w:val="auto"/>
                <w:sz w:val="18"/>
                <w:szCs w:val="18"/>
              </w:rPr>
              <w:t>T19879</w:t>
            </w:r>
          </w:p>
        </w:tc>
        <w:tc>
          <w:tcPr>
            <w:tcW w:w="18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11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《热轧型钢》</w:t>
            </w:r>
            <w:r>
              <w:rPr>
                <w:rFonts w:hint="default" w:ascii="Nimbus Roman No9 L" w:hAnsi="Nimbus Roman No9 L" w:cs="Nimbus Roman No9 L" w:eastAsiaTheme="minorEastAsia"/>
                <w:color w:val="auto"/>
                <w:sz w:val="18"/>
                <w:szCs w:val="18"/>
              </w:rPr>
              <w:t>GB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cs="Nimbus Roman No9 L" w:eastAsiaTheme="minorEastAsia"/>
                <w:color w:val="auto"/>
                <w:sz w:val="18"/>
                <w:szCs w:val="18"/>
              </w:rPr>
              <w:t>T706</w:t>
            </w:r>
          </w:p>
        </w:tc>
        <w:tc>
          <w:tcPr>
            <w:tcW w:w="18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焊接材料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屈服强度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《金属材料焊缝破坏性试验 熔化焊接头焊缝金属纵向拉伸试验》(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2652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下屈服强度</w:t>
            </w:r>
          </w:p>
        </w:tc>
        <w:tc>
          <w:tcPr>
            <w:tcW w:w="30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拉力试验机</w:t>
            </w:r>
          </w:p>
        </w:tc>
        <w:tc>
          <w:tcPr>
            <w:tcW w:w="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抗拉强度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《金属材料焊缝破坏性试验 熔化焊接头焊缝金属纵向拉伸试验》(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2652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抗拉强度</w:t>
            </w:r>
          </w:p>
        </w:tc>
        <w:tc>
          <w:tcPr>
            <w:tcW w:w="30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拉力试验机</w:t>
            </w:r>
          </w:p>
        </w:tc>
        <w:tc>
          <w:tcPr>
            <w:tcW w:w="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伸长率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《金属材料焊缝破坏性试验 熔化焊接头焊缝金属纵向拉伸试验》(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2652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断后伸长率</w:t>
            </w:r>
          </w:p>
        </w:tc>
        <w:tc>
          <w:tcPr>
            <w:tcW w:w="30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拉力试验机</w:t>
            </w:r>
          </w:p>
        </w:tc>
        <w:tc>
          <w:tcPr>
            <w:tcW w:w="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2</w:t>
            </w:r>
          </w:p>
        </w:tc>
        <w:tc>
          <w:tcPr>
            <w:tcW w:w="1411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焊缝</w:t>
            </w:r>
          </w:p>
        </w:tc>
        <w:tc>
          <w:tcPr>
            <w:tcW w:w="14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外观质量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《钢结构工程施工质量验收标准》(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50205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焊缝外观质量</w:t>
            </w:r>
          </w:p>
        </w:tc>
        <w:tc>
          <w:tcPr>
            <w:tcW w:w="303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放大镜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焊缝量规、钢尺</w:t>
            </w:r>
          </w:p>
        </w:tc>
        <w:tc>
          <w:tcPr>
            <w:tcW w:w="8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内部缺陷探伤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(超声法)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《焊缝无损检测 超声检测 技术、检测等级和评定》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11345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超声检测</w:t>
            </w:r>
          </w:p>
        </w:tc>
        <w:tc>
          <w:tcPr>
            <w:tcW w:w="303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超声波探伤仪</w:t>
            </w:r>
          </w:p>
        </w:tc>
        <w:tc>
          <w:tcPr>
            <w:tcW w:w="8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具备其中一个检测参数即可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《钢结构超声波探伤及质量分级法》(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JG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203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钢结构超声波探伤</w:t>
            </w: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内部缺陷探伤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(射线法)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《焊缝无损检测 射线检测 第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部分：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X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和伽玛射线的胶片技术》(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3323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.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射线检测</w:t>
            </w:r>
          </w:p>
        </w:tc>
        <w:tc>
          <w:tcPr>
            <w:tcW w:w="30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射线探伤仪</w:t>
            </w: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ind w:firstLine="180" w:firstLineChars="100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3</w:t>
            </w:r>
          </w:p>
        </w:tc>
        <w:tc>
          <w:tcPr>
            <w:tcW w:w="6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钢结构防腐及防火涂装</w:t>
            </w:r>
          </w:p>
        </w:tc>
        <w:tc>
          <w:tcPr>
            <w:tcW w:w="75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钢结构防腐涂装</w:t>
            </w:r>
          </w:p>
        </w:tc>
        <w:tc>
          <w:tcPr>
            <w:tcW w:w="14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涂层厚度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《钢结构现场检测技术标准》(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50621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防腐涂层厚度</w:t>
            </w:r>
          </w:p>
        </w:tc>
        <w:tc>
          <w:tcPr>
            <w:tcW w:w="303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涂层测厚仪</w:t>
            </w:r>
          </w:p>
        </w:tc>
        <w:tc>
          <w:tcPr>
            <w:tcW w:w="8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《磁性基体上非磁性覆盖层 覆盖层厚度测量 磁性法》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4956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覆盖层厚度</w:t>
            </w: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《热喷涂涂层厚度的无损测量方法》(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11374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涂层厚度</w:t>
            </w: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《钢结构工程施工质量验收标准》(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50205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干漆膜厚度</w:t>
            </w: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钢结构防火涂装</w:t>
            </w:r>
          </w:p>
        </w:tc>
        <w:tc>
          <w:tcPr>
            <w:tcW w:w="14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涂层厚度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《钢结构工程施工质量验收标准》(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50205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防火涂层厚度</w:t>
            </w:r>
          </w:p>
        </w:tc>
        <w:tc>
          <w:tcPr>
            <w:tcW w:w="30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涂层测厚仪、测针</w:t>
            </w:r>
          </w:p>
        </w:tc>
        <w:tc>
          <w:tcPr>
            <w:tcW w:w="8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《钢结构现场检测技术标准》(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50621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探针和卡尺</w:t>
            </w: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4</w:t>
            </w:r>
          </w:p>
        </w:tc>
        <w:tc>
          <w:tcPr>
            <w:tcW w:w="6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高强度螺栓及普通紧固件</w:t>
            </w:r>
          </w:p>
        </w:tc>
        <w:tc>
          <w:tcPr>
            <w:tcW w:w="75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高强度螺栓</w:t>
            </w:r>
          </w:p>
        </w:tc>
        <w:tc>
          <w:tcPr>
            <w:tcW w:w="14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抗滑移系数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《钢结构工程施工质量验收标准》(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50205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连接摩擦面抗滑移系数</w:t>
            </w:r>
          </w:p>
        </w:tc>
        <w:tc>
          <w:tcPr>
            <w:tcW w:w="30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拉力试验机、压力传感器或贴有应变片的高强螺栓、电阻应变仪</w:t>
            </w:r>
          </w:p>
        </w:tc>
        <w:tc>
          <w:tcPr>
            <w:tcW w:w="8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color w:val="FF0000"/>
              </w:rPr>
              <w:t>方法二选一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《钢板栓接面抗滑移系数的测定》(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34478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拉力试验机、力传感器</w:t>
            </w: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螺栓紧固件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硬度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《金属材料 洛氏硬度试验 第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部分：试验方法》(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230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.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洛氏硬度</w:t>
            </w:r>
          </w:p>
        </w:tc>
        <w:tc>
          <w:tcPr>
            <w:tcW w:w="3035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洛氏硬度计</w:t>
            </w:r>
          </w:p>
        </w:tc>
        <w:tc>
          <w:tcPr>
            <w:tcW w:w="808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57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4</w:t>
            </w:r>
          </w:p>
        </w:tc>
        <w:tc>
          <w:tcPr>
            <w:tcW w:w="64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地基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基础</w:t>
            </w:r>
          </w:p>
        </w:tc>
        <w:tc>
          <w:tcPr>
            <w:tcW w:w="56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</w:t>
            </w:r>
          </w:p>
        </w:tc>
        <w:tc>
          <w:tcPr>
            <w:tcW w:w="1411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地基及复合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地基</w:t>
            </w:r>
          </w:p>
        </w:tc>
        <w:tc>
          <w:tcPr>
            <w:tcW w:w="14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承载力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(静载试验)</w:t>
            </w:r>
          </w:p>
        </w:tc>
        <w:tc>
          <w:tcPr>
            <w:tcW w:w="511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《建筑地基检测技术规范》(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JGJ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340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地基承载力</w:t>
            </w:r>
          </w:p>
        </w:tc>
        <w:tc>
          <w:tcPr>
            <w:tcW w:w="303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Style w:val="20"/>
                <w:rFonts w:hint="default" w:ascii="宋体" w:hAnsi="宋体" w:eastAsia="宋体" w:cs="宋体"/>
                <w:color w:val="auto"/>
                <w:sz w:val="18"/>
                <w:szCs w:val="18"/>
              </w:rPr>
              <w:t>加载设备(千斤顶)、荷载测量仪表(荷重传感器或</w:t>
            </w:r>
            <w:r>
              <w:rPr>
                <w:rStyle w:val="21"/>
                <w:rFonts w:hint="default" w:ascii="宋体" w:hAnsi="宋体" w:eastAsia="宋体" w:cs="宋体"/>
                <w:color w:val="auto"/>
                <w:sz w:val="18"/>
                <w:szCs w:val="18"/>
              </w:rPr>
              <w:t>压力表</w:t>
            </w:r>
            <w:r>
              <w:rPr>
                <w:rStyle w:val="20"/>
                <w:rFonts w:hint="default" w:ascii="宋体" w:hAnsi="宋体" w:eastAsia="宋体" w:cs="宋体"/>
                <w:color w:val="auto"/>
                <w:sz w:val="18"/>
                <w:szCs w:val="18"/>
              </w:rPr>
              <w:t>或</w:t>
            </w:r>
            <w:r>
              <w:rPr>
                <w:rStyle w:val="21"/>
                <w:rFonts w:hint="default" w:ascii="宋体" w:hAnsi="宋体" w:eastAsia="宋体" w:cs="宋体"/>
                <w:color w:val="auto"/>
                <w:sz w:val="18"/>
                <w:szCs w:val="18"/>
              </w:rPr>
              <w:t>压力</w:t>
            </w:r>
            <w:r>
              <w:rPr>
                <w:rStyle w:val="20"/>
                <w:rFonts w:hint="default" w:ascii="宋体" w:hAnsi="宋体" w:eastAsia="宋体" w:cs="宋体"/>
                <w:color w:val="auto"/>
                <w:sz w:val="18"/>
                <w:szCs w:val="18"/>
              </w:rPr>
              <w:t>传感器)、位移测量仪表(位移传感器或百分表)</w:t>
            </w:r>
          </w:p>
        </w:tc>
        <w:tc>
          <w:tcPr>
            <w:tcW w:w="8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必须具备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复合地基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承载力</w:t>
            </w: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承载力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(动力触探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试验)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《建筑地基检测技术规范》(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JGJ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340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承载力</w:t>
            </w:r>
          </w:p>
        </w:tc>
        <w:tc>
          <w:tcPr>
            <w:tcW w:w="30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轻型/重型动力触探仪</w:t>
            </w:r>
          </w:p>
        </w:tc>
        <w:tc>
          <w:tcPr>
            <w:tcW w:w="808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具备其中一个检测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2</w:t>
            </w:r>
          </w:p>
        </w:tc>
        <w:tc>
          <w:tcPr>
            <w:tcW w:w="1411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桩的承载力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水平承载力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(静载试验)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《建筑基桩检测技术规范》(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JGJ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106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单桩水平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承载力</w:t>
            </w:r>
          </w:p>
        </w:tc>
        <w:tc>
          <w:tcPr>
            <w:tcW w:w="30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Style w:val="15"/>
                <w:rFonts w:hint="default" w:ascii="宋体" w:hAnsi="宋体" w:eastAsia="宋体" w:cs="宋体"/>
                <w:color w:val="auto"/>
                <w:sz w:val="18"/>
                <w:szCs w:val="18"/>
              </w:rPr>
              <w:t>加载设备(卧式千斤顶)、荷载测量仪表(荷重传感器或</w:t>
            </w:r>
            <w:r>
              <w:rPr>
                <w:rStyle w:val="21"/>
                <w:rFonts w:hint="default" w:ascii="宋体" w:hAnsi="宋体" w:eastAsia="宋体" w:cs="宋体"/>
                <w:color w:val="auto"/>
                <w:sz w:val="18"/>
                <w:szCs w:val="18"/>
              </w:rPr>
              <w:t>压力</w:t>
            </w:r>
            <w:r>
              <w:rPr>
                <w:rStyle w:val="15"/>
                <w:rFonts w:hint="default" w:ascii="宋体" w:hAnsi="宋体" w:eastAsia="宋体" w:cs="宋体"/>
                <w:color w:val="auto"/>
                <w:sz w:val="18"/>
                <w:szCs w:val="18"/>
              </w:rPr>
              <w:t>表或</w:t>
            </w:r>
            <w:r>
              <w:rPr>
                <w:rStyle w:val="21"/>
                <w:rFonts w:hint="default" w:ascii="宋体" w:hAnsi="宋体" w:eastAsia="宋体" w:cs="宋体"/>
                <w:color w:val="auto"/>
                <w:sz w:val="18"/>
                <w:szCs w:val="18"/>
              </w:rPr>
              <w:t>压力</w:t>
            </w:r>
            <w:r>
              <w:rPr>
                <w:rStyle w:val="15"/>
                <w:rFonts w:hint="default" w:ascii="宋体" w:hAnsi="宋体" w:eastAsia="宋体" w:cs="宋体"/>
                <w:color w:val="auto"/>
                <w:sz w:val="18"/>
                <w:szCs w:val="18"/>
              </w:rPr>
              <w:t>传感器)、位移测量仪表(位移传感器或百分表)</w:t>
            </w:r>
          </w:p>
        </w:tc>
        <w:tc>
          <w:tcPr>
            <w:tcW w:w="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竖向抗压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承载力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(静载试验)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《建筑基桩检测技术规范》(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JGJ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106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单桩竖向抗压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承载力</w:t>
            </w:r>
          </w:p>
        </w:tc>
        <w:tc>
          <w:tcPr>
            <w:tcW w:w="30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Style w:val="20"/>
                <w:rFonts w:hint="default" w:ascii="宋体" w:hAnsi="宋体" w:eastAsia="宋体" w:cs="宋体"/>
                <w:color w:val="auto"/>
                <w:sz w:val="18"/>
                <w:szCs w:val="18"/>
              </w:rPr>
              <w:t>加载设备(千斤顶)、荷载测量仪表(荷重传感器或</w:t>
            </w:r>
            <w:r>
              <w:rPr>
                <w:rStyle w:val="21"/>
                <w:rFonts w:hint="default" w:ascii="宋体" w:hAnsi="宋体" w:eastAsia="宋体" w:cs="宋体"/>
                <w:color w:val="auto"/>
                <w:sz w:val="18"/>
                <w:szCs w:val="18"/>
              </w:rPr>
              <w:t>压力表</w:t>
            </w:r>
            <w:r>
              <w:rPr>
                <w:rStyle w:val="20"/>
                <w:rFonts w:hint="default" w:ascii="宋体" w:hAnsi="宋体" w:eastAsia="宋体" w:cs="宋体"/>
                <w:color w:val="auto"/>
                <w:sz w:val="18"/>
                <w:szCs w:val="18"/>
              </w:rPr>
              <w:t>或</w:t>
            </w:r>
            <w:r>
              <w:rPr>
                <w:rStyle w:val="21"/>
                <w:rFonts w:hint="default" w:ascii="宋体" w:hAnsi="宋体" w:eastAsia="宋体" w:cs="宋体"/>
                <w:color w:val="auto"/>
                <w:sz w:val="18"/>
                <w:szCs w:val="18"/>
              </w:rPr>
              <w:t>压力</w:t>
            </w:r>
            <w:r>
              <w:rPr>
                <w:rStyle w:val="20"/>
                <w:rFonts w:hint="default" w:ascii="宋体" w:hAnsi="宋体" w:eastAsia="宋体" w:cs="宋体"/>
                <w:color w:val="auto"/>
                <w:sz w:val="18"/>
                <w:szCs w:val="18"/>
              </w:rPr>
              <w:t>传感器)、位移测量仪表(位移传感器或百分表)</w:t>
            </w:r>
          </w:p>
        </w:tc>
        <w:tc>
          <w:tcPr>
            <w:tcW w:w="8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具备其中一个检测参数即可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竖向抗压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承载力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(自平衡)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《建筑基桩自平衡静载试验技术规程》(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JGJ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403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单桩竖向抗压承载力</w:t>
            </w:r>
          </w:p>
        </w:tc>
        <w:tc>
          <w:tcPr>
            <w:tcW w:w="30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Style w:val="15"/>
                <w:rFonts w:hint="default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Style w:val="15"/>
                <w:rFonts w:hint="default" w:ascii="宋体" w:hAnsi="宋体" w:eastAsia="宋体" w:cs="宋体"/>
                <w:color w:val="auto"/>
                <w:sz w:val="18"/>
                <w:szCs w:val="18"/>
              </w:rPr>
              <w:t>荷载测量仪表(</w:t>
            </w:r>
            <w:r>
              <w:rPr>
                <w:rStyle w:val="21"/>
                <w:rFonts w:hint="default" w:ascii="宋体" w:hAnsi="宋体" w:eastAsia="宋体" w:cs="宋体"/>
                <w:color w:val="auto"/>
                <w:sz w:val="18"/>
                <w:szCs w:val="18"/>
              </w:rPr>
              <w:t>压力</w:t>
            </w:r>
            <w:r>
              <w:rPr>
                <w:rStyle w:val="15"/>
                <w:rFonts w:hint="default" w:ascii="宋体" w:hAnsi="宋体" w:eastAsia="宋体" w:cs="宋体"/>
                <w:color w:val="auto"/>
                <w:sz w:val="18"/>
                <w:szCs w:val="18"/>
              </w:rPr>
              <w:t>表或</w:t>
            </w:r>
            <w:r>
              <w:rPr>
                <w:rStyle w:val="21"/>
                <w:rFonts w:hint="default" w:ascii="宋体" w:hAnsi="宋体" w:eastAsia="宋体" w:cs="宋体"/>
                <w:color w:val="auto"/>
                <w:sz w:val="18"/>
                <w:szCs w:val="18"/>
              </w:rPr>
              <w:t>压力</w:t>
            </w:r>
            <w:r>
              <w:rPr>
                <w:rStyle w:val="15"/>
                <w:rFonts w:hint="default" w:ascii="宋体" w:hAnsi="宋体" w:eastAsia="宋体" w:cs="宋体"/>
                <w:color w:val="auto"/>
                <w:sz w:val="18"/>
                <w:szCs w:val="18"/>
              </w:rPr>
              <w:t>传感器)、位移测量仪表(位移传感器)</w:t>
            </w: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竖向抗压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承载力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(高应变法)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《建筑基桩检测技术规范》(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JGJ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106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单桩竖向抗压承载力</w:t>
            </w:r>
          </w:p>
        </w:tc>
        <w:tc>
          <w:tcPr>
            <w:tcW w:w="30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高应变动测仪</w:t>
            </w: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竖向抗拔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承载力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(抗拔静载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试验)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《建筑基桩检测技术规范》(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JGJ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106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单桩竖向抗拔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承载力</w:t>
            </w:r>
          </w:p>
        </w:tc>
        <w:tc>
          <w:tcPr>
            <w:tcW w:w="30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Style w:val="15"/>
                <w:rFonts w:hint="default" w:ascii="宋体" w:hAnsi="宋体" w:eastAsia="宋体" w:cs="宋体"/>
                <w:color w:val="auto"/>
                <w:sz w:val="18"/>
                <w:szCs w:val="18"/>
              </w:rPr>
              <w:t>加载设备(千斤顶)、荷载测量仪表(荷重传感器或</w:t>
            </w:r>
            <w:r>
              <w:rPr>
                <w:rStyle w:val="21"/>
                <w:rFonts w:hint="default" w:ascii="宋体" w:hAnsi="宋体" w:eastAsia="宋体" w:cs="宋体"/>
                <w:color w:val="auto"/>
                <w:sz w:val="18"/>
                <w:szCs w:val="18"/>
              </w:rPr>
              <w:t>压力</w:t>
            </w:r>
            <w:r>
              <w:rPr>
                <w:rStyle w:val="15"/>
                <w:rFonts w:hint="default" w:ascii="宋体" w:hAnsi="宋体" w:eastAsia="宋体" w:cs="宋体"/>
                <w:color w:val="auto"/>
                <w:sz w:val="18"/>
                <w:szCs w:val="18"/>
              </w:rPr>
              <w:t>表或</w:t>
            </w:r>
            <w:r>
              <w:rPr>
                <w:rStyle w:val="21"/>
                <w:rFonts w:hint="default" w:ascii="宋体" w:hAnsi="宋体" w:eastAsia="宋体" w:cs="宋体"/>
                <w:color w:val="auto"/>
                <w:sz w:val="18"/>
                <w:szCs w:val="18"/>
              </w:rPr>
              <w:t>压力</w:t>
            </w:r>
            <w:r>
              <w:rPr>
                <w:rStyle w:val="15"/>
                <w:rFonts w:hint="default" w:ascii="宋体" w:hAnsi="宋体" w:eastAsia="宋体" w:cs="宋体"/>
                <w:color w:val="auto"/>
                <w:sz w:val="18"/>
                <w:szCs w:val="18"/>
              </w:rPr>
              <w:t>传感器)、位移测量仪表(位移传感器或百分表)</w:t>
            </w:r>
          </w:p>
        </w:tc>
        <w:tc>
          <w:tcPr>
            <w:tcW w:w="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3</w:t>
            </w:r>
          </w:p>
        </w:tc>
        <w:tc>
          <w:tcPr>
            <w:tcW w:w="1411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桩身完整性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桩身完整性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(低应变法)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《建筑基桩检测技术规范》(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JGJ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106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桩身完整性</w:t>
            </w:r>
          </w:p>
        </w:tc>
        <w:tc>
          <w:tcPr>
            <w:tcW w:w="30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低应变动测仪</w:t>
            </w:r>
          </w:p>
        </w:tc>
        <w:tc>
          <w:tcPr>
            <w:tcW w:w="8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必须具备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桩身完整性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(声波透射法)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《建筑基桩检测技术规范》(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JGJ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106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桩身完整性</w:t>
            </w:r>
          </w:p>
        </w:tc>
        <w:tc>
          <w:tcPr>
            <w:tcW w:w="3035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声波检测仪</w:t>
            </w:r>
          </w:p>
        </w:tc>
        <w:tc>
          <w:tcPr>
            <w:tcW w:w="808" w:type="dxa"/>
            <w:vMerge w:val="continue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桩身完整性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(钻芯法)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《建筑基桩检测技术规范》(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JGJ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106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桩身完整性</w:t>
            </w:r>
          </w:p>
        </w:tc>
        <w:tc>
          <w:tcPr>
            <w:tcW w:w="3035" w:type="dxa"/>
            <w:vMerge w:val="restart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压力试验机</w:t>
            </w:r>
          </w:p>
        </w:tc>
        <w:tc>
          <w:tcPr>
            <w:tcW w:w="808" w:type="dxa"/>
            <w:vMerge w:val="restart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《混凝土物理力学性能试验方法标准》(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50081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抗压强度</w:t>
            </w: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4</w:t>
            </w:r>
          </w:p>
        </w:tc>
        <w:tc>
          <w:tcPr>
            <w:tcW w:w="1411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锚杆抗拔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承载力</w:t>
            </w:r>
          </w:p>
        </w:tc>
        <w:tc>
          <w:tcPr>
            <w:tcW w:w="14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拉拔试验</w:t>
            </w:r>
          </w:p>
        </w:tc>
        <w:tc>
          <w:tcPr>
            <w:tcW w:w="511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《锚杆检测与监测技术规程》(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JGJ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401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抗拔承载力</w:t>
            </w:r>
          </w:p>
        </w:tc>
        <w:tc>
          <w:tcPr>
            <w:tcW w:w="303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Style w:val="15"/>
                <w:rFonts w:hint="default" w:ascii="宋体" w:hAnsi="宋体" w:eastAsia="宋体" w:cs="宋体"/>
                <w:color w:val="auto"/>
                <w:sz w:val="18"/>
                <w:szCs w:val="18"/>
              </w:rPr>
              <w:t>加载设备(千斤顶)、荷载测量仪表(荷重传感器或</w:t>
            </w:r>
            <w:r>
              <w:rPr>
                <w:rStyle w:val="21"/>
                <w:rFonts w:hint="default" w:ascii="宋体" w:hAnsi="宋体" w:eastAsia="宋体" w:cs="宋体"/>
                <w:color w:val="auto"/>
                <w:sz w:val="18"/>
                <w:szCs w:val="18"/>
              </w:rPr>
              <w:t>压力</w:t>
            </w:r>
            <w:r>
              <w:rPr>
                <w:rStyle w:val="15"/>
                <w:rFonts w:hint="default" w:ascii="宋体" w:hAnsi="宋体" w:eastAsia="宋体" w:cs="宋体"/>
                <w:color w:val="auto"/>
                <w:sz w:val="18"/>
                <w:szCs w:val="18"/>
              </w:rPr>
              <w:t>表或</w:t>
            </w:r>
            <w:r>
              <w:rPr>
                <w:rStyle w:val="21"/>
                <w:rFonts w:hint="default" w:ascii="宋体" w:hAnsi="宋体" w:eastAsia="宋体" w:cs="宋体"/>
                <w:color w:val="auto"/>
                <w:sz w:val="18"/>
                <w:szCs w:val="18"/>
              </w:rPr>
              <w:t>压力</w:t>
            </w:r>
            <w:r>
              <w:rPr>
                <w:rStyle w:val="15"/>
                <w:rFonts w:hint="default" w:ascii="宋体" w:hAnsi="宋体" w:eastAsia="宋体" w:cs="宋体"/>
                <w:color w:val="auto"/>
                <w:sz w:val="18"/>
                <w:szCs w:val="18"/>
              </w:rPr>
              <w:t>传感器)、位移测量仪表(位移传感器或百分表)</w:t>
            </w:r>
          </w:p>
        </w:tc>
        <w:tc>
          <w:tcPr>
            <w:tcW w:w="8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5</w:t>
            </w:r>
          </w:p>
        </w:tc>
        <w:tc>
          <w:tcPr>
            <w:tcW w:w="64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建筑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节能</w:t>
            </w:r>
          </w:p>
        </w:tc>
        <w:tc>
          <w:tcPr>
            <w:tcW w:w="56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</w:t>
            </w:r>
          </w:p>
        </w:tc>
        <w:tc>
          <w:tcPr>
            <w:tcW w:w="1411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保温、绝热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材料</w:t>
            </w:r>
          </w:p>
        </w:tc>
        <w:tc>
          <w:tcPr>
            <w:tcW w:w="14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导热系数或热阻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《绝热材料稳态热阻及有关特性的测定 防护热板法》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10294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导热系数/热阻</w:t>
            </w:r>
          </w:p>
        </w:tc>
        <w:tc>
          <w:tcPr>
            <w:tcW w:w="303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导热系数测定仪</w:t>
            </w:r>
          </w:p>
        </w:tc>
        <w:tc>
          <w:tcPr>
            <w:tcW w:w="8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《绝热用玻璃棉及其制品》(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13350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导热系数</w:t>
            </w: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《建筑外墙外保温用岩棉制品》(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25975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导热系数</w:t>
            </w: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《绝热用挤塑聚苯乙烯泡沫塑料(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XPS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10801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.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导热系数/热阻</w:t>
            </w: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《绝热用模塑聚苯乙烯泡沫塑料(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EPS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10801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.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导热系数</w:t>
            </w: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密度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《泡沫塑料及橡胶 表观密度的测定》(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6343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表观密度</w:t>
            </w:r>
          </w:p>
        </w:tc>
        <w:tc>
          <w:tcPr>
            <w:tcW w:w="303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电子天平、游标卡尺、钢直尺</w:t>
            </w:r>
          </w:p>
        </w:tc>
        <w:tc>
          <w:tcPr>
            <w:tcW w:w="8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《矿物棉及其制品试验方法》(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5480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体积密度</w:t>
            </w: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《柔性泡沫橡塑绝热制品》(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17794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表观密度</w:t>
            </w:r>
          </w:p>
        </w:tc>
        <w:tc>
          <w:tcPr>
            <w:tcW w:w="30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电子天平、游标卡尺、钢直尺、直径围尺</w:t>
            </w: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《绝热用玻璃棉及其制品》(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13350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密度</w:t>
            </w:r>
          </w:p>
        </w:tc>
        <w:tc>
          <w:tcPr>
            <w:tcW w:w="303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电子天平、游标卡尺、钢直尺</w:t>
            </w: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《建筑用岩棉绝热制品》(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19686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《绝热用模塑聚苯乙烯泡沫塑料(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EPS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10801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.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表观密度偏差</w:t>
            </w: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压缩强度或抗压强度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《建筑用绝热制品 压缩性能的测定》(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13480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压缩强度</w:t>
            </w:r>
          </w:p>
        </w:tc>
        <w:tc>
          <w:tcPr>
            <w:tcW w:w="303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压缩试验机、位移测量装置</w:t>
            </w:r>
          </w:p>
        </w:tc>
        <w:tc>
          <w:tcPr>
            <w:tcW w:w="8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《硬质泡沫塑料 压缩性能的测定》(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8813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《绝热用玻璃棉及其制品》(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13350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《建筑用岩棉绝热制品》(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19686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《建筑外墙外保温用岩棉制品》(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25975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《绝热用挤塑聚苯乙烯泡沫塑料(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XPS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10801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.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《绝热用模塑聚苯乙烯泡沫塑料(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EPS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10801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.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垂直于板面方向的抗拉强度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《建筑用绝热制品 垂直于表面抗拉强度的测定》(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30804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垂直于表面抗拉强度</w:t>
            </w:r>
          </w:p>
        </w:tc>
        <w:tc>
          <w:tcPr>
            <w:tcW w:w="303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拉伸试验机</w:t>
            </w:r>
          </w:p>
        </w:tc>
        <w:tc>
          <w:tcPr>
            <w:tcW w:w="8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《模塑聚苯板薄抹灰外墙外保温系统材料》(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29906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垂直于板面方向的抗拉强度</w:t>
            </w: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《外墙外保温工程技术标准》(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JGJ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144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《建筑用岩棉绝热制品》(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19686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垂直于表面的抗拉强度</w:t>
            </w: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《建筑外墙外保温用岩棉制品》(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25975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吸水率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《矿物棉及其制品试验方法》(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5480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吸水性</w:t>
            </w:r>
          </w:p>
        </w:tc>
        <w:tc>
          <w:tcPr>
            <w:tcW w:w="30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天平、水箱、烘箱、针形厚度计</w:t>
            </w:r>
          </w:p>
        </w:tc>
        <w:tc>
          <w:tcPr>
            <w:tcW w:w="8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《建筑用绝热制品 部分浸入法测定短期吸水量》(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30805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短期吸水量</w:t>
            </w:r>
          </w:p>
        </w:tc>
        <w:tc>
          <w:tcPr>
            <w:tcW w:w="303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天平、水箱、沥干仪器</w:t>
            </w: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《建筑用绝热制品 浸泡法测定长期吸水性》(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30807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长期吸水量</w:t>
            </w: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《硬质泡沫塑料吸水率的测定》(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8810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吸水率</w:t>
            </w:r>
          </w:p>
        </w:tc>
        <w:tc>
          <w:tcPr>
            <w:tcW w:w="30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投影仪、切片器、天平</w:t>
            </w: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《柔性泡沫橡塑绝热制品》(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17794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真空体积吸水率</w:t>
            </w:r>
          </w:p>
        </w:tc>
        <w:tc>
          <w:tcPr>
            <w:tcW w:w="30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天平、真空容器、秒表、钢直尺、直径围尺</w:t>
            </w: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《建筑用岩棉绝热制品》(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19686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吸水性能</w:t>
            </w:r>
          </w:p>
        </w:tc>
        <w:tc>
          <w:tcPr>
            <w:tcW w:w="303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天平、水箱、沥干仪器</w:t>
            </w: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《建筑外墙外保温用岩棉制品》(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25975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短期吸水量/体积吸水率</w:t>
            </w: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《绝热用挤塑聚苯乙烯泡沫塑料(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XPS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10801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.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吸水率</w:t>
            </w:r>
          </w:p>
        </w:tc>
        <w:tc>
          <w:tcPr>
            <w:tcW w:w="303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投影仪、切片器、天平</w:t>
            </w: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《绝热用模塑聚苯乙烯泡沫塑料(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EPS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10801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.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传热系数及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热阻</w:t>
            </w:r>
          </w:p>
        </w:tc>
        <w:tc>
          <w:tcPr>
            <w:tcW w:w="511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《绝热 稳态传热性质的测定 标定和防护热箱法》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13475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热阻/传热系数</w:t>
            </w:r>
          </w:p>
        </w:tc>
        <w:tc>
          <w:tcPr>
            <w:tcW w:w="303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传热系数检测装置</w:t>
            </w:r>
          </w:p>
        </w:tc>
        <w:tc>
          <w:tcPr>
            <w:tcW w:w="8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both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5"/>
                <w:szCs w:val="15"/>
              </w:rPr>
              <w:t>具备其中一种方法即可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</w:pPr>
          </w:p>
        </w:tc>
        <w:tc>
          <w:tcPr>
            <w:tcW w:w="51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</w:pPr>
          </w:p>
        </w:tc>
        <w:tc>
          <w:tcPr>
            <w:tcW w:w="18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</w:pP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单位面积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《保温装饰板外墙外保温系统材料》(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JG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287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单位面积质量</w:t>
            </w:r>
          </w:p>
        </w:tc>
        <w:tc>
          <w:tcPr>
            <w:tcW w:w="303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磅秤、钢卷尺</w:t>
            </w:r>
          </w:p>
        </w:tc>
        <w:tc>
          <w:tcPr>
            <w:tcW w:w="8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《外墙保温复合板通用技术要求》(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JG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480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拉伸粘结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强度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《保温装饰板外墙外保温系统材料》(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JG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287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拉伸粘结强度</w:t>
            </w:r>
          </w:p>
        </w:tc>
        <w:tc>
          <w:tcPr>
            <w:tcW w:w="303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电子万能试验机</w:t>
            </w:r>
          </w:p>
        </w:tc>
        <w:tc>
          <w:tcPr>
            <w:tcW w:w="8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《外墙保温复合板通用技术要求》(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JG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480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《外墙内保温复合板系统》(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30593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2</w:t>
            </w:r>
          </w:p>
        </w:tc>
        <w:tc>
          <w:tcPr>
            <w:tcW w:w="1411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粘接材料</w:t>
            </w:r>
          </w:p>
        </w:tc>
        <w:tc>
          <w:tcPr>
            <w:tcW w:w="14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拉伸粘接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强度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《模塑聚苯板薄抹灰外墙外保温系统材料》(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29906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拉伸粘结强度</w:t>
            </w:r>
          </w:p>
        </w:tc>
        <w:tc>
          <w:tcPr>
            <w:tcW w:w="303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拉伸试验机</w:t>
            </w:r>
          </w:p>
        </w:tc>
        <w:tc>
          <w:tcPr>
            <w:tcW w:w="8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《外墙外保温工程技术标准》(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JGJ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144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《岩棉薄抹灰外墙外保温系统材料》(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JG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483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3</w:t>
            </w:r>
          </w:p>
        </w:tc>
        <w:tc>
          <w:tcPr>
            <w:tcW w:w="1411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增强加固材料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力学性能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《增强材料 机织物试验方法 第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部分:玻璃纤维拉伸断裂强力和断裂伸长的测定》(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7689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.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拉伸断裂强力</w:t>
            </w:r>
          </w:p>
        </w:tc>
        <w:tc>
          <w:tcPr>
            <w:tcW w:w="30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拉伸试验机</w:t>
            </w:r>
          </w:p>
        </w:tc>
        <w:tc>
          <w:tcPr>
            <w:tcW w:w="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抗腐蚀性能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《玻璃纤维网布耐碱性试验方法 氢氧化钠溶液浸泡法》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20102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</w:rPr>
              <w:t>耐碱</w:t>
            </w:r>
            <w:r>
              <w:rPr>
                <w:color w:val="auto"/>
                <w:sz w:val="18"/>
              </w:rPr>
              <w:t>断裂强力</w:t>
            </w:r>
            <w:r>
              <w:rPr>
                <w:rFonts w:hint="eastAsia"/>
                <w:color w:val="auto"/>
                <w:sz w:val="18"/>
              </w:rPr>
              <w:t>/耐碱</w:t>
            </w:r>
            <w:r>
              <w:rPr>
                <w:color w:val="auto"/>
                <w:sz w:val="18"/>
              </w:rPr>
              <w:t>断裂强力</w:t>
            </w:r>
            <w:r>
              <w:rPr>
                <w:rFonts w:hint="eastAsia"/>
                <w:color w:val="auto"/>
                <w:sz w:val="18"/>
              </w:rPr>
              <w:t>保留率</w:t>
            </w:r>
          </w:p>
        </w:tc>
        <w:tc>
          <w:tcPr>
            <w:tcW w:w="303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拉伸试验机</w:t>
            </w:r>
          </w:p>
        </w:tc>
        <w:tc>
          <w:tcPr>
            <w:tcW w:w="8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《外墙外保温工程技术标准》(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JGJ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144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《增强材料 机织物试验方法 第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部分:玻璃纤维拉伸断裂强力和断裂伸长的测定》(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7689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.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4</w:t>
            </w:r>
          </w:p>
        </w:tc>
        <w:tc>
          <w:tcPr>
            <w:tcW w:w="1411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保温砂浆</w:t>
            </w:r>
          </w:p>
        </w:tc>
        <w:tc>
          <w:tcPr>
            <w:tcW w:w="14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抗压强度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《无机硬质绝热制品试验方法》(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5486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抗压强度</w:t>
            </w:r>
          </w:p>
        </w:tc>
        <w:tc>
          <w:tcPr>
            <w:tcW w:w="303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压力试验机、鼓风干燥器、钢直尺</w:t>
            </w:r>
          </w:p>
        </w:tc>
        <w:tc>
          <w:tcPr>
            <w:tcW w:w="8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《无机轻集料砂浆保温系统技术标准》(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JGJ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253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《建筑保温砂浆》(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20473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干密度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《无机硬质绝热制品试验方法》(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5486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密度</w:t>
            </w:r>
          </w:p>
        </w:tc>
        <w:tc>
          <w:tcPr>
            <w:tcW w:w="303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电子天平、鼓风干燥器、钢直尺</w:t>
            </w:r>
          </w:p>
        </w:tc>
        <w:tc>
          <w:tcPr>
            <w:tcW w:w="8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《无机轻集料砂浆保温系统技术标准》(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JGJ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253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干密度</w:t>
            </w: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《建筑保温砂浆》(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20473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导热系数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《绝热材料稳态热阻及有关特性的测定 防护热板法》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10294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导热系数/热阻</w:t>
            </w:r>
          </w:p>
        </w:tc>
        <w:tc>
          <w:tcPr>
            <w:tcW w:w="303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导热系数测定仪、鼓风干燥箱、电子天平</w:t>
            </w:r>
          </w:p>
        </w:tc>
        <w:tc>
          <w:tcPr>
            <w:tcW w:w="8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《无机轻集料砂浆保温系统技术标准》(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JGJ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253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导热系数</w:t>
            </w: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《建筑保温砂浆》(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20473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5</w:t>
            </w:r>
          </w:p>
        </w:tc>
        <w:tc>
          <w:tcPr>
            <w:tcW w:w="1411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抹面材料</w:t>
            </w:r>
          </w:p>
        </w:tc>
        <w:tc>
          <w:tcPr>
            <w:tcW w:w="14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拉伸粘结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强度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《建筑砂浆基本性能试验方法标准》(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JGJ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70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拉伸粘结强度</w:t>
            </w:r>
          </w:p>
        </w:tc>
        <w:tc>
          <w:tcPr>
            <w:tcW w:w="303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拉力试验机</w:t>
            </w:r>
          </w:p>
        </w:tc>
        <w:tc>
          <w:tcPr>
            <w:tcW w:w="8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《模塑聚苯板薄抹灰外墙外保温系统材料》(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29906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《无机轻集料砂浆保温系统技术标准》(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JGJ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253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《岩棉薄抹灰外墙外保温系统材料》(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JG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483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压折比(或柔韧性)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《水泥胶砂强度检验方法(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ISO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法)》(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17671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强度</w:t>
            </w:r>
          </w:p>
        </w:tc>
        <w:tc>
          <w:tcPr>
            <w:tcW w:w="303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抗压抗折试验机</w:t>
            </w:r>
          </w:p>
        </w:tc>
        <w:tc>
          <w:tcPr>
            <w:tcW w:w="8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《无机轻集料砂浆保温系统技术标准》(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JGJ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253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压折比</w:t>
            </w: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《模塑聚苯板薄抹灰外墙外保温系统材料》(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29906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6</w:t>
            </w:r>
          </w:p>
        </w:tc>
        <w:tc>
          <w:tcPr>
            <w:tcW w:w="1411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隔热型材</w:t>
            </w:r>
          </w:p>
        </w:tc>
        <w:tc>
          <w:tcPr>
            <w:tcW w:w="14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抗拉强度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《铝合金建筑型材 第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部分：隔热型材》(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5237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.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横向抗拉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特征值</w:t>
            </w:r>
          </w:p>
        </w:tc>
        <w:tc>
          <w:tcPr>
            <w:tcW w:w="303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电子万能试验机</w:t>
            </w:r>
          </w:p>
        </w:tc>
        <w:tc>
          <w:tcPr>
            <w:tcW w:w="8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《铝合金隔热型材复合性能试验方法》(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28289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《建筑用隔热铝合金型材》(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JG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175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抗剪强度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《铝合金建筑型材 第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部分：隔热型材》(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5237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.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纵向抗剪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特征值</w:t>
            </w:r>
          </w:p>
        </w:tc>
        <w:tc>
          <w:tcPr>
            <w:tcW w:w="303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电子万能试验机</w:t>
            </w:r>
          </w:p>
        </w:tc>
        <w:tc>
          <w:tcPr>
            <w:tcW w:w="8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《铝合金隔热型材复合性能试验方法》(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28289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《建筑用隔热铝合金型材》(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JG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175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7</w:t>
            </w:r>
          </w:p>
        </w:tc>
        <w:tc>
          <w:tcPr>
            <w:tcW w:w="1411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建筑外窗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气密性能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《建筑外门窗气密、水密、抗风压性能检测方法》(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7106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气密性能</w:t>
            </w:r>
          </w:p>
        </w:tc>
        <w:tc>
          <w:tcPr>
            <w:tcW w:w="30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门窗“三性”检测系统</w:t>
            </w:r>
          </w:p>
        </w:tc>
        <w:tc>
          <w:tcPr>
            <w:tcW w:w="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水密性能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《建筑外门窗气密、水密、抗风压性能检测方法》(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7106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水密性能</w:t>
            </w:r>
          </w:p>
        </w:tc>
        <w:tc>
          <w:tcPr>
            <w:tcW w:w="30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门窗“三性”检测系统</w:t>
            </w:r>
          </w:p>
        </w:tc>
        <w:tc>
          <w:tcPr>
            <w:tcW w:w="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抗风压性能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《建筑外门窗气密、水密、抗风压性能检测方法》(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7106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抗风压性能</w:t>
            </w:r>
          </w:p>
        </w:tc>
        <w:tc>
          <w:tcPr>
            <w:tcW w:w="30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门窗“三性”检测系统</w:t>
            </w:r>
          </w:p>
        </w:tc>
        <w:tc>
          <w:tcPr>
            <w:tcW w:w="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8</w:t>
            </w:r>
          </w:p>
        </w:tc>
        <w:tc>
          <w:tcPr>
            <w:tcW w:w="1411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节能工程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外墙节能构造及保温层厚度(钻芯法)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《建筑节能工程施工质量验收标准》(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50411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外墙节能构造钻芯检验</w:t>
            </w:r>
          </w:p>
        </w:tc>
        <w:tc>
          <w:tcPr>
            <w:tcW w:w="30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取芯机、钢尺</w:t>
            </w:r>
          </w:p>
        </w:tc>
        <w:tc>
          <w:tcPr>
            <w:tcW w:w="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保温板与基层的拉伸粘结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强度</w:t>
            </w:r>
          </w:p>
        </w:tc>
        <w:tc>
          <w:tcPr>
            <w:tcW w:w="5111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《建筑节能工程施工质量验收标准》(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50411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保温板材与基层的拉伸粘结强度现场拉拔检验</w:t>
            </w:r>
          </w:p>
        </w:tc>
        <w:tc>
          <w:tcPr>
            <w:tcW w:w="303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粘结强度检测仪、钢直尺</w:t>
            </w:r>
          </w:p>
        </w:tc>
        <w:tc>
          <w:tcPr>
            <w:tcW w:w="8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11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18"/>
              </w:rPr>
              <w:t>《外墙外保温工程技术标准》(</w:t>
            </w:r>
            <w:r>
              <w:rPr>
                <w:rFonts w:hint="default" w:ascii="Nimbus Roman No9 L" w:hAnsi="Nimbus Roman No9 L" w:cs="Nimbus Roman No9 L"/>
                <w:color w:val="auto"/>
                <w:sz w:val="18"/>
              </w:rPr>
              <w:t>JGJ144</w:t>
            </w:r>
            <w:r>
              <w:rPr>
                <w:rFonts w:hint="eastAsia" w:asciiTheme="minorEastAsia" w:hAnsiTheme="minorEastAsia" w:cstheme="minorEastAsia"/>
                <w:color w:val="auto"/>
                <w:sz w:val="18"/>
              </w:rPr>
              <w:t>)</w:t>
            </w:r>
          </w:p>
        </w:tc>
        <w:tc>
          <w:tcPr>
            <w:tcW w:w="18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锚固件的锚固力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《保温装饰板外墙外保温系统材料》(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JG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287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单点锚固力</w:t>
            </w:r>
          </w:p>
        </w:tc>
        <w:tc>
          <w:tcPr>
            <w:tcW w:w="303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拉拔仪</w:t>
            </w:r>
          </w:p>
        </w:tc>
        <w:tc>
          <w:tcPr>
            <w:tcW w:w="8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《外墙保温用锚栓》(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JG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366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抗拉承载力标准值</w:t>
            </w: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外窗气密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性能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《建筑外窗气密、水密、抗风压性能现场检测方法》(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JG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211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建筑外窗气密性</w:t>
            </w:r>
          </w:p>
        </w:tc>
        <w:tc>
          <w:tcPr>
            <w:tcW w:w="30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供风系统、静压箱密封板、压差传感器</w:t>
            </w:r>
          </w:p>
        </w:tc>
        <w:tc>
          <w:tcPr>
            <w:tcW w:w="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9</w:t>
            </w:r>
          </w:p>
        </w:tc>
        <w:tc>
          <w:tcPr>
            <w:tcW w:w="14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电线电缆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导体电阻值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《电线电缆电性能试验方法 第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部分:导体直流电阻试验》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(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3048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.</w:t>
            </w: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导体电阻</w:t>
            </w:r>
          </w:p>
        </w:tc>
        <w:tc>
          <w:tcPr>
            <w:tcW w:w="30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直流电阻测试仪</w:t>
            </w:r>
          </w:p>
        </w:tc>
        <w:tc>
          <w:tcPr>
            <w:tcW w:w="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default" w:ascii="Nimbus Roman No9 L" w:hAnsi="Nimbus Roman No9 L" w:eastAsia="宋体" w:cs="Nimbus Roman No9 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64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建筑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sz w:val="18"/>
              </w:rPr>
              <w:t>幕墙</w:t>
            </w:r>
          </w:p>
        </w:tc>
        <w:tc>
          <w:tcPr>
            <w:tcW w:w="56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411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密封胶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sz w:val="18"/>
              </w:rPr>
              <w:t>邵氏硬度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sz w:val="18"/>
                <w:lang w:eastAsia="zh-CN"/>
              </w:rPr>
              <w:t xml:space="preserve">《硫化橡胶或热塑性橡胶 压入硬度试验方法 第 </w:t>
            </w:r>
            <w:r>
              <w:rPr>
                <w:rFonts w:hint="default" w:ascii="Nimbus Roman No9 L" w:hAnsi="Nimbus Roman No9 L" w:eastAsia="Times New Roman" w:cs="Nimbus Roman No9 L"/>
                <w:sz w:val="18"/>
                <w:lang w:eastAsia="zh-CN"/>
              </w:rPr>
              <w:t>1</w:t>
            </w:r>
            <w:r>
              <w:rPr>
                <w:rFonts w:ascii="Times New Roman" w:eastAsia="Times New Roman"/>
                <w:sz w:val="18"/>
                <w:lang w:eastAsia="zh-CN"/>
              </w:rPr>
              <w:t xml:space="preserve"> </w:t>
            </w:r>
            <w:r>
              <w:rPr>
                <w:sz w:val="18"/>
                <w:lang w:eastAsia="zh-CN"/>
              </w:rPr>
              <w:t>部分：邵氏硬度计法</w:t>
            </w:r>
            <w:r>
              <w:rPr>
                <w:spacing w:val="-5"/>
                <w:sz w:val="18"/>
                <w:lang w:eastAsia="zh-CN"/>
              </w:rPr>
              <w:t>（</w:t>
            </w:r>
            <w:r>
              <w:rPr>
                <w:spacing w:val="-3"/>
                <w:sz w:val="18"/>
                <w:lang w:eastAsia="zh-CN"/>
              </w:rPr>
              <w:t>邵尔硬度</w:t>
            </w:r>
            <w:r>
              <w:rPr>
                <w:rFonts w:ascii="Times New Roman" w:eastAsia="Times New Roman"/>
                <w:sz w:val="18"/>
                <w:lang w:eastAsia="zh-CN"/>
              </w:rPr>
              <w:t>)</w:t>
            </w:r>
            <w:r>
              <w:rPr>
                <w:spacing w:val="-92"/>
                <w:sz w:val="18"/>
                <w:lang w:eastAsia="zh-CN"/>
              </w:rPr>
              <w:t>》</w:t>
            </w:r>
            <w:r>
              <w:rPr>
                <w:sz w:val="18"/>
                <w:lang w:eastAsia="zh-CN"/>
              </w:rPr>
              <w:t>（</w:t>
            </w:r>
            <w:r>
              <w:rPr>
                <w:rFonts w:hint="default" w:ascii="Nimbus Roman No9 L" w:hAnsi="Nimbus Roman No9 L" w:eastAsia="Times New Roman" w:cs="Nimbus Roman No9 L"/>
                <w:sz w:val="18"/>
                <w:lang w:eastAsia="zh-CN"/>
              </w:rPr>
              <w:t>GB</w:t>
            </w:r>
            <w:r>
              <w:rPr>
                <w:rFonts w:ascii="Times New Roman" w:eastAsia="Times New Roman"/>
                <w:sz w:val="18"/>
                <w:lang w:eastAsia="zh-CN"/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sz w:val="18"/>
                <w:lang w:eastAsia="zh-CN"/>
              </w:rPr>
              <w:t>T</w:t>
            </w:r>
            <w:r>
              <w:rPr>
                <w:rFonts w:ascii="Times New Roman" w:eastAsia="Times New Roman"/>
                <w:sz w:val="18"/>
                <w:lang w:eastAsia="zh-CN"/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sz w:val="18"/>
                <w:lang w:eastAsia="zh-CN"/>
              </w:rPr>
              <w:t>531</w:t>
            </w:r>
            <w:r>
              <w:rPr>
                <w:rFonts w:ascii="Times New Roman" w:eastAsia="Times New Roman"/>
                <w:sz w:val="18"/>
                <w:lang w:eastAsia="zh-CN"/>
              </w:rPr>
              <w:t>.</w:t>
            </w:r>
            <w:r>
              <w:rPr>
                <w:rFonts w:hint="default" w:ascii="Nimbus Roman No9 L" w:hAnsi="Nimbus Roman No9 L" w:eastAsia="Times New Roman" w:cs="Nimbus Roman No9 L"/>
                <w:sz w:val="18"/>
                <w:lang w:eastAsia="zh-CN"/>
              </w:rPr>
              <w:t>1</w:t>
            </w:r>
            <w:r>
              <w:rPr>
                <w:sz w:val="18"/>
                <w:lang w:eastAsia="zh-CN"/>
              </w:rPr>
              <w:t>）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Times New Roman" w:hAnsi="宋体" w:eastAsia="宋体" w:cs="宋体"/>
                <w:kern w:val="0"/>
                <w:sz w:val="18"/>
                <w:szCs w:val="22"/>
                <w:lang w:val="en-US" w:eastAsia="en-US" w:bidi="ar-SA"/>
              </w:rPr>
            </w:pPr>
            <w:r>
              <w:rPr>
                <w:rFonts w:hint="eastAsia"/>
                <w:sz w:val="18"/>
                <w:szCs w:val="18"/>
              </w:rPr>
              <w:t>邵氏硬度</w:t>
            </w:r>
            <w:r>
              <w:rPr>
                <w:rFonts w:hint="default" w:ascii="Nimbus Roman No9 L" w:hAnsi="Nimbus Roman No9 L" w:cs="Nimbus Roman No9 L"/>
                <w:sz w:val="18"/>
                <w:szCs w:val="18"/>
              </w:rPr>
              <w:t>A</w:t>
            </w:r>
          </w:p>
        </w:tc>
        <w:tc>
          <w:tcPr>
            <w:tcW w:w="303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Times New Roman"/>
                <w:sz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sz w:val="18"/>
              </w:rPr>
              <w:t>邵尔硬度</w:t>
            </w:r>
            <w:r>
              <w:rPr>
                <w:rFonts w:hint="default" w:ascii="Nimbus Roman No9 L" w:hAnsi="Nimbus Roman No9 L" w:eastAsia="Times New Roman" w:cs="Nimbus Roman No9 L"/>
                <w:sz w:val="18"/>
              </w:rPr>
              <w:t>A</w:t>
            </w:r>
            <w:r>
              <w:rPr>
                <w:rFonts w:ascii="Times New Roman" w:eastAsia="Times New Roman"/>
                <w:sz w:val="18"/>
              </w:rPr>
              <w:t xml:space="preserve"> </w:t>
            </w:r>
            <w:r>
              <w:rPr>
                <w:sz w:val="18"/>
              </w:rPr>
              <w:t>硬度计</w:t>
            </w:r>
          </w:p>
        </w:tc>
        <w:tc>
          <w:tcPr>
            <w:tcW w:w="8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sz w:val="18"/>
                <w:lang w:eastAsia="zh-CN"/>
              </w:rPr>
              <w:t>《建筑用硅酮结构密封胶》（</w:t>
            </w:r>
            <w:r>
              <w:rPr>
                <w:rFonts w:hint="default" w:ascii="Nimbus Roman No9 L" w:hAnsi="Nimbus Roman No9 L" w:eastAsia="Times New Roman" w:cs="Nimbus Roman No9 L"/>
                <w:sz w:val="18"/>
                <w:lang w:eastAsia="zh-CN"/>
              </w:rPr>
              <w:t>GB16776</w:t>
            </w:r>
            <w:r>
              <w:rPr>
                <w:sz w:val="18"/>
                <w:lang w:eastAsia="zh-CN"/>
              </w:rPr>
              <w:t>）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Times New Roman" w:hAnsi="宋体" w:eastAsia="宋体" w:cs="宋体"/>
                <w:kern w:val="0"/>
                <w:sz w:val="18"/>
                <w:szCs w:val="22"/>
                <w:lang w:val="en-US" w:eastAsia="en-US" w:bidi="ar-SA"/>
              </w:rPr>
            </w:pPr>
            <w:r>
              <w:rPr>
                <w:rFonts w:hint="eastAsia"/>
                <w:sz w:val="18"/>
                <w:szCs w:val="18"/>
              </w:rPr>
              <w:t>硬度</w:t>
            </w: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sz w:val="18"/>
                <w:lang w:eastAsia="zh-CN"/>
              </w:rPr>
              <w:t>《建筑幕墙用硅酮结构密封胶》（</w:t>
            </w:r>
            <w:r>
              <w:rPr>
                <w:rFonts w:hint="default" w:ascii="Nimbus Roman No9 L" w:hAnsi="Nimbus Roman No9 L" w:eastAsia="Times New Roman" w:cs="Nimbus Roman No9 L"/>
                <w:sz w:val="18"/>
                <w:lang w:eastAsia="zh-CN"/>
              </w:rPr>
              <w:t>JG</w:t>
            </w:r>
            <w:r>
              <w:rPr>
                <w:rFonts w:ascii="Times New Roman" w:eastAsia="Times New Roman"/>
                <w:sz w:val="18"/>
                <w:lang w:eastAsia="zh-CN"/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sz w:val="18"/>
                <w:lang w:eastAsia="zh-CN"/>
              </w:rPr>
              <w:t>T</w:t>
            </w:r>
            <w:r>
              <w:rPr>
                <w:rFonts w:ascii="Times New Roman" w:eastAsia="Times New Roman"/>
                <w:sz w:val="18"/>
                <w:lang w:eastAsia="zh-CN"/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sz w:val="18"/>
                <w:lang w:eastAsia="zh-CN"/>
              </w:rPr>
              <w:t>475</w:t>
            </w:r>
            <w:r>
              <w:rPr>
                <w:sz w:val="18"/>
                <w:lang w:eastAsia="zh-CN"/>
              </w:rPr>
              <w:t>）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Times New Roman" w:hAnsi="宋体" w:eastAsia="宋体" w:cs="宋体"/>
                <w:kern w:val="0"/>
                <w:sz w:val="18"/>
                <w:szCs w:val="22"/>
                <w:lang w:val="en-US" w:eastAsia="en-US" w:bidi="ar-SA"/>
              </w:rPr>
            </w:pPr>
            <w:r>
              <w:rPr>
                <w:rFonts w:hint="eastAsia"/>
                <w:sz w:val="18"/>
                <w:szCs w:val="18"/>
              </w:rPr>
              <w:t>邵氏硬度</w:t>
            </w:r>
            <w:r>
              <w:rPr>
                <w:rFonts w:hint="default" w:ascii="Nimbus Roman No9 L" w:hAnsi="Nimbus Roman No9 L" w:cs="Nimbus Roman No9 L"/>
                <w:sz w:val="18"/>
                <w:szCs w:val="18"/>
              </w:rPr>
              <w:t>A</w:t>
            </w: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sz w:val="18"/>
                <w:lang w:eastAsia="zh-CN"/>
              </w:rPr>
              <w:t>标准条件下的拉伸粘结强度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spacing w:val="-2"/>
                <w:sz w:val="18"/>
                <w:lang w:eastAsia="zh-CN"/>
              </w:rPr>
              <w:t>《建筑密封材料试验方法 第</w:t>
            </w:r>
            <w:r>
              <w:rPr>
                <w:rFonts w:hint="default" w:ascii="Nimbus Roman No9 L" w:hAnsi="Nimbus Roman No9 L" w:eastAsia="Times New Roman" w:cs="Nimbus Roman No9 L"/>
                <w:sz w:val="18"/>
                <w:lang w:eastAsia="zh-CN"/>
              </w:rPr>
              <w:t>8</w:t>
            </w:r>
            <w:r>
              <w:rPr>
                <w:rFonts w:ascii="Times New Roman" w:eastAsia="Times New Roman"/>
                <w:spacing w:val="-12"/>
                <w:sz w:val="18"/>
                <w:lang w:eastAsia="zh-CN"/>
              </w:rPr>
              <w:t xml:space="preserve"> </w:t>
            </w:r>
            <w:r>
              <w:rPr>
                <w:spacing w:val="-6"/>
                <w:sz w:val="18"/>
                <w:lang w:eastAsia="zh-CN"/>
              </w:rPr>
              <w:t>部分：</w:t>
            </w:r>
            <w:r>
              <w:rPr>
                <w:spacing w:val="-5"/>
                <w:sz w:val="18"/>
                <w:lang w:eastAsia="zh-CN"/>
              </w:rPr>
              <w:t>拉伸粘结性的测定</w:t>
            </w:r>
            <w:r>
              <w:rPr>
                <w:spacing w:val="-144"/>
                <w:sz w:val="18"/>
                <w:lang w:eastAsia="zh-CN"/>
              </w:rPr>
              <w:t>》</w:t>
            </w:r>
            <w:r>
              <w:rPr>
                <w:sz w:val="18"/>
                <w:lang w:eastAsia="zh-CN"/>
              </w:rPr>
              <w:t>（</w:t>
            </w:r>
            <w:r>
              <w:rPr>
                <w:rFonts w:hint="default" w:ascii="Nimbus Roman No9 L" w:hAnsi="Nimbus Roman No9 L" w:eastAsia="Times New Roman" w:cs="Nimbus Roman No9 L"/>
                <w:sz w:val="18"/>
                <w:lang w:eastAsia="zh-CN"/>
              </w:rPr>
              <w:t>GB</w:t>
            </w:r>
            <w:r>
              <w:rPr>
                <w:rFonts w:ascii="Times New Roman" w:eastAsia="Times New Roman"/>
                <w:sz w:val="18"/>
                <w:lang w:eastAsia="zh-CN"/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sz w:val="18"/>
                <w:lang w:eastAsia="zh-CN"/>
              </w:rPr>
              <w:t>T</w:t>
            </w:r>
            <w:r>
              <w:rPr>
                <w:rFonts w:ascii="Times New Roman" w:eastAsia="Times New Roman"/>
                <w:spacing w:val="20"/>
                <w:sz w:val="18"/>
                <w:lang w:eastAsia="zh-CN"/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sz w:val="18"/>
                <w:lang w:eastAsia="zh-CN"/>
              </w:rPr>
              <w:t>13477</w:t>
            </w:r>
            <w:r>
              <w:rPr>
                <w:rFonts w:ascii="Times New Roman" w:eastAsia="Times New Roman"/>
                <w:sz w:val="18"/>
                <w:lang w:eastAsia="zh-CN"/>
              </w:rPr>
              <w:t>.</w:t>
            </w:r>
            <w:r>
              <w:rPr>
                <w:rFonts w:hint="default" w:ascii="Nimbus Roman No9 L" w:hAnsi="Nimbus Roman No9 L" w:eastAsia="Times New Roman" w:cs="Nimbus Roman No9 L"/>
                <w:sz w:val="18"/>
                <w:lang w:eastAsia="zh-CN"/>
              </w:rPr>
              <w:t>8</w:t>
            </w:r>
            <w:r>
              <w:rPr>
                <w:sz w:val="18"/>
                <w:lang w:eastAsia="zh-CN"/>
              </w:rPr>
              <w:t>）</w:t>
            </w:r>
          </w:p>
        </w:tc>
        <w:tc>
          <w:tcPr>
            <w:tcW w:w="18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拉伸粘结性</w:t>
            </w:r>
          </w:p>
        </w:tc>
        <w:tc>
          <w:tcPr>
            <w:tcW w:w="303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sz w:val="18"/>
              </w:rPr>
              <w:t>拉力试验机</w:t>
            </w:r>
          </w:p>
        </w:tc>
        <w:tc>
          <w:tcPr>
            <w:tcW w:w="8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sz w:val="18"/>
                <w:lang w:eastAsia="zh-CN"/>
              </w:rPr>
              <w:t>《建筑用硅酮结构密封胶》（</w:t>
            </w:r>
            <w:r>
              <w:rPr>
                <w:rFonts w:hint="default" w:ascii="Nimbus Roman No9 L" w:hAnsi="Nimbus Roman No9 L" w:eastAsia="Times New Roman" w:cs="Nimbus Roman No9 L"/>
                <w:sz w:val="18"/>
                <w:lang w:eastAsia="zh-CN"/>
              </w:rPr>
              <w:t>GB16776</w:t>
            </w:r>
            <w:r>
              <w:rPr>
                <w:sz w:val="18"/>
                <w:lang w:eastAsia="zh-CN"/>
              </w:rPr>
              <w:t>）</w:t>
            </w:r>
          </w:p>
        </w:tc>
        <w:tc>
          <w:tcPr>
            <w:tcW w:w="18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sz w:val="18"/>
                <w:lang w:eastAsia="zh-CN"/>
              </w:rPr>
              <w:t>《建筑用硅酮结构密封胶》（</w:t>
            </w:r>
            <w:r>
              <w:rPr>
                <w:rFonts w:hint="default" w:ascii="Nimbus Roman No9 L" w:hAnsi="Nimbus Roman No9 L" w:eastAsia="Times New Roman" w:cs="Nimbus Roman No9 L"/>
                <w:sz w:val="18"/>
                <w:lang w:eastAsia="zh-CN"/>
              </w:rPr>
              <w:t>JG</w:t>
            </w:r>
            <w:r>
              <w:rPr>
                <w:rFonts w:ascii="Times New Roman" w:eastAsia="Times New Roman"/>
                <w:sz w:val="18"/>
                <w:lang w:eastAsia="zh-CN"/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sz w:val="18"/>
                <w:lang w:eastAsia="zh-CN"/>
              </w:rPr>
              <w:t>T475</w:t>
            </w:r>
            <w:r>
              <w:rPr>
                <w:sz w:val="18"/>
                <w:lang w:eastAsia="zh-CN"/>
              </w:rPr>
              <w:t>）</w:t>
            </w:r>
          </w:p>
        </w:tc>
        <w:tc>
          <w:tcPr>
            <w:tcW w:w="18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sz w:val="18"/>
              </w:rPr>
              <w:t>相容性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sz w:val="18"/>
                <w:lang w:eastAsia="zh-CN"/>
              </w:rPr>
              <w:t>《建筑用硅酮结构密封胶》（</w:t>
            </w:r>
            <w:r>
              <w:rPr>
                <w:rFonts w:hint="default" w:ascii="Nimbus Roman No9 L" w:hAnsi="Nimbus Roman No9 L" w:eastAsia="Times New Roman" w:cs="Nimbus Roman No9 L"/>
                <w:sz w:val="18"/>
                <w:lang w:eastAsia="zh-CN"/>
              </w:rPr>
              <w:t>GB16776</w:t>
            </w:r>
            <w:r>
              <w:rPr>
                <w:sz w:val="18"/>
                <w:lang w:eastAsia="zh-CN"/>
              </w:rPr>
              <w:t>）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Times New Roman" w:hAnsi="宋体" w:eastAsia="宋体" w:cs="宋体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结构装配系统用附件同密封胶相容性</w:t>
            </w:r>
          </w:p>
        </w:tc>
        <w:tc>
          <w:tcPr>
            <w:tcW w:w="303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sz w:val="18"/>
                <w:lang w:eastAsia="zh-CN"/>
              </w:rPr>
              <w:t>紫外辐照箱</w:t>
            </w:r>
            <w:r>
              <w:rPr>
                <w:rFonts w:hint="eastAsia"/>
                <w:sz w:val="18"/>
                <w:lang w:eastAsia="zh-CN"/>
              </w:rPr>
              <w:t>、</w:t>
            </w:r>
            <w:r>
              <w:rPr>
                <w:sz w:val="18"/>
                <w:lang w:eastAsia="zh-CN"/>
              </w:rPr>
              <w:t>邵尔硬度</w:t>
            </w:r>
            <w:r>
              <w:rPr>
                <w:rFonts w:hint="default" w:ascii="Nimbus Roman No9 L" w:hAnsi="Nimbus Roman No9 L" w:eastAsia="Times New Roman" w:cs="Nimbus Roman No9 L"/>
                <w:sz w:val="18"/>
                <w:lang w:eastAsia="zh-CN"/>
              </w:rPr>
              <w:t>A</w:t>
            </w:r>
            <w:r>
              <w:rPr>
                <w:rFonts w:ascii="Times New Roman" w:eastAsia="Times New Roman"/>
                <w:sz w:val="18"/>
                <w:lang w:eastAsia="zh-CN"/>
              </w:rPr>
              <w:t xml:space="preserve"> </w:t>
            </w:r>
            <w:r>
              <w:rPr>
                <w:rFonts w:hint="eastAsia" w:ascii="Times New Roman" w:eastAsia="Times New Roman"/>
                <w:sz w:val="18"/>
                <w:lang w:eastAsia="zh-CN"/>
              </w:rPr>
              <w:t>、</w:t>
            </w:r>
            <w:r>
              <w:rPr>
                <w:sz w:val="18"/>
                <w:lang w:eastAsia="zh-CN"/>
              </w:rPr>
              <w:t>硬度计</w:t>
            </w:r>
            <w:r>
              <w:rPr>
                <w:rFonts w:hint="eastAsia"/>
                <w:sz w:val="18"/>
                <w:lang w:eastAsia="zh-CN"/>
              </w:rPr>
              <w:t>、温度计、</w:t>
            </w:r>
            <w:r>
              <w:rPr>
                <w:sz w:val="18"/>
              </w:rPr>
              <w:t>拉力试验机</w:t>
            </w:r>
          </w:p>
        </w:tc>
        <w:tc>
          <w:tcPr>
            <w:tcW w:w="8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sz w:val="18"/>
                <w:lang w:eastAsia="zh-CN"/>
              </w:rPr>
              <w:t>《建筑幕墙用硅酮结构密封胶》（</w:t>
            </w:r>
            <w:r>
              <w:rPr>
                <w:rFonts w:hint="default" w:ascii="Nimbus Roman No9 L" w:hAnsi="Nimbus Roman No9 L" w:eastAsia="Times New Roman" w:cs="Nimbus Roman No9 L"/>
                <w:sz w:val="18"/>
                <w:lang w:eastAsia="zh-CN"/>
              </w:rPr>
              <w:t>JG</w:t>
            </w:r>
            <w:r>
              <w:rPr>
                <w:rFonts w:ascii="Times New Roman" w:eastAsia="Times New Roman"/>
                <w:sz w:val="18"/>
                <w:lang w:eastAsia="zh-CN"/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sz w:val="18"/>
                <w:lang w:eastAsia="zh-CN"/>
              </w:rPr>
              <w:t>T</w:t>
            </w:r>
            <w:r>
              <w:rPr>
                <w:rFonts w:ascii="Times New Roman" w:eastAsia="Times New Roman"/>
                <w:sz w:val="18"/>
                <w:lang w:eastAsia="zh-CN"/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sz w:val="18"/>
                <w:lang w:eastAsia="zh-CN"/>
              </w:rPr>
              <w:t>475</w:t>
            </w:r>
            <w:r>
              <w:rPr>
                <w:sz w:val="18"/>
                <w:lang w:eastAsia="zh-CN"/>
              </w:rPr>
              <w:t>）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Times New Roman" w:hAnsi="宋体" w:eastAsia="宋体" w:cs="宋体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与相邻接触材料的相容性</w:t>
            </w: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sz w:val="18"/>
              </w:rPr>
              <w:t>剥离粘结性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 xml:space="preserve">《建筑密封材料试验方法 第 </w:t>
            </w:r>
            <w:r>
              <w:rPr>
                <w:rFonts w:hint="default" w:ascii="Nimbus Roman No9 L" w:hAnsi="Nimbus Roman No9 L" w:eastAsia="Times New Roman" w:cs="Nimbus Roman No9 L"/>
                <w:sz w:val="18"/>
                <w:lang w:eastAsia="zh-CN"/>
              </w:rPr>
              <w:t>18</w:t>
            </w:r>
            <w:r>
              <w:rPr>
                <w:rFonts w:ascii="Times New Roman" w:eastAsia="Times New Roman"/>
                <w:sz w:val="18"/>
                <w:lang w:eastAsia="zh-CN"/>
              </w:rPr>
              <w:t xml:space="preserve"> </w:t>
            </w:r>
            <w:r>
              <w:rPr>
                <w:sz w:val="18"/>
                <w:lang w:eastAsia="zh-CN"/>
              </w:rPr>
              <w:t>部分：剥离粘结性的测定》</w:t>
            </w:r>
          </w:p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22"/>
                <w:lang w:val="en-US" w:eastAsia="en-US" w:bidi="ar-SA"/>
              </w:rPr>
            </w:pPr>
            <w:r>
              <w:rPr>
                <w:sz w:val="18"/>
                <w:lang w:eastAsia="zh-CN"/>
              </w:rPr>
              <w:t>（</w:t>
            </w:r>
            <w:r>
              <w:rPr>
                <w:rFonts w:hint="default" w:ascii="Nimbus Roman No9 L" w:hAnsi="Nimbus Roman No9 L" w:eastAsia="Times New Roman" w:cs="Nimbus Roman No9 L"/>
                <w:sz w:val="18"/>
                <w:lang w:eastAsia="zh-CN"/>
              </w:rPr>
              <w:t>GB</w:t>
            </w:r>
            <w:r>
              <w:rPr>
                <w:rFonts w:ascii="Times New Roman" w:eastAsia="Times New Roman"/>
                <w:sz w:val="18"/>
                <w:lang w:eastAsia="zh-CN"/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sz w:val="18"/>
                <w:lang w:eastAsia="zh-CN"/>
              </w:rPr>
              <w:t>T</w:t>
            </w:r>
            <w:r>
              <w:rPr>
                <w:rFonts w:hint="default" w:ascii="Nimbus Roman No9 L" w:hAnsi="Nimbus Roman No9 L" w:eastAsia="Times New Roman" w:cs="Nimbus Roman No9 L"/>
                <w:sz w:val="18"/>
              </w:rPr>
              <w:t>13477</w:t>
            </w:r>
            <w:r>
              <w:rPr>
                <w:rFonts w:ascii="Times New Roman" w:eastAsia="Times New Roman"/>
                <w:sz w:val="18"/>
              </w:rPr>
              <w:t>.</w:t>
            </w:r>
            <w:r>
              <w:rPr>
                <w:rFonts w:hint="default" w:ascii="Nimbus Roman No9 L" w:hAnsi="Nimbus Roman No9 L" w:eastAsia="Times New Roman" w:cs="Nimbus Roman No9 L"/>
                <w:sz w:val="18"/>
              </w:rPr>
              <w:t>18</w:t>
            </w:r>
            <w:r>
              <w:rPr>
                <w:sz w:val="18"/>
              </w:rPr>
              <w:t>）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Times New Roman" w:hAnsi="宋体" w:eastAsia="宋体" w:cs="宋体"/>
                <w:kern w:val="0"/>
                <w:sz w:val="18"/>
                <w:szCs w:val="22"/>
                <w:lang w:val="en-US" w:eastAsia="en-US" w:bidi="ar-SA"/>
              </w:rPr>
            </w:pPr>
            <w:r>
              <w:rPr>
                <w:rFonts w:hint="eastAsia"/>
                <w:sz w:val="18"/>
                <w:szCs w:val="18"/>
              </w:rPr>
              <w:t>剥离粘结性</w:t>
            </w:r>
          </w:p>
        </w:tc>
        <w:tc>
          <w:tcPr>
            <w:tcW w:w="303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sz w:val="18"/>
                <w:lang w:eastAsia="zh-CN"/>
              </w:rPr>
              <w:t>拉力试验机</w:t>
            </w:r>
            <w:r>
              <w:rPr>
                <w:rFonts w:hint="eastAsia"/>
                <w:sz w:val="18"/>
                <w:lang w:eastAsia="zh-CN"/>
              </w:rPr>
              <w:t>、</w:t>
            </w:r>
            <w:r>
              <w:rPr>
                <w:sz w:val="18"/>
                <w:lang w:eastAsia="zh-CN"/>
              </w:rPr>
              <w:t>紫外辐照箱</w:t>
            </w:r>
          </w:p>
        </w:tc>
        <w:tc>
          <w:tcPr>
            <w:tcW w:w="8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sz w:val="18"/>
                <w:lang w:eastAsia="zh-CN"/>
              </w:rPr>
              <w:t>《建筑用硅酮结构密封胶》（</w:t>
            </w:r>
            <w:r>
              <w:rPr>
                <w:rFonts w:hint="default" w:ascii="Nimbus Roman No9 L" w:hAnsi="Nimbus Roman No9 L" w:eastAsia="Times New Roman" w:cs="Nimbus Roman No9 L"/>
                <w:sz w:val="18"/>
                <w:lang w:eastAsia="zh-CN"/>
              </w:rPr>
              <w:t>GB16776</w:t>
            </w:r>
            <w:r>
              <w:rPr>
                <w:sz w:val="18"/>
                <w:lang w:eastAsia="zh-CN"/>
              </w:rPr>
              <w:t>）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Times New Roman" w:hAnsi="宋体" w:eastAsia="宋体" w:cs="宋体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实际工程用基材同密封胶粘结性</w:t>
            </w: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sz w:val="18"/>
              </w:rPr>
              <w:t>污染性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color w:val="000000" w:themeColor="text1"/>
                <w:spacing w:val="-5"/>
                <w:sz w:val="18"/>
                <w:lang w:eastAsia="zh-CN"/>
              </w:rPr>
              <w:t>《石材用建筑密封胶</w:t>
            </w:r>
            <w:r>
              <w:rPr>
                <w:color w:val="000000" w:themeColor="text1"/>
                <w:spacing w:val="-164"/>
                <w:sz w:val="18"/>
                <w:lang w:eastAsia="zh-CN"/>
              </w:rPr>
              <w:t>》</w:t>
            </w:r>
            <w:r>
              <w:rPr>
                <w:color w:val="000000" w:themeColor="text1"/>
                <w:sz w:val="18"/>
                <w:lang w:eastAsia="zh-CN"/>
              </w:rPr>
              <w:t>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GB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T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23261</w:t>
            </w:r>
            <w:r>
              <w:rPr>
                <w:color w:val="000000" w:themeColor="text1"/>
                <w:sz w:val="18"/>
                <w:lang w:eastAsia="zh-CN"/>
              </w:rPr>
              <w:t>）</w:t>
            </w:r>
          </w:p>
        </w:tc>
        <w:tc>
          <w:tcPr>
            <w:tcW w:w="18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污染性</w:t>
            </w:r>
          </w:p>
        </w:tc>
        <w:tc>
          <w:tcPr>
            <w:tcW w:w="303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sz w:val="18"/>
                <w:lang w:eastAsia="zh-CN"/>
              </w:rPr>
              <w:t>紫外辐照箱</w:t>
            </w:r>
            <w:r>
              <w:rPr>
                <w:rFonts w:hint="eastAsia"/>
                <w:sz w:val="18"/>
                <w:lang w:eastAsia="zh-CN"/>
              </w:rPr>
              <w:t>、鼓风干燥箱</w:t>
            </w:r>
          </w:p>
        </w:tc>
        <w:tc>
          <w:tcPr>
            <w:tcW w:w="8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Times New Roman" w:hAnsi="Times New Roman" w:eastAsia="宋体" w:cstheme="minorEastAsia"/>
                <w:color w:val="000000" w:themeColor="text1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</w:rPr>
              <w:t>《建筑密封材料试验方法 第</w:t>
            </w:r>
            <w:r>
              <w:rPr>
                <w:rFonts w:hint="default" w:ascii="Nimbus Roman No9 L" w:hAnsi="Nimbus Roman No9 L" w:cs="Nimbus Roman No9 L" w:eastAsiaTheme="minorEastAsia"/>
                <w:color w:val="000000" w:themeColor="text1"/>
                <w:sz w:val="18"/>
                <w:szCs w:val="18"/>
                <w:lang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</w:rPr>
              <w:t>部分：污染性》（</w:t>
            </w:r>
            <w:r>
              <w:rPr>
                <w:rFonts w:hint="default" w:ascii="Nimbus Roman No9 L" w:hAnsi="Nimbus Roman No9 L" w:cs="Nimbus Roman No9 L" w:eastAsiaTheme="minorEastAsia"/>
                <w:color w:val="000000" w:themeColor="text1"/>
                <w:sz w:val="18"/>
                <w:szCs w:val="18"/>
                <w:lang w:eastAsia="zh-CN"/>
              </w:rPr>
              <w:t>GB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</w:rPr>
              <w:t>/</w:t>
            </w:r>
            <w:r>
              <w:rPr>
                <w:rFonts w:hint="default" w:ascii="Nimbus Roman No9 L" w:hAnsi="Nimbus Roman No9 L" w:cs="Nimbus Roman No9 L" w:eastAsiaTheme="minorEastAsia"/>
                <w:color w:val="000000" w:themeColor="text1"/>
                <w:sz w:val="18"/>
                <w:szCs w:val="18"/>
                <w:lang w:eastAsia="zh-CN"/>
              </w:rPr>
              <w:t>T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default" w:ascii="Nimbus Roman No9 L" w:hAnsi="Nimbus Roman No9 L" w:cs="Nimbus Roman No9 L" w:eastAsiaTheme="minorEastAsia"/>
                <w:color w:val="000000" w:themeColor="text1"/>
                <w:sz w:val="18"/>
                <w:szCs w:val="18"/>
                <w:lang w:eastAsia="zh-CN"/>
              </w:rPr>
              <w:t>13477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</w:rPr>
              <w:t>.</w:t>
            </w:r>
            <w:r>
              <w:rPr>
                <w:rFonts w:hint="default" w:ascii="Nimbus Roman No9 L" w:hAnsi="Nimbus Roman No9 L" w:cs="Nimbus Roman No9 L" w:eastAsiaTheme="minorEastAsia"/>
                <w:color w:val="000000" w:themeColor="text1"/>
                <w:sz w:val="18"/>
                <w:szCs w:val="18"/>
                <w:lang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8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411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幕墙玻璃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传热系数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000000" w:themeColor="text1"/>
                <w:spacing w:val="-5"/>
                <w:sz w:val="18"/>
                <w:lang w:eastAsia="zh-CN"/>
              </w:rPr>
              <w:t>《建筑玻璃 可见光透射比、太阳光</w:t>
            </w:r>
            <w:r>
              <w:rPr>
                <w:color w:val="000000" w:themeColor="text1"/>
                <w:spacing w:val="-10"/>
                <w:sz w:val="18"/>
                <w:lang w:eastAsia="zh-CN"/>
              </w:rPr>
              <w:t>直接透射比、太阳能总透射比、紫外</w:t>
            </w:r>
            <w:r>
              <w:rPr>
                <w:color w:val="000000" w:themeColor="text1"/>
                <w:spacing w:val="-5"/>
                <w:sz w:val="18"/>
                <w:lang w:eastAsia="zh-CN"/>
              </w:rPr>
              <w:t>线透射比及有关窗玻璃参数的测定》</w:t>
            </w:r>
            <w:r>
              <w:rPr>
                <w:color w:val="000000" w:themeColor="text1"/>
                <w:sz w:val="18"/>
                <w:lang w:eastAsia="zh-CN"/>
              </w:rPr>
              <w:t>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GB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T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2680</w:t>
            </w:r>
            <w:r>
              <w:rPr>
                <w:color w:val="000000" w:themeColor="text1"/>
                <w:sz w:val="18"/>
                <w:lang w:eastAsia="zh-CN"/>
              </w:rPr>
              <w:t>）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辐射率</w:t>
            </w:r>
          </w:p>
        </w:tc>
        <w:tc>
          <w:tcPr>
            <w:tcW w:w="303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红外光谱仪</w:t>
            </w:r>
          </w:p>
        </w:tc>
        <w:tc>
          <w:tcPr>
            <w:tcW w:w="8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Times New Roman" w:hAnsi="Times New Roman" w:eastAsiaTheme="minorEastAsia" w:cstheme="minorEastAsia"/>
                <w:color w:val="000000" w:themeColor="text1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</w:rPr>
              <w:t>《建筑外门窗保温性能检测方法》（</w:t>
            </w:r>
            <w:r>
              <w:rPr>
                <w:rFonts w:hint="default" w:ascii="Nimbus Roman No9 L" w:hAnsi="Nimbus Roman No9 L" w:cs="Nimbus Roman No9 L"/>
                <w:color w:val="000000" w:themeColor="text1"/>
                <w:sz w:val="18"/>
                <w:szCs w:val="18"/>
                <w:lang w:eastAsia="zh-CN"/>
              </w:rPr>
              <w:t>GB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/</w:t>
            </w:r>
            <w:r>
              <w:rPr>
                <w:rFonts w:hint="default" w:ascii="Nimbus Roman No9 L" w:hAnsi="Nimbus Roman No9 L" w:cs="Nimbus Roman No9 L"/>
                <w:color w:val="000000" w:themeColor="text1"/>
                <w:sz w:val="18"/>
                <w:szCs w:val="18"/>
                <w:lang w:eastAsia="zh-CN"/>
              </w:rPr>
              <w:t>T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default" w:ascii="Nimbus Roman No9 L" w:hAnsi="Nimbus Roman No9 L" w:cs="Nimbus Roman No9 L"/>
                <w:color w:val="000000" w:themeColor="text1"/>
                <w:sz w:val="18"/>
                <w:szCs w:val="18"/>
                <w:lang w:eastAsia="zh-CN"/>
              </w:rPr>
              <w:t>8484</w:t>
            </w: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8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传热系数</w:t>
            </w: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Times New Roman" w:hAnsi="Times New Roman" w:eastAsiaTheme="minorEastAsia" w:cstheme="minorEastAsia"/>
                <w:color w:val="000000" w:themeColor="text1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</w:rPr>
              <w:t>《中空玻璃稳态</w:t>
            </w:r>
            <w:r>
              <w:rPr>
                <w:rFonts w:hint="default" w:ascii="Nimbus Roman No9 L" w:hAnsi="Nimbus Roman No9 L" w:cs="Nimbus Roman No9 L" w:eastAsiaTheme="minorEastAsia"/>
                <w:color w:val="000000" w:themeColor="text1"/>
                <w:sz w:val="18"/>
                <w:szCs w:val="18"/>
                <w:lang w:eastAsia="zh-CN"/>
              </w:rPr>
              <w:t>U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</w:rPr>
              <w:t>值（传热系数）的计算及测定》（</w:t>
            </w:r>
            <w:r>
              <w:rPr>
                <w:rFonts w:hint="default" w:ascii="Nimbus Roman No9 L" w:hAnsi="Nimbus Roman No9 L" w:cs="Nimbus Roman No9 L" w:eastAsiaTheme="minorEastAsia"/>
                <w:color w:val="000000" w:themeColor="text1"/>
                <w:sz w:val="18"/>
                <w:szCs w:val="18"/>
                <w:lang w:eastAsia="zh-CN"/>
              </w:rPr>
              <w:t>GB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</w:rPr>
              <w:t>/</w:t>
            </w:r>
            <w:r>
              <w:rPr>
                <w:rFonts w:hint="default" w:ascii="Nimbus Roman No9 L" w:hAnsi="Nimbus Roman No9 L" w:cs="Nimbus Roman No9 L" w:eastAsiaTheme="minorEastAsia"/>
                <w:color w:val="000000" w:themeColor="text1"/>
                <w:sz w:val="18"/>
                <w:szCs w:val="18"/>
                <w:lang w:eastAsia="zh-CN"/>
              </w:rPr>
              <w:t>T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default" w:ascii="Nimbus Roman No9 L" w:hAnsi="Nimbus Roman No9 L" w:cs="Nimbus Roman No9 L" w:eastAsiaTheme="minorEastAsia"/>
                <w:color w:val="000000" w:themeColor="text1"/>
                <w:sz w:val="18"/>
                <w:szCs w:val="18"/>
                <w:lang w:eastAsia="zh-CN"/>
              </w:rPr>
              <w:t>22476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8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Times New Roman"/>
                <w:color w:val="000000" w:themeColor="text1"/>
                <w:sz w:val="21"/>
                <w:lang w:eastAsia="zh-CN"/>
              </w:rPr>
            </w:pPr>
          </w:p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en-US" w:bidi="ar-SA"/>
              </w:rPr>
            </w:pPr>
            <w:r>
              <w:rPr>
                <w:color w:val="000000" w:themeColor="text1"/>
                <w:sz w:val="18"/>
              </w:rPr>
              <w:t>可见光透射比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color w:val="000000" w:themeColor="text1"/>
                <w:spacing w:val="-5"/>
                <w:sz w:val="18"/>
                <w:lang w:eastAsia="zh-CN"/>
              </w:rPr>
              <w:t>《建筑玻璃 可见光透射比、太阳光</w:t>
            </w:r>
            <w:r>
              <w:rPr>
                <w:color w:val="000000" w:themeColor="text1"/>
                <w:spacing w:val="-10"/>
                <w:sz w:val="18"/>
                <w:lang w:eastAsia="zh-CN"/>
              </w:rPr>
              <w:t>直接透射比、太阳能总透射比、紫外</w:t>
            </w:r>
            <w:r>
              <w:rPr>
                <w:color w:val="000000" w:themeColor="text1"/>
                <w:spacing w:val="-5"/>
                <w:sz w:val="18"/>
                <w:lang w:eastAsia="zh-CN"/>
              </w:rPr>
              <w:t>线透射比及有关窗玻璃参数的测定》</w:t>
            </w:r>
            <w:r>
              <w:rPr>
                <w:color w:val="000000" w:themeColor="text1"/>
                <w:sz w:val="18"/>
                <w:lang w:eastAsia="zh-CN"/>
              </w:rPr>
              <w:t>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GB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T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2680</w:t>
            </w:r>
            <w:r>
              <w:rPr>
                <w:color w:val="000000" w:themeColor="text1"/>
                <w:sz w:val="18"/>
                <w:lang w:eastAsia="zh-CN"/>
              </w:rPr>
              <w:t>）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可见光透射比</w:t>
            </w:r>
          </w:p>
        </w:tc>
        <w:tc>
          <w:tcPr>
            <w:tcW w:w="30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全波段分光光度仪</w:t>
            </w:r>
          </w:p>
        </w:tc>
        <w:tc>
          <w:tcPr>
            <w:tcW w:w="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en-US" w:bidi="ar-SA"/>
              </w:rPr>
            </w:pPr>
            <w:r>
              <w:rPr>
                <w:color w:val="000000" w:themeColor="text1"/>
                <w:sz w:val="18"/>
              </w:rPr>
              <w:t>太阳得热系数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color w:val="000000" w:themeColor="text1"/>
                <w:spacing w:val="-5"/>
                <w:sz w:val="18"/>
                <w:lang w:eastAsia="zh-CN"/>
              </w:rPr>
              <w:t>《建筑玻璃 可见光透射比、太阳光</w:t>
            </w:r>
            <w:r>
              <w:rPr>
                <w:color w:val="000000" w:themeColor="text1"/>
                <w:spacing w:val="-10"/>
                <w:sz w:val="18"/>
                <w:lang w:eastAsia="zh-CN"/>
              </w:rPr>
              <w:t>直接透射比、太阳能总透射比、紫外</w:t>
            </w:r>
            <w:r>
              <w:rPr>
                <w:color w:val="000000" w:themeColor="text1"/>
                <w:spacing w:val="-5"/>
                <w:sz w:val="18"/>
                <w:lang w:eastAsia="zh-CN"/>
              </w:rPr>
              <w:t>线透射比及有关窗玻璃参数的测定》</w:t>
            </w:r>
            <w:r>
              <w:rPr>
                <w:color w:val="000000" w:themeColor="text1"/>
                <w:sz w:val="18"/>
                <w:lang w:eastAsia="zh-CN"/>
              </w:rPr>
              <w:t>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GB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T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2680</w:t>
            </w:r>
            <w:r>
              <w:rPr>
                <w:color w:val="000000" w:themeColor="text1"/>
                <w:sz w:val="18"/>
                <w:lang w:eastAsia="zh-CN"/>
              </w:rPr>
              <w:t>）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太阳能总透射比</w:t>
            </w:r>
          </w:p>
        </w:tc>
        <w:tc>
          <w:tcPr>
            <w:tcW w:w="30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color w:val="000000" w:themeColor="text1"/>
                <w:sz w:val="18"/>
                <w:lang w:eastAsia="zh-CN"/>
              </w:rPr>
              <w:t>全波段分光光度仪、红外光谱仪</w:t>
            </w:r>
          </w:p>
        </w:tc>
        <w:tc>
          <w:tcPr>
            <w:tcW w:w="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en-US" w:bidi="ar-SA"/>
              </w:rPr>
            </w:pPr>
            <w:r>
              <w:rPr>
                <w:color w:val="000000" w:themeColor="text1"/>
                <w:sz w:val="18"/>
              </w:rPr>
              <w:t>中空玻璃的密封性能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color w:val="000000" w:themeColor="text1"/>
                <w:sz w:val="18"/>
                <w:lang w:eastAsia="zh-CN"/>
              </w:rPr>
              <w:t>《建筑节能工程施工质量验收标准》（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GB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50411</w:t>
            </w:r>
            <w:r>
              <w:rPr>
                <w:color w:val="000000" w:themeColor="text1"/>
                <w:sz w:val="18"/>
                <w:lang w:eastAsia="zh-CN"/>
              </w:rPr>
              <w:t>）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中空玻璃密封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性能</w:t>
            </w:r>
          </w:p>
        </w:tc>
        <w:tc>
          <w:tcPr>
            <w:tcW w:w="30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中空玻璃露点仪</w:t>
            </w:r>
          </w:p>
        </w:tc>
        <w:tc>
          <w:tcPr>
            <w:tcW w:w="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411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幕墙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en-US" w:bidi="ar-SA"/>
              </w:rPr>
            </w:pPr>
            <w:r>
              <w:rPr>
                <w:color w:val="000000" w:themeColor="text1"/>
                <w:sz w:val="18"/>
              </w:rPr>
              <w:t>气密性能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color w:val="000000" w:themeColor="text1"/>
                <w:sz w:val="18"/>
                <w:lang w:eastAsia="zh-CN"/>
              </w:rPr>
              <w:t>《建筑幕墙气密、水密、抗风压性能检测方法》（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GB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T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15227</w:t>
            </w:r>
            <w:r>
              <w:rPr>
                <w:color w:val="000000" w:themeColor="text1"/>
                <w:sz w:val="18"/>
                <w:lang w:eastAsia="zh-CN"/>
              </w:rPr>
              <w:t>）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Times New Roman" w:hAnsiTheme="minorHAnsi" w:eastAsiaTheme="minorEastAsia" w:cstheme="minorBidi"/>
                <w:color w:val="000000" w:themeColor="text1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气密性能</w:t>
            </w:r>
          </w:p>
        </w:tc>
        <w:tc>
          <w:tcPr>
            <w:tcW w:w="303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color w:val="000000" w:themeColor="text1"/>
                <w:sz w:val="18"/>
                <w:lang w:eastAsia="zh-CN"/>
              </w:rPr>
              <w:t>幕墙</w:t>
            </w:r>
            <w:r>
              <w:rPr>
                <w:rFonts w:ascii="Times New Roman" w:hAnsi="Times New Roman" w:eastAsia="Times New Roman"/>
                <w:color w:val="000000" w:themeColor="text1"/>
                <w:sz w:val="18"/>
                <w:lang w:eastAsia="zh-CN"/>
              </w:rPr>
              <w:t>“</w:t>
            </w:r>
            <w:r>
              <w:rPr>
                <w:color w:val="000000" w:themeColor="text1"/>
                <w:sz w:val="18"/>
                <w:lang w:eastAsia="zh-CN"/>
              </w:rPr>
              <w:t>三性</w:t>
            </w:r>
            <w:r>
              <w:rPr>
                <w:rFonts w:ascii="Times New Roman" w:hAnsi="Times New Roman" w:eastAsia="Times New Roman"/>
                <w:color w:val="000000" w:themeColor="text1"/>
                <w:sz w:val="18"/>
                <w:lang w:eastAsia="zh-CN"/>
              </w:rPr>
              <w:t>”</w:t>
            </w:r>
            <w:r>
              <w:rPr>
                <w:color w:val="000000" w:themeColor="text1"/>
                <w:sz w:val="18"/>
                <w:lang w:eastAsia="zh-CN"/>
              </w:rPr>
              <w:t>测试系统</w:t>
            </w:r>
          </w:p>
        </w:tc>
        <w:tc>
          <w:tcPr>
            <w:tcW w:w="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en-US" w:bidi="ar-SA"/>
              </w:rPr>
            </w:pPr>
            <w:r>
              <w:rPr>
                <w:color w:val="000000" w:themeColor="text1"/>
                <w:sz w:val="18"/>
              </w:rPr>
              <w:t>水密性能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color w:val="000000" w:themeColor="text1"/>
                <w:sz w:val="18"/>
                <w:lang w:eastAsia="zh-CN"/>
              </w:rPr>
              <w:t>《建筑幕墙气密、水密、抗风压性能检测方法》（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GB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T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15227</w:t>
            </w:r>
            <w:r>
              <w:rPr>
                <w:color w:val="000000" w:themeColor="text1"/>
                <w:sz w:val="18"/>
                <w:lang w:eastAsia="zh-CN"/>
              </w:rPr>
              <w:t>）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Times New Roman" w:hAnsiTheme="minorHAnsi" w:eastAsiaTheme="minorEastAsia" w:cstheme="minorBidi"/>
                <w:color w:val="000000" w:themeColor="text1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水密性能</w:t>
            </w: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en-US" w:bidi="ar-SA"/>
              </w:rPr>
            </w:pPr>
            <w:r>
              <w:rPr>
                <w:color w:val="000000" w:themeColor="text1"/>
                <w:sz w:val="18"/>
              </w:rPr>
              <w:t>抗风压性</w:t>
            </w:r>
            <w:r>
              <w:rPr>
                <w:color w:val="000000" w:themeColor="text1"/>
                <w:w w:val="101"/>
                <w:sz w:val="18"/>
              </w:rPr>
              <w:t>能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color w:val="000000" w:themeColor="text1"/>
                <w:sz w:val="18"/>
                <w:lang w:eastAsia="zh-CN"/>
              </w:rPr>
              <w:t>《建筑幕墙气密、水密、抗风压性能检测方法》（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GB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T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15227</w:t>
            </w:r>
            <w:r>
              <w:rPr>
                <w:color w:val="000000" w:themeColor="text1"/>
                <w:sz w:val="18"/>
                <w:lang w:eastAsia="zh-CN"/>
              </w:rPr>
              <w:t>）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Times New Roman" w:hAnsiTheme="minorHAnsi" w:eastAsiaTheme="minorEastAsia" w:cstheme="minorBidi"/>
                <w:color w:val="000000" w:themeColor="text1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抗风压性能</w:t>
            </w: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en-US" w:bidi="ar-SA"/>
              </w:rPr>
            </w:pPr>
            <w:r>
              <w:rPr>
                <w:color w:val="000000" w:themeColor="text1"/>
                <w:sz w:val="18"/>
              </w:rPr>
              <w:t>层间变形性能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color w:val="000000" w:themeColor="text1"/>
                <w:sz w:val="18"/>
                <w:lang w:eastAsia="zh-CN"/>
              </w:rPr>
              <w:t>《建筑幕墙层间变形性能分级及检测方法》（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GB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T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18250</w:t>
            </w:r>
            <w:r>
              <w:rPr>
                <w:color w:val="000000" w:themeColor="text1"/>
                <w:sz w:val="18"/>
                <w:lang w:eastAsia="zh-CN"/>
              </w:rPr>
              <w:t>）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Times New Roman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层间变形性能</w:t>
            </w:r>
          </w:p>
        </w:tc>
        <w:tc>
          <w:tcPr>
            <w:tcW w:w="3035" w:type="dxa"/>
            <w:tcBorders>
              <w:tl2br w:val="nil"/>
              <w:tr2bl w:val="nil"/>
            </w:tcBorders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color w:val="000000" w:themeColor="text1"/>
                <w:sz w:val="18"/>
                <w:lang w:eastAsia="zh-CN"/>
              </w:rPr>
              <w:t>幕墙层间变形性能检测系统</w:t>
            </w:r>
          </w:p>
        </w:tc>
        <w:tc>
          <w:tcPr>
            <w:tcW w:w="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en-US" w:bidi="ar-SA"/>
              </w:rPr>
            </w:pPr>
            <w:r>
              <w:rPr>
                <w:color w:val="000000" w:themeColor="text1"/>
                <w:sz w:val="18"/>
              </w:rPr>
              <w:t>后置埋件抗拔承载</w:t>
            </w:r>
            <w:r>
              <w:rPr>
                <w:color w:val="000000" w:themeColor="text1"/>
                <w:w w:val="101"/>
                <w:sz w:val="18"/>
              </w:rPr>
              <w:t>力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color w:val="000000" w:themeColor="text1"/>
                <w:spacing w:val="-5"/>
                <w:sz w:val="18"/>
                <w:lang w:eastAsia="zh-CN"/>
              </w:rPr>
              <w:t>《混凝土结构后</w:t>
            </w:r>
            <w:r>
              <w:rPr>
                <w:rFonts w:hint="eastAsia"/>
                <w:color w:val="000000" w:themeColor="text1"/>
                <w:spacing w:val="-5"/>
                <w:sz w:val="18"/>
                <w:lang w:eastAsia="zh-CN"/>
              </w:rPr>
              <w:t>锚固</w:t>
            </w:r>
            <w:r>
              <w:rPr>
                <w:color w:val="000000" w:themeColor="text1"/>
                <w:spacing w:val="-5"/>
                <w:sz w:val="18"/>
                <w:lang w:eastAsia="zh-CN"/>
              </w:rPr>
              <w:t>技术规程</w:t>
            </w:r>
            <w:r>
              <w:rPr>
                <w:color w:val="000000" w:themeColor="text1"/>
                <w:spacing w:val="-144"/>
                <w:sz w:val="18"/>
                <w:lang w:eastAsia="zh-CN"/>
              </w:rPr>
              <w:t>》</w:t>
            </w:r>
            <w:r>
              <w:rPr>
                <w:color w:val="000000" w:themeColor="text1"/>
                <w:spacing w:val="-7"/>
                <w:sz w:val="18"/>
                <w:lang w:eastAsia="zh-CN"/>
              </w:rPr>
              <w:t>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pacing w:val="-7"/>
                <w:sz w:val="18"/>
                <w:lang w:eastAsia="zh-CN"/>
              </w:rPr>
              <w:t>JGJ</w:t>
            </w:r>
            <w:r>
              <w:rPr>
                <w:rFonts w:ascii="Times New Roman" w:eastAsia="Times New Roman"/>
                <w:color w:val="000000" w:themeColor="text1"/>
                <w:spacing w:val="-7"/>
                <w:sz w:val="18"/>
                <w:lang w:eastAsia="zh-CN"/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145</w:t>
            </w:r>
            <w:r>
              <w:rPr>
                <w:color w:val="000000" w:themeColor="text1"/>
                <w:sz w:val="18"/>
                <w:lang w:eastAsia="zh-CN"/>
              </w:rPr>
              <w:t>）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Times New Roman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后</w:t>
            </w:r>
            <w:r>
              <w:rPr>
                <w:rFonts w:hint="eastAsia"/>
                <w:sz w:val="18"/>
                <w:szCs w:val="18"/>
              </w:rPr>
              <w:t>锚固</w:t>
            </w:r>
            <w:r>
              <w:rPr>
                <w:rFonts w:hint="eastAsia"/>
                <w:sz w:val="18"/>
                <w:szCs w:val="18"/>
                <w:lang w:eastAsia="zh-CN"/>
              </w:rPr>
              <w:t>抗拔</w:t>
            </w:r>
            <w:r>
              <w:rPr>
                <w:rFonts w:hint="eastAsia"/>
                <w:sz w:val="18"/>
                <w:szCs w:val="18"/>
              </w:rPr>
              <w:t>承载力</w:t>
            </w:r>
          </w:p>
        </w:tc>
        <w:tc>
          <w:tcPr>
            <w:tcW w:w="3035" w:type="dxa"/>
            <w:tcBorders>
              <w:tl2br w:val="nil"/>
              <w:tr2bl w:val="nil"/>
            </w:tcBorders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lang w:eastAsia="zh-CN"/>
              </w:rPr>
              <w:t>锚固承载力</w:t>
            </w:r>
            <w:r>
              <w:rPr>
                <w:color w:val="000000" w:themeColor="text1"/>
                <w:sz w:val="18"/>
                <w:lang w:eastAsia="zh-CN"/>
              </w:rPr>
              <w:t>检测设备</w:t>
            </w:r>
            <w:r>
              <w:rPr>
                <w:rFonts w:hint="eastAsia"/>
                <w:color w:val="000000" w:themeColor="text1"/>
                <w:sz w:val="18"/>
                <w:lang w:eastAsia="zh-CN"/>
              </w:rPr>
              <w:t>、秒表</w:t>
            </w:r>
          </w:p>
        </w:tc>
        <w:tc>
          <w:tcPr>
            <w:tcW w:w="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Times New Roman" w:hAnsi="宋体" w:eastAsia="宋体" w:cs="宋体"/>
                <w:color w:val="000000" w:themeColor="text1"/>
                <w:kern w:val="0"/>
                <w:sz w:val="18"/>
                <w:szCs w:val="22"/>
                <w:lang w:val="en-US" w:eastAsia="en-US" w:bidi="ar-SA"/>
              </w:rPr>
            </w:pPr>
            <w:r>
              <w:rPr>
                <w:rFonts w:hint="default" w:ascii="Nimbus Roman No9 L" w:hAnsi="Nimbus Roman No9 L" w:cs="Nimbus Roman No9 L"/>
                <w:color w:val="000000" w:themeColor="text1"/>
                <w:w w:val="101"/>
                <w:sz w:val="18"/>
              </w:rPr>
              <w:t>7</w:t>
            </w:r>
          </w:p>
        </w:tc>
        <w:tc>
          <w:tcPr>
            <w:tcW w:w="64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both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en-US" w:bidi="ar-SA"/>
              </w:rPr>
            </w:pPr>
            <w:r>
              <w:rPr>
                <w:color w:val="000000" w:themeColor="text1"/>
                <w:sz w:val="18"/>
                <w:lang w:eastAsia="zh-CN"/>
              </w:rPr>
              <w:t>市政工程材料</w:t>
            </w:r>
          </w:p>
        </w:tc>
        <w:tc>
          <w:tcPr>
            <w:tcW w:w="56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color w:val="000000" w:themeColor="text1"/>
                <w:sz w:val="18"/>
                <w:lang w:eastAsia="zh-CN"/>
              </w:rPr>
              <w:t>土、无机结合稳定材料常规性能</w:t>
            </w:r>
          </w:p>
        </w:tc>
        <w:tc>
          <w:tcPr>
            <w:tcW w:w="75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color w:val="000000" w:themeColor="text1"/>
                <w:sz w:val="18"/>
                <w:lang w:eastAsia="zh-CN"/>
              </w:rPr>
            </w:pPr>
            <w:r>
              <w:rPr>
                <w:color w:val="000000" w:themeColor="text1"/>
                <w:w w:val="101"/>
                <w:sz w:val="18"/>
              </w:rPr>
              <w:t>土</w:t>
            </w:r>
          </w:p>
        </w:tc>
        <w:tc>
          <w:tcPr>
            <w:tcW w:w="14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含水率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color w:val="000000" w:themeColor="text1"/>
                <w:spacing w:val="-5"/>
                <w:sz w:val="18"/>
                <w:lang w:eastAsia="zh-CN"/>
              </w:rPr>
              <w:t>《土工试验方法标准</w:t>
            </w:r>
            <w:r>
              <w:rPr>
                <w:color w:val="000000" w:themeColor="text1"/>
                <w:spacing w:val="-164"/>
                <w:sz w:val="18"/>
                <w:lang w:eastAsia="zh-CN"/>
              </w:rPr>
              <w:t>》</w:t>
            </w:r>
            <w:r>
              <w:rPr>
                <w:color w:val="000000" w:themeColor="text1"/>
                <w:sz w:val="18"/>
                <w:lang w:eastAsia="zh-CN"/>
              </w:rPr>
              <w:t>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GB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T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50123</w:t>
            </w:r>
            <w:r>
              <w:rPr>
                <w:color w:val="000000" w:themeColor="text1"/>
                <w:sz w:val="18"/>
                <w:lang w:eastAsia="zh-CN"/>
              </w:rPr>
              <w:t>）</w:t>
            </w:r>
          </w:p>
        </w:tc>
        <w:tc>
          <w:tcPr>
            <w:tcW w:w="18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含水率</w:t>
            </w:r>
          </w:p>
        </w:tc>
        <w:tc>
          <w:tcPr>
            <w:tcW w:w="303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天平、烘箱</w:t>
            </w:r>
          </w:p>
        </w:tc>
        <w:tc>
          <w:tcPr>
            <w:tcW w:w="8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</w:rPr>
              <w:t>《公路土工试验规程》（</w:t>
            </w:r>
            <w:r>
              <w:rPr>
                <w:rFonts w:hint="default" w:ascii="Nimbus Roman No9 L" w:hAnsi="Nimbus Roman No9 L" w:cs="Nimbus Roman No9 L"/>
                <w:color w:val="000000" w:themeColor="text1"/>
                <w:sz w:val="18"/>
                <w:szCs w:val="18"/>
                <w:lang w:eastAsia="zh-CN"/>
              </w:rPr>
              <w:t>JTG</w:t>
            </w: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default" w:ascii="Nimbus Roman No9 L" w:hAnsi="Nimbus Roman No9 L" w:cs="Nimbus Roman No9 L"/>
                <w:color w:val="000000" w:themeColor="text1"/>
                <w:sz w:val="18"/>
                <w:szCs w:val="18"/>
                <w:lang w:eastAsia="zh-CN"/>
              </w:rPr>
              <w:t>3430</w:t>
            </w: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8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</w:rPr>
              <w:t>《公路工程无机结合料稳定材料试验规程》（</w:t>
            </w:r>
            <w:r>
              <w:rPr>
                <w:rFonts w:hint="default" w:ascii="Nimbus Roman No9 L" w:hAnsi="Nimbus Roman No9 L" w:cs="Nimbus Roman No9 L"/>
                <w:color w:val="000000" w:themeColor="text1"/>
                <w:sz w:val="18"/>
                <w:szCs w:val="18"/>
                <w:lang w:eastAsia="zh-CN"/>
              </w:rPr>
              <w:t>JTG</w:t>
            </w: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default" w:ascii="Nimbus Roman No9 L" w:hAnsi="Nimbus Roman No9 L" w:cs="Nimbus Roman No9 L"/>
                <w:color w:val="000000" w:themeColor="text1"/>
                <w:sz w:val="18"/>
                <w:szCs w:val="18"/>
                <w:lang w:eastAsia="zh-CN"/>
              </w:rPr>
              <w:t>3441</w:t>
            </w: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8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液限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Times New Roman" w:hAnsi="宋体" w:eastAsia="Times New Roman" w:cs="宋体"/>
                <w:color w:val="000000" w:themeColor="text1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color w:val="000000" w:themeColor="text1"/>
                <w:spacing w:val="-5"/>
                <w:sz w:val="18"/>
                <w:lang w:eastAsia="zh-CN"/>
              </w:rPr>
              <w:t>《土工试验方法标准</w:t>
            </w:r>
            <w:r>
              <w:rPr>
                <w:color w:val="000000" w:themeColor="text1"/>
                <w:spacing w:val="-164"/>
                <w:sz w:val="18"/>
                <w:lang w:eastAsia="zh-CN"/>
              </w:rPr>
              <w:t>》</w:t>
            </w:r>
            <w:r>
              <w:rPr>
                <w:color w:val="000000" w:themeColor="text1"/>
                <w:sz w:val="18"/>
                <w:lang w:eastAsia="zh-CN"/>
              </w:rPr>
              <w:t>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GB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T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50123</w:t>
            </w:r>
            <w:r>
              <w:rPr>
                <w:rFonts w:hint="eastAsia" w:ascii="Times New Roman" w:eastAsia="Times New Roman"/>
                <w:color w:val="000000" w:themeColor="text1"/>
                <w:sz w:val="18"/>
                <w:lang w:eastAsia="zh-CN"/>
              </w:rPr>
              <w:t>）</w:t>
            </w:r>
          </w:p>
        </w:tc>
        <w:tc>
          <w:tcPr>
            <w:tcW w:w="18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液限</w:t>
            </w:r>
          </w:p>
        </w:tc>
        <w:tc>
          <w:tcPr>
            <w:tcW w:w="303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color w:val="000000" w:themeColor="text1"/>
                <w:sz w:val="18"/>
                <w:lang w:eastAsia="zh-CN"/>
              </w:rPr>
              <w:t>液塑限联合测定仪、天</w:t>
            </w:r>
            <w:r>
              <w:rPr>
                <w:color w:val="000000" w:themeColor="text1"/>
                <w:spacing w:val="-27"/>
                <w:w w:val="101"/>
                <w:sz w:val="18"/>
                <w:lang w:eastAsia="zh-CN"/>
              </w:rPr>
              <w:t>平、筛</w:t>
            </w:r>
            <w:r>
              <w:rPr>
                <w:color w:val="000000" w:themeColor="text1"/>
                <w:spacing w:val="-5"/>
                <w:w w:val="101"/>
                <w:sz w:val="18"/>
                <w:lang w:eastAsia="zh-CN"/>
              </w:rPr>
              <w:t>（</w:t>
            </w:r>
            <w:r>
              <w:rPr>
                <w:color w:val="000000" w:themeColor="text1"/>
                <w:w w:val="101"/>
                <w:sz w:val="18"/>
                <w:lang w:eastAsia="zh-CN"/>
              </w:rPr>
              <w:t>孔径</w:t>
            </w:r>
            <w:r>
              <w:rPr>
                <w:color w:val="000000" w:themeColor="text1"/>
                <w:spacing w:val="-57"/>
                <w:sz w:val="18"/>
                <w:lang w:eastAsia="zh-CN"/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w w:val="101"/>
                <w:sz w:val="18"/>
                <w:lang w:eastAsia="zh-CN"/>
              </w:rPr>
              <w:t>0</w:t>
            </w:r>
            <w:r>
              <w:rPr>
                <w:rFonts w:ascii="Times New Roman" w:eastAsia="Times New Roman"/>
                <w:color w:val="000000" w:themeColor="text1"/>
                <w:spacing w:val="-3"/>
                <w:w w:val="101"/>
                <w:sz w:val="18"/>
                <w:lang w:eastAsia="zh-CN"/>
              </w:rPr>
              <w:t>.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w w:val="101"/>
                <w:sz w:val="18"/>
                <w:lang w:eastAsia="zh-CN"/>
              </w:rPr>
              <w:t>5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pacing w:val="-3"/>
                <w:w w:val="101"/>
                <w:sz w:val="18"/>
                <w:lang w:eastAsia="zh-CN"/>
              </w:rPr>
              <w:t>mm</w:t>
            </w:r>
            <w:r>
              <w:rPr>
                <w:color w:val="000000" w:themeColor="text1"/>
                <w:spacing w:val="-92"/>
                <w:w w:val="101"/>
                <w:sz w:val="18"/>
                <w:lang w:eastAsia="zh-CN"/>
              </w:rPr>
              <w:t>）</w:t>
            </w:r>
            <w:r>
              <w:rPr>
                <w:color w:val="000000" w:themeColor="text1"/>
                <w:spacing w:val="-12"/>
                <w:w w:val="101"/>
                <w:sz w:val="18"/>
                <w:lang w:eastAsia="zh-CN"/>
              </w:rPr>
              <w:t>、</w:t>
            </w:r>
            <w:r>
              <w:rPr>
                <w:color w:val="000000" w:themeColor="text1"/>
                <w:spacing w:val="-3"/>
                <w:sz w:val="18"/>
                <w:lang w:eastAsia="zh-CN"/>
              </w:rPr>
              <w:t>烘箱</w:t>
            </w:r>
            <w:r>
              <w:rPr>
                <w:rFonts w:hint="eastAsia"/>
                <w:color w:val="000000" w:themeColor="text1"/>
                <w:spacing w:val="-3"/>
                <w:sz w:val="18"/>
                <w:lang w:eastAsia="zh-CN"/>
              </w:rPr>
              <w:t>、干燥器</w:t>
            </w:r>
          </w:p>
        </w:tc>
        <w:tc>
          <w:tcPr>
            <w:tcW w:w="8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</w:rPr>
              <w:t>《公路土工试验规程》（</w:t>
            </w:r>
            <w:r>
              <w:rPr>
                <w:rFonts w:hint="default" w:ascii="Nimbus Roman No9 L" w:hAnsi="Nimbus Roman No9 L" w:cs="Nimbus Roman No9 L"/>
                <w:color w:val="000000" w:themeColor="text1"/>
                <w:sz w:val="18"/>
                <w:szCs w:val="18"/>
                <w:lang w:eastAsia="zh-CN"/>
              </w:rPr>
              <w:t>JTG3430</w:t>
            </w: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8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塑限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color w:val="000000" w:themeColor="text1"/>
                <w:spacing w:val="-5"/>
                <w:sz w:val="18"/>
                <w:lang w:eastAsia="zh-CN"/>
              </w:rPr>
              <w:t>《土工试验方法标准</w:t>
            </w:r>
            <w:r>
              <w:rPr>
                <w:color w:val="000000" w:themeColor="text1"/>
                <w:spacing w:val="-164"/>
                <w:sz w:val="18"/>
                <w:lang w:eastAsia="zh-CN"/>
              </w:rPr>
              <w:t>》</w:t>
            </w:r>
            <w:r>
              <w:rPr>
                <w:color w:val="000000" w:themeColor="text1"/>
                <w:sz w:val="18"/>
                <w:lang w:eastAsia="zh-CN"/>
              </w:rPr>
              <w:t>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GB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T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50123</w:t>
            </w:r>
            <w:r>
              <w:rPr>
                <w:color w:val="000000" w:themeColor="text1"/>
                <w:sz w:val="18"/>
                <w:lang w:eastAsia="zh-CN"/>
              </w:rPr>
              <w:t>）</w:t>
            </w:r>
          </w:p>
        </w:tc>
        <w:tc>
          <w:tcPr>
            <w:tcW w:w="18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塑限</w:t>
            </w: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</w:rPr>
              <w:t>《公路土工试验规程》（</w:t>
            </w:r>
            <w:r>
              <w:rPr>
                <w:rFonts w:hint="default" w:ascii="Nimbus Roman No9 L" w:hAnsi="Nimbus Roman No9 L" w:cs="Nimbus Roman No9 L"/>
                <w:color w:val="000000" w:themeColor="text1"/>
                <w:sz w:val="18"/>
                <w:szCs w:val="18"/>
                <w:lang w:eastAsia="zh-CN"/>
              </w:rPr>
              <w:t>JTG3430</w:t>
            </w: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8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击实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color w:val="000000" w:themeColor="text1"/>
                <w:spacing w:val="-5"/>
                <w:sz w:val="18"/>
                <w:lang w:eastAsia="zh-CN"/>
              </w:rPr>
              <w:t>《土工试验方法标准</w:t>
            </w:r>
            <w:r>
              <w:rPr>
                <w:color w:val="000000" w:themeColor="text1"/>
                <w:spacing w:val="-164"/>
                <w:sz w:val="18"/>
                <w:lang w:eastAsia="zh-CN"/>
              </w:rPr>
              <w:t>》</w:t>
            </w:r>
            <w:r>
              <w:rPr>
                <w:color w:val="000000" w:themeColor="text1"/>
                <w:sz w:val="18"/>
                <w:lang w:eastAsia="zh-CN"/>
              </w:rPr>
              <w:t>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GB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T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50123</w:t>
            </w:r>
            <w:r>
              <w:rPr>
                <w:color w:val="000000" w:themeColor="text1"/>
                <w:sz w:val="18"/>
                <w:lang w:eastAsia="zh-CN"/>
              </w:rPr>
              <w:t>）</w:t>
            </w:r>
          </w:p>
        </w:tc>
        <w:tc>
          <w:tcPr>
            <w:tcW w:w="18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击实</w:t>
            </w:r>
          </w:p>
        </w:tc>
        <w:tc>
          <w:tcPr>
            <w:tcW w:w="303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color w:val="000000" w:themeColor="text1"/>
                <w:spacing w:val="-7"/>
                <w:sz w:val="18"/>
                <w:lang w:eastAsia="zh-CN"/>
              </w:rPr>
              <w:t>击实仪、天平、台秤、标准筛、试样推出器、烘箱、喷水设备、碾土设备、盛土器、修土刀</w:t>
            </w:r>
            <w:r>
              <w:rPr>
                <w:color w:val="000000" w:themeColor="text1"/>
                <w:sz w:val="18"/>
                <w:lang w:eastAsia="zh-CN"/>
              </w:rPr>
              <w:t>和保湿设备等</w:t>
            </w:r>
          </w:p>
        </w:tc>
        <w:tc>
          <w:tcPr>
            <w:tcW w:w="8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</w:rPr>
              <w:t>《公路土工试验规程》（</w:t>
            </w:r>
            <w:r>
              <w:rPr>
                <w:rFonts w:hint="default" w:ascii="Nimbus Roman No9 L" w:hAnsi="Nimbus Roman No9 L" w:cs="Nimbus Roman No9 L"/>
                <w:color w:val="000000" w:themeColor="text1"/>
                <w:sz w:val="18"/>
                <w:szCs w:val="18"/>
                <w:lang w:eastAsia="zh-CN"/>
              </w:rPr>
              <w:t>JTG3430</w:t>
            </w: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8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color w:val="000000" w:themeColor="text1"/>
                <w:spacing w:val="-6"/>
                <w:sz w:val="18"/>
              </w:rPr>
              <w:t>粗粒土和巨粒土最</w:t>
            </w:r>
            <w:r>
              <w:rPr>
                <w:color w:val="000000" w:themeColor="text1"/>
                <w:spacing w:val="-2"/>
                <w:sz w:val="18"/>
              </w:rPr>
              <w:t>大干密度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color w:val="000000" w:themeColor="text1"/>
                <w:sz w:val="18"/>
                <w:lang w:eastAsia="zh-CN"/>
              </w:rPr>
              <w:t>《公路土工试验规程》（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JTG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3430</w:t>
            </w:r>
            <w:r>
              <w:rPr>
                <w:color w:val="000000" w:themeColor="text1"/>
                <w:sz w:val="18"/>
                <w:lang w:eastAsia="zh-CN"/>
              </w:rPr>
              <w:t>）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粗粒土和巨粒土最大干密度</w:t>
            </w:r>
          </w:p>
        </w:tc>
        <w:tc>
          <w:tcPr>
            <w:tcW w:w="30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color w:val="000000" w:themeColor="text1"/>
                <w:spacing w:val="-18"/>
                <w:sz w:val="18"/>
                <w:lang w:eastAsia="zh-CN"/>
              </w:rPr>
              <w:t>振动器、试筒、电子秤、</w:t>
            </w:r>
            <w:r>
              <w:rPr>
                <w:color w:val="000000" w:themeColor="text1"/>
                <w:spacing w:val="-5"/>
                <w:sz w:val="18"/>
                <w:lang w:eastAsia="zh-CN"/>
              </w:rPr>
              <w:t>标准筛、钢尺、烘箱、</w:t>
            </w:r>
            <w:r>
              <w:rPr>
                <w:color w:val="000000" w:themeColor="text1"/>
                <w:sz w:val="18"/>
                <w:lang w:eastAsia="zh-CN"/>
              </w:rPr>
              <w:t>秒表</w:t>
            </w:r>
          </w:p>
        </w:tc>
        <w:tc>
          <w:tcPr>
            <w:tcW w:w="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lang w:eastAsia="zh-CN"/>
              </w:rPr>
            </w:pPr>
            <w:r>
              <w:rPr>
                <w:color w:val="000000" w:themeColor="text1"/>
                <w:sz w:val="18"/>
                <w:lang w:eastAsia="zh-CN"/>
              </w:rPr>
              <w:t>承载比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color w:val="000000" w:themeColor="text1"/>
                <w:sz w:val="18"/>
                <w:lang w:eastAsia="zh-CN"/>
              </w:rPr>
              <w:t>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CBR</w:t>
            </w:r>
            <w:r>
              <w:rPr>
                <w:color w:val="000000" w:themeColor="text1"/>
                <w:sz w:val="18"/>
                <w:lang w:eastAsia="zh-CN"/>
              </w:rPr>
              <w:t>）试验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color w:val="000000" w:themeColor="text1"/>
                <w:spacing w:val="-5"/>
                <w:sz w:val="18"/>
                <w:lang w:eastAsia="zh-CN"/>
              </w:rPr>
              <w:t>《土工试验方法标准</w:t>
            </w:r>
            <w:r>
              <w:rPr>
                <w:color w:val="000000" w:themeColor="text1"/>
                <w:spacing w:val="-164"/>
                <w:sz w:val="18"/>
                <w:lang w:eastAsia="zh-CN"/>
              </w:rPr>
              <w:t>》</w:t>
            </w:r>
            <w:r>
              <w:rPr>
                <w:color w:val="000000" w:themeColor="text1"/>
                <w:sz w:val="18"/>
                <w:lang w:eastAsia="zh-CN"/>
              </w:rPr>
              <w:t>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GB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T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50123</w:t>
            </w:r>
            <w:r>
              <w:rPr>
                <w:color w:val="000000" w:themeColor="text1"/>
                <w:sz w:val="18"/>
                <w:lang w:eastAsia="zh-CN"/>
              </w:rPr>
              <w:t>）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Times New Roman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承载比</w:t>
            </w:r>
          </w:p>
        </w:tc>
        <w:tc>
          <w:tcPr>
            <w:tcW w:w="303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color w:val="000000" w:themeColor="text1"/>
                <w:sz w:val="18"/>
                <w:lang w:eastAsia="zh-CN"/>
              </w:rPr>
              <w:t>击实仪、天平、烘箱、贯入仪</w:t>
            </w:r>
            <w:r>
              <w:rPr>
                <w:rFonts w:hint="eastAsia"/>
                <w:color w:val="000000" w:themeColor="text1"/>
                <w:sz w:val="18"/>
                <w:lang w:eastAsia="zh-CN"/>
              </w:rPr>
              <w:t>、标准筛</w:t>
            </w:r>
          </w:p>
        </w:tc>
        <w:tc>
          <w:tcPr>
            <w:tcW w:w="8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</w:rPr>
              <w:t>《公路土工试验规程》（</w:t>
            </w:r>
            <w:r>
              <w:rPr>
                <w:rFonts w:hint="default" w:ascii="Nimbus Roman No9 L" w:hAnsi="Nimbus Roman No9 L" w:cs="Nimbus Roman No9 L"/>
                <w:color w:val="000000" w:themeColor="text1"/>
                <w:sz w:val="18"/>
                <w:szCs w:val="18"/>
                <w:lang w:eastAsia="zh-CN"/>
              </w:rPr>
              <w:t>JTG3430</w:t>
            </w: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lang w:eastAsia="zh-CN"/>
              </w:rPr>
            </w:pPr>
            <w:r>
              <w:rPr>
                <w:color w:val="000000" w:themeColor="text1"/>
                <w:sz w:val="18"/>
                <w:lang w:eastAsia="zh-CN"/>
              </w:rPr>
              <w:t>承载比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color w:val="000000" w:themeColor="text1"/>
                <w:sz w:val="18"/>
                <w:lang w:eastAsia="zh-CN"/>
              </w:rPr>
              <w:t>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CBR</w:t>
            </w:r>
            <w:r>
              <w:rPr>
                <w:color w:val="000000" w:themeColor="text1"/>
                <w:sz w:val="18"/>
                <w:lang w:eastAsia="zh-CN"/>
              </w:rPr>
              <w:t>）试验</w:t>
            </w: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无侧限抗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压强度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color w:val="000000" w:themeColor="text1"/>
                <w:spacing w:val="-5"/>
                <w:sz w:val="18"/>
                <w:lang w:eastAsia="zh-CN"/>
              </w:rPr>
              <w:t>《土工试验方法标准</w:t>
            </w:r>
            <w:r>
              <w:rPr>
                <w:color w:val="000000" w:themeColor="text1"/>
                <w:spacing w:val="-164"/>
                <w:sz w:val="18"/>
                <w:lang w:eastAsia="zh-CN"/>
              </w:rPr>
              <w:t>》</w:t>
            </w:r>
            <w:r>
              <w:rPr>
                <w:color w:val="000000" w:themeColor="text1"/>
                <w:sz w:val="18"/>
                <w:lang w:eastAsia="zh-CN"/>
              </w:rPr>
              <w:t>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GB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T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50123</w:t>
            </w:r>
            <w:r>
              <w:rPr>
                <w:color w:val="000000" w:themeColor="text1"/>
                <w:sz w:val="18"/>
                <w:lang w:eastAsia="zh-CN"/>
              </w:rPr>
              <w:t>）</w:t>
            </w:r>
          </w:p>
        </w:tc>
        <w:tc>
          <w:tcPr>
            <w:tcW w:w="18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无侧限抗压强度</w:t>
            </w:r>
          </w:p>
        </w:tc>
        <w:tc>
          <w:tcPr>
            <w:tcW w:w="303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无侧限压缩仪、天平</w:t>
            </w:r>
          </w:p>
        </w:tc>
        <w:tc>
          <w:tcPr>
            <w:tcW w:w="8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</w:rPr>
              <w:t>《公路土工试验规程》（</w:t>
            </w:r>
            <w:r>
              <w:rPr>
                <w:rFonts w:hint="default" w:ascii="Nimbus Roman No9 L" w:hAnsi="Nimbus Roman No9 L" w:cs="Nimbus Roman No9 L"/>
                <w:color w:val="000000" w:themeColor="text1"/>
                <w:sz w:val="18"/>
                <w:szCs w:val="18"/>
                <w:lang w:eastAsia="zh-CN"/>
              </w:rPr>
              <w:t>JTG3430</w:t>
            </w: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8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color w:val="000000" w:themeColor="text1"/>
                <w:sz w:val="18"/>
                <w:lang w:eastAsia="zh-CN"/>
              </w:rPr>
              <w:t>《公路工程无机结合料稳定材料试验规程》</w:t>
            </w:r>
            <w:r>
              <w:rPr>
                <w:rFonts w:hint="eastAsia"/>
                <w:color w:val="000000" w:themeColor="text1"/>
                <w:sz w:val="18"/>
                <w:lang w:eastAsia="zh-CN"/>
              </w:rPr>
              <w:t>（</w:t>
            </w:r>
            <w:r>
              <w:rPr>
                <w:rFonts w:hint="default" w:ascii="Nimbus Roman No9 L" w:hAnsi="Nimbus Roman No9 L" w:cs="Nimbus Roman No9 L"/>
                <w:color w:val="000000" w:themeColor="text1"/>
                <w:sz w:val="18"/>
                <w:szCs w:val="18"/>
                <w:lang w:eastAsia="zh-CN"/>
              </w:rPr>
              <w:t>JTG</w:t>
            </w: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default" w:ascii="Nimbus Roman No9 L" w:hAnsi="Nimbus Roman No9 L" w:cs="Nimbus Roman No9 L"/>
                <w:color w:val="000000" w:themeColor="text1"/>
                <w:sz w:val="18"/>
                <w:szCs w:val="18"/>
                <w:lang w:eastAsia="zh-CN"/>
              </w:rPr>
              <w:t>3441</w:t>
            </w: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8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无机结合稳定材料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en-US" w:bidi="ar-SA"/>
              </w:rPr>
            </w:pPr>
            <w:r>
              <w:rPr>
                <w:color w:val="000000" w:themeColor="text1"/>
                <w:sz w:val="18"/>
              </w:rPr>
              <w:t>含水率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color w:val="000000" w:themeColor="text1"/>
                <w:sz w:val="18"/>
                <w:lang w:eastAsia="zh-CN"/>
              </w:rPr>
              <w:t>《公路工程无机结合料稳定材料试验规程》（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JTG</w:t>
            </w:r>
            <w:r>
              <w:rPr>
                <w:rFonts w:hint="eastAsia" w:ascii="Times New Roman" w:eastAsia="Times New Roman"/>
                <w:color w:val="000000" w:themeColor="text1"/>
                <w:sz w:val="18"/>
                <w:lang w:eastAsia="zh-CN"/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3441</w:t>
            </w:r>
            <w:r>
              <w:rPr>
                <w:color w:val="000000" w:themeColor="text1"/>
                <w:sz w:val="18"/>
                <w:lang w:eastAsia="zh-CN"/>
              </w:rPr>
              <w:t>）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含水量</w:t>
            </w:r>
          </w:p>
        </w:tc>
        <w:tc>
          <w:tcPr>
            <w:tcW w:w="3035" w:type="dxa"/>
            <w:tcBorders>
              <w:tl2br w:val="nil"/>
              <w:tr2bl w:val="nil"/>
            </w:tcBorders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烘箱、天平</w:t>
            </w:r>
          </w:p>
        </w:tc>
        <w:tc>
          <w:tcPr>
            <w:tcW w:w="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en-US" w:bidi="ar-SA"/>
              </w:rPr>
            </w:pPr>
            <w:r>
              <w:rPr>
                <w:color w:val="000000" w:themeColor="text1"/>
                <w:sz w:val="18"/>
              </w:rPr>
              <w:t>击实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color w:val="000000" w:themeColor="text1"/>
                <w:sz w:val="18"/>
                <w:lang w:eastAsia="zh-CN"/>
              </w:rPr>
              <w:t>《公路工程无机结合料稳定材料试验规程》（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JTG</w:t>
            </w:r>
            <w:r>
              <w:rPr>
                <w:rFonts w:hint="eastAsia" w:ascii="Times New Roman" w:eastAsia="Times New Roman"/>
                <w:color w:val="000000" w:themeColor="text1"/>
                <w:sz w:val="18"/>
                <w:lang w:eastAsia="zh-CN"/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3441</w:t>
            </w:r>
            <w:r>
              <w:rPr>
                <w:color w:val="000000" w:themeColor="text1"/>
                <w:sz w:val="18"/>
                <w:lang w:eastAsia="zh-CN"/>
              </w:rPr>
              <w:t>）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Times New Roman" w:hAnsiTheme="minorHAnsi" w:eastAsiaTheme="minorEastAsia" w:cstheme="minorBidi"/>
                <w:color w:val="000000" w:themeColor="text1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color w:val="000000" w:themeColor="text1"/>
                <w:sz w:val="18"/>
              </w:rPr>
              <w:t>击实</w:t>
            </w:r>
          </w:p>
        </w:tc>
        <w:tc>
          <w:tcPr>
            <w:tcW w:w="3035" w:type="dxa"/>
            <w:tcBorders>
              <w:tl2br w:val="nil"/>
              <w:tr2bl w:val="nil"/>
            </w:tcBorders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color w:val="000000" w:themeColor="text1"/>
                <w:spacing w:val="-6"/>
                <w:sz w:val="18"/>
                <w:lang w:eastAsia="zh-CN"/>
              </w:rPr>
              <w:t>击实仪、游标卡尺、电</w:t>
            </w:r>
            <w:r>
              <w:rPr>
                <w:color w:val="000000" w:themeColor="text1"/>
                <w:spacing w:val="-7"/>
                <w:sz w:val="18"/>
                <w:lang w:eastAsia="zh-CN"/>
              </w:rPr>
              <w:t>子天平、路面材料强度</w:t>
            </w:r>
            <w:r>
              <w:rPr>
                <w:color w:val="000000" w:themeColor="text1"/>
                <w:spacing w:val="-5"/>
                <w:sz w:val="18"/>
                <w:lang w:eastAsia="zh-CN"/>
              </w:rPr>
              <w:t>试验仪或合适的压力</w:t>
            </w:r>
            <w:r>
              <w:rPr>
                <w:color w:val="000000" w:themeColor="text1"/>
                <w:spacing w:val="-7"/>
                <w:sz w:val="18"/>
                <w:lang w:eastAsia="zh-CN"/>
              </w:rPr>
              <w:t>机、量筒、脱模机、</w:t>
            </w:r>
            <w:r>
              <w:rPr>
                <w:color w:val="000000" w:themeColor="text1"/>
                <w:sz w:val="18"/>
                <w:lang w:eastAsia="zh-CN"/>
              </w:rPr>
              <w:t>烘箱</w:t>
            </w:r>
          </w:p>
        </w:tc>
        <w:tc>
          <w:tcPr>
            <w:tcW w:w="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en-US" w:bidi="ar-SA"/>
              </w:rPr>
            </w:pPr>
            <w:r>
              <w:rPr>
                <w:color w:val="000000" w:themeColor="text1"/>
                <w:sz w:val="18"/>
              </w:rPr>
              <w:t>无侧限抗压强度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color w:val="000000" w:themeColor="text1"/>
                <w:sz w:val="18"/>
                <w:lang w:eastAsia="zh-CN"/>
              </w:rPr>
              <w:t>《公路工程无机结合料稳定材料试验规程》（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JTG</w:t>
            </w:r>
            <w:r>
              <w:rPr>
                <w:rFonts w:hint="eastAsia" w:ascii="Times New Roman" w:eastAsia="Times New Roman"/>
                <w:color w:val="000000" w:themeColor="text1"/>
                <w:sz w:val="18"/>
                <w:lang w:eastAsia="zh-CN"/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3441</w:t>
            </w:r>
            <w:r>
              <w:rPr>
                <w:color w:val="000000" w:themeColor="text1"/>
                <w:sz w:val="18"/>
                <w:lang w:eastAsia="zh-CN"/>
              </w:rPr>
              <w:t>）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Times New Roman" w:hAnsi="Times New Roman" w:eastAsia="宋体" w:cs="宋体"/>
                <w:bCs/>
                <w:color w:val="000000" w:themeColor="text1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color w:val="000000" w:themeColor="text1"/>
                <w:sz w:val="18"/>
              </w:rPr>
              <w:t>无侧限抗压强度</w:t>
            </w:r>
          </w:p>
        </w:tc>
        <w:tc>
          <w:tcPr>
            <w:tcW w:w="3035" w:type="dxa"/>
            <w:tcBorders>
              <w:tl2br w:val="nil"/>
              <w:tr2bl w:val="nil"/>
            </w:tcBorders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color w:val="000000" w:themeColor="text1"/>
                <w:sz w:val="18"/>
                <w:lang w:eastAsia="zh-CN"/>
              </w:rPr>
              <w:t>标准养护室、压力机或万能试验机、天平、量筒、烘箱</w:t>
            </w:r>
          </w:p>
        </w:tc>
        <w:tc>
          <w:tcPr>
            <w:tcW w:w="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en-US" w:bidi="ar-SA"/>
              </w:rPr>
            </w:pPr>
            <w:r>
              <w:rPr>
                <w:color w:val="000000" w:themeColor="text1"/>
                <w:sz w:val="18"/>
              </w:rPr>
              <w:t>水泥或石灰剂量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color w:val="000000" w:themeColor="text1"/>
                <w:sz w:val="18"/>
                <w:lang w:eastAsia="zh-CN"/>
              </w:rPr>
              <w:t>《公路工程无机结合料稳定材料试验规程》（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JTG</w:t>
            </w:r>
            <w:r>
              <w:rPr>
                <w:rFonts w:hint="eastAsia" w:ascii="Times New Roman" w:eastAsia="Times New Roman"/>
                <w:color w:val="000000" w:themeColor="text1"/>
                <w:sz w:val="18"/>
                <w:lang w:eastAsia="zh-CN"/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3441</w:t>
            </w:r>
            <w:r>
              <w:rPr>
                <w:color w:val="000000" w:themeColor="text1"/>
                <w:sz w:val="18"/>
                <w:lang w:eastAsia="zh-CN"/>
              </w:rPr>
              <w:t>）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水泥或石灰剂量</w:t>
            </w:r>
          </w:p>
        </w:tc>
        <w:tc>
          <w:tcPr>
            <w:tcW w:w="3035" w:type="dxa"/>
            <w:tcBorders>
              <w:tl2br w:val="nil"/>
              <w:tr2bl w:val="nil"/>
            </w:tcBorders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color w:val="000000" w:themeColor="text1"/>
                <w:sz w:val="18"/>
                <w:lang w:eastAsia="zh-CN"/>
              </w:rPr>
              <w:t>酸式滴定管、天平、秒表、大肚移液管、量筒</w:t>
            </w:r>
            <w:r>
              <w:rPr>
                <w:rFonts w:hint="eastAsia"/>
                <w:color w:val="000000" w:themeColor="text1"/>
                <w:sz w:val="18"/>
                <w:lang w:eastAsia="zh-CN"/>
              </w:rPr>
              <w:t>、锥形瓶、烧杯</w:t>
            </w:r>
          </w:p>
        </w:tc>
        <w:tc>
          <w:tcPr>
            <w:tcW w:w="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411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土工合成材料</w:t>
            </w:r>
          </w:p>
        </w:tc>
        <w:tc>
          <w:tcPr>
            <w:tcW w:w="14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拉伸强度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000000" w:themeColor="text1"/>
                <w:sz w:val="18"/>
                <w:szCs w:val="18"/>
                <w:lang w:eastAsia="zh-CN"/>
              </w:rPr>
              <w:t>《土工合成材料 宽条拉伸试验方法》（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</w:rPr>
              <w:t>GB</w:t>
            </w:r>
            <w:r>
              <w:rPr>
                <w:rFonts w:ascii="Times New Roman" w:eastAsia="Times New Roman"/>
                <w:color w:val="000000" w:themeColor="text1"/>
                <w:sz w:val="18"/>
                <w:szCs w:val="18"/>
                <w:lang w:eastAsia="zh-CN"/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</w:rPr>
              <w:t>T</w:t>
            </w:r>
            <w:r>
              <w:rPr>
                <w:rFonts w:ascii="Times New Roman" w:eastAsia="Times New Roman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</w:rPr>
              <w:t>15788</w:t>
            </w:r>
            <w:r>
              <w:rPr>
                <w:color w:val="000000" w:themeColor="text1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抗拉强度</w:t>
            </w:r>
          </w:p>
        </w:tc>
        <w:tc>
          <w:tcPr>
            <w:tcW w:w="30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color w:val="000000" w:themeColor="text1"/>
                <w:sz w:val="18"/>
                <w:lang w:eastAsia="zh-CN"/>
              </w:rPr>
              <w:t>拉伸试验机、夹具、伸长计</w:t>
            </w:r>
          </w:p>
        </w:tc>
        <w:tc>
          <w:tcPr>
            <w:tcW w:w="8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000000" w:themeColor="text1"/>
                <w:sz w:val="18"/>
                <w:szCs w:val="18"/>
                <w:lang w:eastAsia="zh-CN"/>
              </w:rPr>
              <w:t>《土工合成材料 接头</w:t>
            </w:r>
            <w:r>
              <w:rPr>
                <w:rFonts w:ascii="Times New Roman" w:eastAsia="Times New Roman"/>
                <w:color w:val="000000" w:themeColor="text1"/>
                <w:sz w:val="18"/>
                <w:szCs w:val="18"/>
                <w:lang w:eastAsia="zh-CN"/>
              </w:rPr>
              <w:t>/</w:t>
            </w:r>
            <w:r>
              <w:rPr>
                <w:color w:val="000000" w:themeColor="text1"/>
                <w:sz w:val="18"/>
                <w:szCs w:val="18"/>
                <w:lang w:eastAsia="zh-CN"/>
              </w:rPr>
              <w:t>接缝宽条拉伸试验方法》（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</w:rPr>
              <w:t>GB</w:t>
            </w:r>
            <w:r>
              <w:rPr>
                <w:rFonts w:ascii="Times New Roman" w:eastAsia="Times New Roman"/>
                <w:color w:val="000000" w:themeColor="text1"/>
                <w:sz w:val="18"/>
                <w:szCs w:val="18"/>
                <w:lang w:eastAsia="zh-CN"/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</w:rPr>
              <w:t>T</w:t>
            </w:r>
            <w:r>
              <w:rPr>
                <w:rFonts w:ascii="Times New Roman" w:eastAsia="Times New Roman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</w:rPr>
              <w:t>16989</w:t>
            </w:r>
            <w:r>
              <w:rPr>
                <w:color w:val="000000" w:themeColor="text1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Times New Roman" w:hAnsiTheme="minorHAnsi" w:eastAsiaTheme="minorEastAsia" w:cstheme="minorBidi"/>
                <w:color w:val="000000" w:themeColor="text1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接头/接缝</w:t>
            </w:r>
            <w:r>
              <w:rPr>
                <w:rFonts w:hint="eastAsia"/>
                <w:sz w:val="18"/>
                <w:szCs w:val="18"/>
                <w:lang w:eastAsia="zh-CN"/>
              </w:rPr>
              <w:t>强度</w:t>
            </w:r>
          </w:p>
        </w:tc>
        <w:tc>
          <w:tcPr>
            <w:tcW w:w="303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color w:val="000000" w:themeColor="text1"/>
                <w:sz w:val="18"/>
                <w:lang w:eastAsia="zh-CN"/>
              </w:rPr>
              <w:t>拉伸试验机、夹具、</w:t>
            </w:r>
            <w:r>
              <w:rPr>
                <w:rFonts w:hint="eastAsia"/>
                <w:color w:val="000000" w:themeColor="text1"/>
                <w:sz w:val="18"/>
                <w:lang w:eastAsia="zh-CN"/>
              </w:rPr>
              <w:t>引伸</w:t>
            </w:r>
            <w:r>
              <w:rPr>
                <w:color w:val="000000" w:themeColor="text1"/>
                <w:sz w:val="18"/>
                <w:lang w:eastAsia="zh-CN"/>
              </w:rPr>
              <w:t>计</w:t>
            </w: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Times New Roman" w:hAnsi="Times New Roman" w:eastAsiaTheme="minorEastAsia" w:cstheme="minorBidi"/>
                <w:bCs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bCs/>
                <w:color w:val="000000" w:themeColor="text1"/>
                <w:sz w:val="18"/>
                <w:szCs w:val="18"/>
                <w:lang w:eastAsia="zh-CN"/>
              </w:rPr>
              <w:t>《公路工程土工合成材料试验规程》（</w:t>
            </w:r>
            <w:r>
              <w:rPr>
                <w:rFonts w:hint="default" w:ascii="Nimbus Roman No9 L" w:hAnsi="Nimbus Roman No9 L" w:cs="Nimbus Roman No9 L"/>
                <w:bCs/>
                <w:color w:val="000000" w:themeColor="text1"/>
                <w:sz w:val="18"/>
                <w:szCs w:val="18"/>
                <w:lang w:eastAsia="zh-CN"/>
              </w:rPr>
              <w:t>JTG</w:t>
            </w:r>
            <w:r>
              <w:rPr>
                <w:rFonts w:hint="eastAsia" w:ascii="Times New Roman" w:hAnsi="Times New Roman"/>
                <w:bCs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default" w:ascii="Nimbus Roman No9 L" w:hAnsi="Nimbus Roman No9 L" w:cs="Nimbus Roman No9 L"/>
                <w:bCs/>
                <w:color w:val="000000" w:themeColor="text1"/>
                <w:sz w:val="18"/>
                <w:szCs w:val="18"/>
                <w:lang w:eastAsia="zh-CN"/>
              </w:rPr>
              <w:t>E50</w:t>
            </w:r>
            <w:r>
              <w:rPr>
                <w:rFonts w:hint="eastAsia" w:ascii="Times New Roman" w:hAnsi="Times New Roman"/>
                <w:bCs/>
                <w:color w:val="000000" w:themeColor="text1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Times New Roman" w:hAnsi="Times New Roman" w:eastAsia="宋体" w:cs="宋体"/>
                <w:bCs/>
                <w:color w:val="000000" w:themeColor="text1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/>
                <w:bCs/>
                <w:color w:val="000000" w:themeColor="text1"/>
                <w:sz w:val="20"/>
                <w:szCs w:val="20"/>
                <w:lang w:eastAsia="zh-CN"/>
              </w:rPr>
              <w:t>拉伸强度</w:t>
            </w: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延伸率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000000" w:themeColor="text1"/>
                <w:sz w:val="18"/>
                <w:szCs w:val="18"/>
                <w:lang w:eastAsia="zh-CN"/>
              </w:rPr>
              <w:t>《土工合成材料 宽条拉伸试验方法》（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</w:rPr>
              <w:t>GB</w:t>
            </w:r>
            <w:r>
              <w:rPr>
                <w:rFonts w:ascii="Times New Roman" w:eastAsia="Times New Roman"/>
                <w:color w:val="000000" w:themeColor="text1"/>
                <w:sz w:val="18"/>
                <w:szCs w:val="18"/>
                <w:lang w:eastAsia="zh-CN"/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</w:rPr>
              <w:t>T</w:t>
            </w:r>
            <w:r>
              <w:rPr>
                <w:rFonts w:ascii="Times New Roman" w:eastAsia="Times New Roman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</w:rPr>
              <w:t>15788</w:t>
            </w:r>
            <w:r>
              <w:rPr>
                <w:color w:val="000000" w:themeColor="text1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8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最大负荷下、标称强度下伸长率</w:t>
            </w: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ind w:left="210" w:leftChars="100"/>
              <w:jc w:val="center"/>
              <w:rPr>
                <w:rFonts w:hint="eastAsia" w:ascii="Times New Roman" w:hAnsi="Times New Roman" w:eastAsiaTheme="minorEastAsia" w:cstheme="minorBidi"/>
                <w:bCs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bCs/>
                <w:color w:val="000000" w:themeColor="text1"/>
                <w:sz w:val="18"/>
                <w:szCs w:val="18"/>
                <w:lang w:eastAsia="zh-CN"/>
              </w:rPr>
              <w:t>《公路工程土工合成材料试验规程》（</w:t>
            </w:r>
            <w:r>
              <w:rPr>
                <w:rFonts w:hint="default" w:ascii="Nimbus Roman No9 L" w:hAnsi="Nimbus Roman No9 L" w:cs="Nimbus Roman No9 L"/>
                <w:bCs/>
                <w:color w:val="000000" w:themeColor="text1"/>
                <w:sz w:val="18"/>
                <w:szCs w:val="18"/>
                <w:lang w:eastAsia="zh-CN"/>
              </w:rPr>
              <w:t>JTG</w:t>
            </w:r>
            <w:r>
              <w:rPr>
                <w:rFonts w:hint="eastAsia" w:ascii="Times New Roman" w:hAnsi="Times New Roman"/>
                <w:bCs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default" w:ascii="Nimbus Roman No9 L" w:hAnsi="Nimbus Roman No9 L" w:cs="Nimbus Roman No9 L"/>
                <w:bCs/>
                <w:color w:val="000000" w:themeColor="text1"/>
                <w:sz w:val="18"/>
                <w:szCs w:val="18"/>
                <w:lang w:eastAsia="zh-CN"/>
              </w:rPr>
              <w:t>E50</w:t>
            </w:r>
            <w:r>
              <w:rPr>
                <w:rFonts w:hint="eastAsia" w:ascii="Times New Roman" w:hAnsi="Times New Roman"/>
                <w:bCs/>
                <w:color w:val="000000" w:themeColor="text1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8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Times New Roman" w:hAnsi="宋体" w:eastAsia="宋体" w:cs="宋体"/>
                <w:color w:val="000000" w:themeColor="text1"/>
                <w:kern w:val="0"/>
                <w:sz w:val="18"/>
                <w:szCs w:val="22"/>
                <w:lang w:val="en-US" w:eastAsia="en-US" w:bidi="ar-SA"/>
              </w:rPr>
            </w:pP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en-US" w:bidi="ar-SA"/>
              </w:rPr>
            </w:pP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en-US" w:bidi="ar-SA"/>
              </w:rPr>
            </w:pPr>
            <w:r>
              <w:rPr>
                <w:color w:val="000000" w:themeColor="text1"/>
                <w:sz w:val="18"/>
              </w:rPr>
              <w:t>梯形撕裂强度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000000" w:themeColor="text1"/>
                <w:sz w:val="18"/>
                <w:szCs w:val="18"/>
                <w:lang w:eastAsia="zh-CN"/>
              </w:rPr>
              <w:t>《土工合成材料 梯形法撕破强力的测定》（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</w:rPr>
              <w:t>GB</w:t>
            </w:r>
            <w:r>
              <w:rPr>
                <w:rFonts w:ascii="Times New Roman" w:eastAsia="Times New Roman"/>
                <w:color w:val="000000" w:themeColor="text1"/>
                <w:sz w:val="18"/>
                <w:szCs w:val="18"/>
                <w:lang w:eastAsia="zh-CN"/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</w:rPr>
              <w:t>T</w:t>
            </w:r>
            <w:r>
              <w:rPr>
                <w:rFonts w:ascii="Times New Roman" w:eastAsia="Times New Roman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</w:rPr>
              <w:t>13763</w:t>
            </w:r>
            <w:r>
              <w:rPr>
                <w:color w:val="000000" w:themeColor="text1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Times New Roman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梯形法撕破强力</w:t>
            </w:r>
          </w:p>
        </w:tc>
        <w:tc>
          <w:tcPr>
            <w:tcW w:w="3035" w:type="dxa"/>
            <w:tcBorders>
              <w:tl2br w:val="nil"/>
              <w:tr2bl w:val="nil"/>
            </w:tcBorders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color w:val="000000" w:themeColor="text1"/>
                <w:sz w:val="18"/>
              </w:rPr>
              <w:t>拉伸试验机、夹具</w:t>
            </w:r>
          </w:p>
        </w:tc>
        <w:tc>
          <w:tcPr>
            <w:tcW w:w="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en-US" w:bidi="ar-SA"/>
              </w:rPr>
            </w:pP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</w:rPr>
              <w:t>CBR</w:t>
            </w:r>
            <w:r>
              <w:rPr>
                <w:rFonts w:ascii="Times New Roman" w:eastAsia="Times New Roman"/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>顶破强力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color w:val="000000" w:themeColor="text1"/>
                <w:sz w:val="18"/>
                <w:lang w:eastAsia="zh-CN"/>
              </w:rPr>
              <w:t>《土工合成材料 静态顶破试验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</w:rPr>
              <w:t>(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CBR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</w:rPr>
              <w:t xml:space="preserve"> </w:t>
            </w:r>
            <w:r>
              <w:rPr>
                <w:color w:val="000000" w:themeColor="text1"/>
                <w:spacing w:val="-5"/>
                <w:sz w:val="18"/>
                <w:lang w:eastAsia="zh-CN"/>
              </w:rPr>
              <w:t>法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</w:rPr>
              <w:t>)</w:t>
            </w:r>
            <w:r>
              <w:rPr>
                <w:color w:val="000000" w:themeColor="text1"/>
                <w:spacing w:val="-96"/>
                <w:sz w:val="18"/>
                <w:lang w:eastAsia="zh-CN"/>
              </w:rPr>
              <w:t>》</w:t>
            </w:r>
            <w:r>
              <w:rPr>
                <w:color w:val="000000" w:themeColor="text1"/>
                <w:sz w:val="18"/>
                <w:lang w:eastAsia="zh-CN"/>
              </w:rPr>
              <w:t>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GB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T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14800</w:t>
            </w:r>
            <w:r>
              <w:rPr>
                <w:color w:val="000000" w:themeColor="text1"/>
                <w:sz w:val="18"/>
                <w:lang w:eastAsia="zh-CN"/>
              </w:rPr>
              <w:t>）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Times New Roman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静态顶破试验(</w:t>
            </w:r>
            <w:r>
              <w:rPr>
                <w:rFonts w:hint="default" w:ascii="Nimbus Roman No9 L" w:hAnsi="Nimbus Roman No9 L" w:cs="Nimbus Roman No9 L"/>
                <w:sz w:val="18"/>
                <w:szCs w:val="18"/>
                <w:lang w:eastAsia="zh-CN"/>
              </w:rPr>
              <w:t>CBR</w:t>
            </w:r>
            <w:r>
              <w:rPr>
                <w:rFonts w:hint="eastAsia"/>
                <w:sz w:val="18"/>
                <w:szCs w:val="18"/>
                <w:lang w:eastAsia="zh-CN"/>
              </w:rPr>
              <w:t>法)</w:t>
            </w:r>
          </w:p>
        </w:tc>
        <w:tc>
          <w:tcPr>
            <w:tcW w:w="3035" w:type="dxa"/>
            <w:tcBorders>
              <w:tl2br w:val="nil"/>
              <w:tr2bl w:val="nil"/>
            </w:tcBorders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color w:val="000000" w:themeColor="text1"/>
                <w:sz w:val="18"/>
                <w:lang w:eastAsia="zh-CN"/>
              </w:rPr>
              <w:t>拉伸试验机、夹具、顶压杆</w:t>
            </w:r>
          </w:p>
        </w:tc>
        <w:tc>
          <w:tcPr>
            <w:tcW w:w="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厚度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color w:val="000000" w:themeColor="text1"/>
                <w:spacing w:val="-5"/>
                <w:sz w:val="18"/>
                <w:lang w:eastAsia="zh-CN"/>
              </w:rPr>
              <w:t>《土工合成材料 规定压力下厚度的</w:t>
            </w:r>
            <w:r>
              <w:rPr>
                <w:color w:val="000000" w:themeColor="text1"/>
                <w:spacing w:val="-9"/>
                <w:sz w:val="18"/>
                <w:lang w:eastAsia="zh-CN"/>
              </w:rPr>
              <w:t xml:space="preserve">测定 第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1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</w:rPr>
              <w:t xml:space="preserve"> </w:t>
            </w:r>
            <w:r>
              <w:rPr>
                <w:color w:val="000000" w:themeColor="text1"/>
                <w:spacing w:val="-17"/>
                <w:sz w:val="18"/>
                <w:lang w:eastAsia="zh-CN"/>
              </w:rPr>
              <w:t>部分：单层产品</w:t>
            </w:r>
            <w:r>
              <w:rPr>
                <w:color w:val="000000" w:themeColor="text1"/>
                <w:sz w:val="18"/>
                <w:lang w:eastAsia="zh-CN"/>
              </w:rPr>
              <w:t>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GB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T13761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</w:rPr>
              <w:t>.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1</w:t>
            </w:r>
            <w:r>
              <w:rPr>
                <w:color w:val="000000" w:themeColor="text1"/>
                <w:sz w:val="18"/>
                <w:lang w:eastAsia="zh-CN"/>
              </w:rPr>
              <w:t>）</w:t>
            </w:r>
          </w:p>
        </w:tc>
        <w:tc>
          <w:tcPr>
            <w:tcW w:w="18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厚度</w:t>
            </w:r>
          </w:p>
        </w:tc>
        <w:tc>
          <w:tcPr>
            <w:tcW w:w="303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color w:val="000000" w:themeColor="text1"/>
                <w:sz w:val="18"/>
                <w:lang w:eastAsia="zh-CN"/>
              </w:rPr>
              <w:t>土工布厚度仪、百分表、千分表、秒表</w:t>
            </w:r>
          </w:p>
        </w:tc>
        <w:tc>
          <w:tcPr>
            <w:tcW w:w="8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color w:val="000000" w:themeColor="text1"/>
                <w:sz w:val="18"/>
                <w:lang w:eastAsia="zh-CN"/>
              </w:rPr>
              <w:t>《土工布 多层产品中单层厚度的测定》（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GB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T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17598</w:t>
            </w:r>
            <w:r>
              <w:rPr>
                <w:color w:val="000000" w:themeColor="text1"/>
                <w:sz w:val="18"/>
                <w:lang w:eastAsia="zh-CN"/>
              </w:rPr>
              <w:t>）</w:t>
            </w:r>
          </w:p>
        </w:tc>
        <w:tc>
          <w:tcPr>
            <w:tcW w:w="18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单位面积质量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en-US" w:bidi="ar-SA"/>
              </w:rPr>
            </w:pPr>
            <w:r>
              <w:rPr>
                <w:color w:val="000000" w:themeColor="text1"/>
                <w:sz w:val="18"/>
                <w:lang w:eastAsia="zh-CN"/>
              </w:rPr>
              <w:t>《土工合成材料 土工布及土工布有关产品单位面积质量的测定方法》</w:t>
            </w:r>
            <w:r>
              <w:rPr>
                <w:color w:val="000000" w:themeColor="text1"/>
                <w:sz w:val="18"/>
              </w:rPr>
              <w:t>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</w:rPr>
              <w:t>GB</w:t>
            </w:r>
            <w:r>
              <w:rPr>
                <w:rFonts w:ascii="Times New Roman" w:eastAsia="Times New Roman"/>
                <w:color w:val="000000" w:themeColor="text1"/>
                <w:sz w:val="18"/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</w:rPr>
              <w:t>T</w:t>
            </w:r>
            <w:r>
              <w:rPr>
                <w:rFonts w:ascii="Times New Roman" w:eastAsia="Times New Roman"/>
                <w:color w:val="000000" w:themeColor="text1"/>
                <w:sz w:val="18"/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</w:rPr>
              <w:t>13762</w:t>
            </w:r>
            <w:r>
              <w:rPr>
                <w:color w:val="000000" w:themeColor="text1"/>
                <w:sz w:val="18"/>
              </w:rPr>
              <w:t>）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单位面积质量</w:t>
            </w:r>
          </w:p>
        </w:tc>
        <w:tc>
          <w:tcPr>
            <w:tcW w:w="30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color w:val="000000" w:themeColor="text1"/>
                <w:sz w:val="18"/>
                <w:lang w:eastAsia="zh-CN"/>
              </w:rPr>
              <w:t>土工布厚度仪、百分表、千分表、秒表</w:t>
            </w:r>
          </w:p>
        </w:tc>
        <w:tc>
          <w:tcPr>
            <w:tcW w:w="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Times New Roman" w:hAnsi="宋体" w:eastAsia="宋体" w:cs="宋体"/>
                <w:color w:val="000000" w:themeColor="text1"/>
                <w:kern w:val="0"/>
                <w:sz w:val="18"/>
                <w:szCs w:val="22"/>
                <w:lang w:val="en-US" w:eastAsia="en-US" w:bidi="ar-SA"/>
              </w:rPr>
            </w:pPr>
            <w:r>
              <w:rPr>
                <w:rFonts w:hint="default" w:ascii="Nimbus Roman No9 L" w:hAnsi="Nimbus Roman No9 L" w:cs="Nimbus Roman No9 L"/>
                <w:color w:val="000000" w:themeColor="text1"/>
                <w:w w:val="101"/>
                <w:sz w:val="18"/>
              </w:rPr>
              <w:t>3</w:t>
            </w:r>
          </w:p>
        </w:tc>
        <w:tc>
          <w:tcPr>
            <w:tcW w:w="1411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lang w:eastAsia="zh-CN"/>
              </w:rPr>
            </w:pPr>
            <w:r>
              <w:rPr>
                <w:color w:val="000000" w:themeColor="text1"/>
                <w:sz w:val="18"/>
                <w:lang w:eastAsia="zh-CN"/>
              </w:rPr>
              <w:t>掺合料</w:t>
            </w:r>
          </w:p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lang w:eastAsia="zh-CN"/>
              </w:rPr>
              <w:t>(</w:t>
            </w:r>
            <w:r>
              <w:rPr>
                <w:color w:val="000000" w:themeColor="text1"/>
                <w:sz w:val="18"/>
                <w:lang w:eastAsia="zh-CN"/>
              </w:rPr>
              <w:t>粉煤</w:t>
            </w:r>
            <w:r>
              <w:rPr>
                <w:color w:val="000000" w:themeColor="text1"/>
                <w:spacing w:val="-11"/>
                <w:sz w:val="18"/>
                <w:lang w:eastAsia="zh-CN"/>
              </w:rPr>
              <w:t>灰、</w:t>
            </w:r>
            <w:r>
              <w:rPr>
                <w:color w:val="000000" w:themeColor="text1"/>
                <w:w w:val="101"/>
                <w:sz w:val="18"/>
                <w:lang w:eastAsia="zh-CN"/>
              </w:rPr>
              <w:t>钢</w:t>
            </w:r>
            <w:r>
              <w:rPr>
                <w:rFonts w:hint="eastAsia"/>
                <w:color w:val="000000" w:themeColor="text1"/>
                <w:w w:val="101"/>
                <w:sz w:val="18"/>
                <w:lang w:eastAsia="zh-CN"/>
              </w:rPr>
              <w:t>渣</w:t>
            </w:r>
            <w:r>
              <w:rPr>
                <w:color w:val="000000" w:themeColor="text1"/>
                <w:spacing w:val="-18"/>
                <w:sz w:val="18"/>
                <w:lang w:eastAsia="zh-CN"/>
              </w:rPr>
              <w:t>）</w:t>
            </w:r>
          </w:p>
        </w:tc>
        <w:tc>
          <w:tcPr>
            <w:tcW w:w="14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</w:rPr>
              <w:t>SiO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vertAlign w:val="subscript"/>
              </w:rPr>
              <w:t>2</w:t>
            </w:r>
            <w:r>
              <w:rPr>
                <w:rFonts w:ascii="Times New Roman" w:eastAsia="Times New Roman"/>
                <w:color w:val="000000" w:themeColor="text1"/>
                <w:sz w:val="18"/>
                <w:vertAlign w:val="subscript"/>
              </w:rPr>
              <w:t xml:space="preserve"> </w:t>
            </w:r>
            <w:r>
              <w:rPr>
                <w:color w:val="000000" w:themeColor="text1"/>
                <w:sz w:val="18"/>
              </w:rPr>
              <w:t>含量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color w:val="000000" w:themeColor="text1"/>
                <w:sz w:val="18"/>
                <w:lang w:eastAsia="zh-CN"/>
              </w:rPr>
              <w:t>《水泥化学分析方法》（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GB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T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176</w:t>
            </w:r>
            <w:r>
              <w:rPr>
                <w:color w:val="000000" w:themeColor="text1"/>
                <w:sz w:val="18"/>
                <w:lang w:eastAsia="zh-CN"/>
              </w:rPr>
              <w:t>）</w:t>
            </w:r>
          </w:p>
        </w:tc>
        <w:tc>
          <w:tcPr>
            <w:tcW w:w="18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二氧化硅的测定</w:t>
            </w:r>
          </w:p>
        </w:tc>
        <w:tc>
          <w:tcPr>
            <w:tcW w:w="303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color w:val="000000" w:themeColor="text1"/>
                <w:spacing w:val="-7"/>
                <w:sz w:val="18"/>
                <w:lang w:eastAsia="zh-CN"/>
              </w:rPr>
              <w:t>铂坩埚、蒸发皿、蒸汽浴、分光光度计、滴定管、比色皿、容量瓶、</w:t>
            </w:r>
            <w:r>
              <w:rPr>
                <w:color w:val="000000" w:themeColor="text1"/>
                <w:sz w:val="18"/>
                <w:lang w:eastAsia="zh-CN"/>
              </w:rPr>
              <w:t>分析天平等</w:t>
            </w:r>
          </w:p>
        </w:tc>
        <w:tc>
          <w:tcPr>
            <w:tcW w:w="8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</w:rPr>
              <w:t>《公路工程无机结合料稳定材料试验规程》（</w:t>
            </w:r>
            <w:r>
              <w:rPr>
                <w:rFonts w:hint="default" w:ascii="Nimbus Roman No9 L" w:hAnsi="Nimbus Roman No9 L" w:cs="Nimbus Roman No9 L"/>
                <w:color w:val="000000" w:themeColor="text1"/>
                <w:sz w:val="18"/>
                <w:szCs w:val="18"/>
                <w:lang w:eastAsia="zh-CN"/>
              </w:rPr>
              <w:t>JTG</w:t>
            </w: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default" w:ascii="Nimbus Roman No9 L" w:hAnsi="Nimbus Roman No9 L" w:cs="Nimbus Roman No9 L"/>
                <w:color w:val="000000" w:themeColor="text1"/>
                <w:sz w:val="18"/>
                <w:szCs w:val="18"/>
                <w:lang w:eastAsia="zh-CN"/>
              </w:rPr>
              <w:t>3441</w:t>
            </w: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8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《用于水泥和混凝土中的粉煤灰》（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</w:rPr>
              <w:t>GB</w:t>
            </w:r>
            <w:r>
              <w:rPr>
                <w:rFonts w:ascii="Times New Roman" w:eastAsia="Times New Roman"/>
                <w:color w:val="000000" w:themeColor="text1"/>
                <w:sz w:val="18"/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</w:rPr>
              <w:t>T</w:t>
            </w:r>
            <w:r>
              <w:rPr>
                <w:rFonts w:ascii="Times New Roman" w:eastAsia="Times New Roman"/>
                <w:color w:val="000000" w:themeColor="text1"/>
                <w:sz w:val="18"/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</w:rPr>
              <w:t>1596</w:t>
            </w:r>
            <w:r>
              <w:rPr>
                <w:color w:val="000000" w:themeColor="text1"/>
                <w:sz w:val="18"/>
              </w:rPr>
              <w:t>）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Style w:val="15"/>
                <w:rFonts w:hint="default" w:ascii="Nimbus Roman No9 L" w:hAnsi="Nimbus Roman No9 L" w:eastAsia="宋体" w:cs="Nimbus Roman No9 L"/>
                <w:color w:val="auto"/>
                <w:sz w:val="18"/>
                <w:szCs w:val="18"/>
              </w:rPr>
              <w:t>SiO</w:t>
            </w:r>
            <w:r>
              <w:rPr>
                <w:rStyle w:val="22"/>
                <w:rFonts w:hint="default" w:ascii="Nimbus Roman No9 L" w:hAnsi="Nimbus Roman No9 L" w:eastAsia="宋体" w:cs="Nimbus Roman No9 L"/>
                <w:color w:val="auto"/>
                <w:sz w:val="18"/>
                <w:szCs w:val="18"/>
              </w:rPr>
              <w:t>2</w:t>
            </w:r>
            <w:r>
              <w:rPr>
                <w:rStyle w:val="15"/>
                <w:rFonts w:hint="default" w:ascii="宋体" w:hAnsi="宋体" w:eastAsia="宋体" w:cs="宋体"/>
                <w:color w:val="auto"/>
                <w:sz w:val="18"/>
                <w:szCs w:val="18"/>
              </w:rPr>
              <w:t>、</w:t>
            </w:r>
            <w:r>
              <w:rPr>
                <w:rStyle w:val="15"/>
                <w:rFonts w:hint="default" w:ascii="Nimbus Roman No9 L" w:hAnsi="Nimbus Roman No9 L" w:eastAsia="宋体" w:cs="Nimbus Roman No9 L"/>
                <w:color w:val="auto"/>
                <w:sz w:val="18"/>
                <w:szCs w:val="18"/>
              </w:rPr>
              <w:t>Al</w:t>
            </w:r>
            <w:r>
              <w:rPr>
                <w:rStyle w:val="22"/>
                <w:rFonts w:hint="default" w:ascii="Nimbus Roman No9 L" w:hAnsi="Nimbus Roman No9 L" w:eastAsia="宋体" w:cs="Nimbus Roman No9 L"/>
                <w:color w:val="auto"/>
                <w:sz w:val="18"/>
                <w:szCs w:val="18"/>
              </w:rPr>
              <w:t>2</w:t>
            </w:r>
            <w:r>
              <w:rPr>
                <w:rStyle w:val="15"/>
                <w:rFonts w:hint="default" w:ascii="Nimbus Roman No9 L" w:hAnsi="Nimbus Roman No9 L" w:eastAsia="宋体" w:cs="Nimbus Roman No9 L"/>
                <w:color w:val="auto"/>
                <w:sz w:val="18"/>
                <w:szCs w:val="18"/>
              </w:rPr>
              <w:t>O</w:t>
            </w:r>
            <w:r>
              <w:rPr>
                <w:rStyle w:val="22"/>
                <w:rFonts w:hint="default" w:ascii="Nimbus Roman No9 L" w:hAnsi="Nimbus Roman No9 L" w:eastAsia="宋体" w:cs="Nimbus Roman No9 L"/>
                <w:color w:val="auto"/>
                <w:sz w:val="18"/>
                <w:szCs w:val="18"/>
              </w:rPr>
              <w:t>3</w:t>
            </w:r>
            <w:r>
              <w:rPr>
                <w:rStyle w:val="15"/>
                <w:rFonts w:hint="default" w:ascii="宋体" w:hAnsi="宋体" w:eastAsia="宋体" w:cs="宋体"/>
                <w:color w:val="auto"/>
                <w:sz w:val="18"/>
                <w:szCs w:val="18"/>
              </w:rPr>
              <w:t>和</w:t>
            </w:r>
            <w:r>
              <w:rPr>
                <w:rStyle w:val="15"/>
                <w:rFonts w:hint="default" w:ascii="Nimbus Roman No9 L" w:hAnsi="Nimbus Roman No9 L" w:eastAsia="宋体" w:cs="Nimbus Roman No9 L"/>
                <w:color w:val="auto"/>
                <w:sz w:val="18"/>
                <w:szCs w:val="18"/>
              </w:rPr>
              <w:t>Fe</w:t>
            </w:r>
            <w:r>
              <w:rPr>
                <w:rStyle w:val="22"/>
                <w:rFonts w:hint="default" w:ascii="Nimbus Roman No9 L" w:hAnsi="Nimbus Roman No9 L" w:eastAsia="宋体" w:cs="Nimbus Roman No9 L"/>
                <w:color w:val="auto"/>
                <w:sz w:val="18"/>
                <w:szCs w:val="18"/>
              </w:rPr>
              <w:t>2</w:t>
            </w:r>
            <w:r>
              <w:rPr>
                <w:rStyle w:val="15"/>
                <w:rFonts w:hint="default" w:ascii="Nimbus Roman No9 L" w:hAnsi="Nimbus Roman No9 L" w:eastAsia="宋体" w:cs="Nimbus Roman No9 L"/>
                <w:color w:val="auto"/>
                <w:sz w:val="18"/>
                <w:szCs w:val="18"/>
              </w:rPr>
              <w:t>O</w:t>
            </w:r>
            <w:r>
              <w:rPr>
                <w:rStyle w:val="22"/>
                <w:rFonts w:hint="default" w:ascii="Nimbus Roman No9 L" w:hAnsi="Nimbus Roman No9 L" w:eastAsia="宋体" w:cs="Nimbus Roman No9 L"/>
                <w:color w:val="auto"/>
                <w:sz w:val="18"/>
                <w:szCs w:val="18"/>
              </w:rPr>
              <w:t>3</w:t>
            </w:r>
            <w:r>
              <w:rPr>
                <w:rStyle w:val="15"/>
                <w:rFonts w:hint="default" w:ascii="宋体" w:hAnsi="宋体" w:eastAsia="宋体" w:cs="宋体"/>
                <w:color w:val="auto"/>
                <w:sz w:val="18"/>
                <w:szCs w:val="18"/>
              </w:rPr>
              <w:t>总质量分数</w:t>
            </w: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</w:rPr>
              <w:t>Al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vertAlign w:val="subscript"/>
              </w:rPr>
              <w:t>2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</w:rPr>
              <w:t>O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vertAlign w:val="subscript"/>
              </w:rPr>
              <w:t>3</w:t>
            </w:r>
            <w:r>
              <w:rPr>
                <w:rFonts w:ascii="Times New Roman" w:eastAsia="Times New Roman"/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>含量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《用于水泥和混凝土中的粉煤灰》（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</w:rPr>
              <w:t>GB</w:t>
            </w:r>
            <w:r>
              <w:rPr>
                <w:rFonts w:ascii="Times New Roman" w:eastAsia="Times New Roman"/>
                <w:color w:val="000000" w:themeColor="text1"/>
                <w:sz w:val="18"/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</w:rPr>
              <w:t>T</w:t>
            </w:r>
            <w:r>
              <w:rPr>
                <w:rFonts w:ascii="Times New Roman" w:eastAsia="Times New Roman"/>
                <w:color w:val="000000" w:themeColor="text1"/>
                <w:sz w:val="18"/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</w:rPr>
              <w:t>1596</w:t>
            </w:r>
            <w:r>
              <w:rPr>
                <w:color w:val="000000" w:themeColor="text1"/>
                <w:sz w:val="18"/>
              </w:rPr>
              <w:t>）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Times New Roman" w:hAnsi="宋体" w:eastAsia="宋体" w:cs="宋体"/>
                <w:color w:val="000000" w:themeColor="text1"/>
                <w:kern w:val="0"/>
                <w:sz w:val="18"/>
                <w:szCs w:val="22"/>
                <w:lang w:val="en-US" w:eastAsia="en-US" w:bidi="ar-SA"/>
              </w:rPr>
            </w:pPr>
            <w:r>
              <w:rPr>
                <w:rStyle w:val="15"/>
                <w:rFonts w:hint="default" w:ascii="Nimbus Roman No9 L" w:hAnsi="Nimbus Roman No9 L" w:eastAsia="宋体" w:cs="Nimbus Roman No9 L"/>
                <w:color w:val="auto"/>
                <w:spacing w:val="-28"/>
                <w:w w:val="150"/>
                <w:sz w:val="15"/>
                <w:szCs w:val="15"/>
              </w:rPr>
              <w:t>SiO</w:t>
            </w:r>
            <w:r>
              <w:rPr>
                <w:rStyle w:val="22"/>
                <w:rFonts w:hint="default" w:ascii="Nimbus Roman No9 L" w:hAnsi="Nimbus Roman No9 L" w:eastAsia="宋体" w:cs="Nimbus Roman No9 L"/>
                <w:color w:val="auto"/>
                <w:spacing w:val="-28"/>
                <w:w w:val="150"/>
                <w:sz w:val="15"/>
                <w:szCs w:val="15"/>
              </w:rPr>
              <w:t>2</w:t>
            </w:r>
            <w:r>
              <w:rPr>
                <w:rStyle w:val="15"/>
                <w:rFonts w:hint="default" w:ascii="宋体" w:hAnsi="宋体" w:eastAsia="宋体" w:cs="宋体"/>
                <w:color w:val="auto"/>
                <w:spacing w:val="-28"/>
                <w:w w:val="150"/>
                <w:sz w:val="15"/>
                <w:szCs w:val="15"/>
              </w:rPr>
              <w:t>、</w:t>
            </w:r>
            <w:r>
              <w:rPr>
                <w:rStyle w:val="15"/>
                <w:rFonts w:hint="default" w:ascii="Nimbus Roman No9 L" w:hAnsi="Nimbus Roman No9 L" w:eastAsia="宋体" w:cs="Nimbus Roman No9 L"/>
                <w:color w:val="auto"/>
                <w:spacing w:val="-28"/>
                <w:w w:val="150"/>
                <w:sz w:val="15"/>
                <w:szCs w:val="15"/>
              </w:rPr>
              <w:t>Al</w:t>
            </w:r>
            <w:r>
              <w:rPr>
                <w:rStyle w:val="22"/>
                <w:rFonts w:hint="default" w:ascii="Nimbus Roman No9 L" w:hAnsi="Nimbus Roman No9 L" w:eastAsia="宋体" w:cs="Nimbus Roman No9 L"/>
                <w:color w:val="auto"/>
                <w:spacing w:val="-28"/>
                <w:w w:val="150"/>
                <w:sz w:val="15"/>
                <w:szCs w:val="15"/>
              </w:rPr>
              <w:t>2</w:t>
            </w:r>
            <w:r>
              <w:rPr>
                <w:rStyle w:val="15"/>
                <w:rFonts w:hint="default" w:ascii="Nimbus Roman No9 L" w:hAnsi="Nimbus Roman No9 L" w:eastAsia="宋体" w:cs="Nimbus Roman No9 L"/>
                <w:color w:val="auto"/>
                <w:spacing w:val="-28"/>
                <w:w w:val="150"/>
                <w:sz w:val="15"/>
                <w:szCs w:val="15"/>
              </w:rPr>
              <w:t>O</w:t>
            </w:r>
            <w:r>
              <w:rPr>
                <w:rStyle w:val="22"/>
                <w:rFonts w:hint="default" w:ascii="Nimbus Roman No9 L" w:hAnsi="Nimbus Roman No9 L" w:eastAsia="宋体" w:cs="Nimbus Roman No9 L"/>
                <w:color w:val="auto"/>
                <w:spacing w:val="-28"/>
                <w:w w:val="150"/>
                <w:sz w:val="15"/>
                <w:szCs w:val="15"/>
              </w:rPr>
              <w:t>3</w:t>
            </w:r>
            <w:r>
              <w:rPr>
                <w:rStyle w:val="15"/>
                <w:rFonts w:hint="default" w:ascii="宋体" w:hAnsi="宋体" w:eastAsia="宋体" w:cs="宋体"/>
                <w:color w:val="auto"/>
                <w:spacing w:val="-28"/>
                <w:w w:val="150"/>
                <w:sz w:val="15"/>
                <w:szCs w:val="15"/>
              </w:rPr>
              <w:t>和</w:t>
            </w:r>
            <w:r>
              <w:rPr>
                <w:rStyle w:val="15"/>
                <w:rFonts w:hint="default" w:ascii="Nimbus Roman No9 L" w:hAnsi="Nimbus Roman No9 L" w:eastAsia="宋体" w:cs="Nimbus Roman No9 L"/>
                <w:color w:val="auto"/>
                <w:spacing w:val="-28"/>
                <w:w w:val="150"/>
                <w:sz w:val="15"/>
                <w:szCs w:val="15"/>
              </w:rPr>
              <w:t>Fe</w:t>
            </w:r>
            <w:r>
              <w:rPr>
                <w:rStyle w:val="22"/>
                <w:rFonts w:hint="default" w:ascii="Nimbus Roman No9 L" w:hAnsi="Nimbus Roman No9 L" w:eastAsia="宋体" w:cs="Nimbus Roman No9 L"/>
                <w:color w:val="auto"/>
                <w:spacing w:val="-28"/>
                <w:w w:val="150"/>
                <w:sz w:val="15"/>
                <w:szCs w:val="15"/>
              </w:rPr>
              <w:t>2</w:t>
            </w:r>
            <w:r>
              <w:rPr>
                <w:rStyle w:val="15"/>
                <w:rFonts w:hint="default" w:ascii="Nimbus Roman No9 L" w:hAnsi="Nimbus Roman No9 L" w:eastAsia="宋体" w:cs="Nimbus Roman No9 L"/>
                <w:color w:val="auto"/>
                <w:spacing w:val="-28"/>
                <w:w w:val="150"/>
                <w:sz w:val="15"/>
                <w:szCs w:val="15"/>
              </w:rPr>
              <w:t>O</w:t>
            </w:r>
            <w:r>
              <w:rPr>
                <w:rStyle w:val="22"/>
                <w:rFonts w:hint="default" w:ascii="Nimbus Roman No9 L" w:hAnsi="Nimbus Roman No9 L" w:eastAsia="宋体" w:cs="Nimbus Roman No9 L"/>
                <w:color w:val="auto"/>
                <w:spacing w:val="-28"/>
                <w:w w:val="150"/>
                <w:sz w:val="15"/>
                <w:szCs w:val="15"/>
              </w:rPr>
              <w:t>3</w:t>
            </w:r>
            <w:r>
              <w:rPr>
                <w:rStyle w:val="15"/>
                <w:rFonts w:hint="default" w:ascii="宋体" w:hAnsi="宋体" w:eastAsia="宋体" w:cs="宋体"/>
                <w:color w:val="auto"/>
                <w:spacing w:val="-28"/>
                <w:w w:val="150"/>
                <w:sz w:val="15"/>
                <w:szCs w:val="15"/>
              </w:rPr>
              <w:t>总质量分数</w:t>
            </w:r>
          </w:p>
        </w:tc>
        <w:tc>
          <w:tcPr>
            <w:tcW w:w="303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分析天平、滴定管</w:t>
            </w:r>
          </w:p>
        </w:tc>
        <w:tc>
          <w:tcPr>
            <w:tcW w:w="8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</w:rPr>
              <w:t>《公路工程无机结合料稳定材料试验规程》（</w:t>
            </w:r>
            <w:r>
              <w:rPr>
                <w:rFonts w:hint="default" w:ascii="Nimbus Roman No9 L" w:hAnsi="Nimbus Roman No9 L" w:cs="Nimbus Roman No9 L"/>
                <w:color w:val="000000" w:themeColor="text1"/>
                <w:sz w:val="18"/>
                <w:szCs w:val="18"/>
                <w:lang w:eastAsia="zh-CN"/>
              </w:rPr>
              <w:t>JTG</w:t>
            </w: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default" w:ascii="Nimbus Roman No9 L" w:hAnsi="Nimbus Roman No9 L" w:cs="Nimbus Roman No9 L"/>
                <w:color w:val="000000" w:themeColor="text1"/>
                <w:sz w:val="18"/>
                <w:szCs w:val="18"/>
                <w:lang w:eastAsia="zh-CN"/>
              </w:rPr>
              <w:t>3441</w:t>
            </w: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</w:rPr>
              <w:t>Al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vertAlign w:val="subscript"/>
              </w:rPr>
              <w:t>2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</w:rPr>
              <w:t>O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vertAlign w:val="subscript"/>
              </w:rPr>
              <w:t>3</w:t>
            </w:r>
            <w:r>
              <w:rPr>
                <w:rFonts w:ascii="Times New Roman" w:eastAsia="Times New Roman"/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>含量</w:t>
            </w: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color w:val="000000" w:themeColor="text1"/>
                <w:sz w:val="18"/>
                <w:lang w:eastAsia="zh-CN"/>
              </w:rPr>
              <w:t>《水泥化学分析方法》（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GB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T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176</w:t>
            </w:r>
            <w:r>
              <w:rPr>
                <w:color w:val="000000" w:themeColor="text1"/>
                <w:sz w:val="18"/>
                <w:lang w:eastAsia="zh-CN"/>
              </w:rPr>
              <w:t>）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Times New Roman" w:hAnsiTheme="minorHAnsi" w:eastAsiaTheme="minorEastAsia" w:cstheme="minorBidi"/>
                <w:color w:val="000000" w:themeColor="text1"/>
                <w:kern w:val="2"/>
                <w:sz w:val="16"/>
                <w:szCs w:val="24"/>
                <w:lang w:val="en-US" w:eastAsia="zh-CN" w:bidi="ar-SA"/>
              </w:rPr>
            </w:pPr>
            <w:r>
              <w:rPr>
                <w:rFonts w:hint="eastAsia"/>
                <w:spacing w:val="-6"/>
                <w:sz w:val="18"/>
                <w:szCs w:val="18"/>
              </w:rPr>
              <w:t>三氧化二铝的测定</w:t>
            </w: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</w:rPr>
              <w:t>Fe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vertAlign w:val="subscript"/>
              </w:rPr>
              <w:t>2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</w:rPr>
              <w:t>O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vertAlign w:val="subscript"/>
              </w:rPr>
              <w:t>3</w:t>
            </w:r>
            <w:r>
              <w:rPr>
                <w:rFonts w:ascii="Times New Roman" w:eastAsia="Times New Roman"/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>含量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en-US" w:bidi="ar-SA"/>
              </w:rPr>
            </w:pPr>
            <w:r>
              <w:rPr>
                <w:color w:val="000000" w:themeColor="text1"/>
                <w:sz w:val="18"/>
              </w:rPr>
              <w:t>《用于水泥和混凝土中的粉煤灰》（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</w:rPr>
              <w:t>GB</w:t>
            </w:r>
            <w:r>
              <w:rPr>
                <w:rFonts w:ascii="Times New Roman" w:eastAsia="Times New Roman"/>
                <w:color w:val="000000" w:themeColor="text1"/>
                <w:sz w:val="18"/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</w:rPr>
              <w:t>T</w:t>
            </w:r>
            <w:r>
              <w:rPr>
                <w:rFonts w:ascii="Times New Roman" w:eastAsia="Times New Roman"/>
                <w:color w:val="000000" w:themeColor="text1"/>
                <w:sz w:val="18"/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</w:rPr>
              <w:t>1596</w:t>
            </w:r>
            <w:r>
              <w:rPr>
                <w:color w:val="000000" w:themeColor="text1"/>
                <w:sz w:val="18"/>
              </w:rPr>
              <w:t>）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Times New Roman" w:hAnsi="宋体" w:eastAsia="宋体" w:cs="宋体"/>
                <w:color w:val="000000" w:themeColor="text1"/>
                <w:kern w:val="0"/>
                <w:sz w:val="18"/>
                <w:szCs w:val="22"/>
                <w:lang w:val="en-US" w:eastAsia="en-US" w:bidi="ar-SA"/>
              </w:rPr>
            </w:pPr>
            <w:r>
              <w:rPr>
                <w:rStyle w:val="15"/>
                <w:rFonts w:hint="default" w:ascii="Nimbus Roman No9 L" w:hAnsi="Nimbus Roman No9 L" w:eastAsia="宋体" w:cs="Nimbus Roman No9 L"/>
                <w:color w:val="auto"/>
                <w:spacing w:val="-28"/>
                <w:w w:val="150"/>
                <w:sz w:val="15"/>
                <w:szCs w:val="15"/>
              </w:rPr>
              <w:t>SiO</w:t>
            </w:r>
            <w:r>
              <w:rPr>
                <w:rStyle w:val="22"/>
                <w:rFonts w:hint="default" w:ascii="Nimbus Roman No9 L" w:hAnsi="Nimbus Roman No9 L" w:eastAsia="宋体" w:cs="Nimbus Roman No9 L"/>
                <w:color w:val="auto"/>
                <w:spacing w:val="-28"/>
                <w:w w:val="150"/>
                <w:sz w:val="15"/>
                <w:szCs w:val="15"/>
              </w:rPr>
              <w:t>2</w:t>
            </w:r>
            <w:r>
              <w:rPr>
                <w:rStyle w:val="15"/>
                <w:rFonts w:hint="default" w:ascii="宋体" w:hAnsi="宋体" w:eastAsia="宋体" w:cs="宋体"/>
                <w:color w:val="auto"/>
                <w:spacing w:val="-28"/>
                <w:w w:val="150"/>
                <w:sz w:val="15"/>
                <w:szCs w:val="15"/>
              </w:rPr>
              <w:t>、</w:t>
            </w:r>
            <w:r>
              <w:rPr>
                <w:rStyle w:val="15"/>
                <w:rFonts w:hint="default" w:ascii="Nimbus Roman No9 L" w:hAnsi="Nimbus Roman No9 L" w:eastAsia="宋体" w:cs="Nimbus Roman No9 L"/>
                <w:color w:val="auto"/>
                <w:spacing w:val="-28"/>
                <w:w w:val="150"/>
                <w:sz w:val="15"/>
                <w:szCs w:val="15"/>
              </w:rPr>
              <w:t>Al</w:t>
            </w:r>
            <w:r>
              <w:rPr>
                <w:rStyle w:val="22"/>
                <w:rFonts w:hint="default" w:ascii="Nimbus Roman No9 L" w:hAnsi="Nimbus Roman No9 L" w:eastAsia="宋体" w:cs="Nimbus Roman No9 L"/>
                <w:color w:val="auto"/>
                <w:spacing w:val="-28"/>
                <w:w w:val="150"/>
                <w:sz w:val="15"/>
                <w:szCs w:val="15"/>
              </w:rPr>
              <w:t>2</w:t>
            </w:r>
            <w:r>
              <w:rPr>
                <w:rStyle w:val="15"/>
                <w:rFonts w:hint="default" w:ascii="Nimbus Roman No9 L" w:hAnsi="Nimbus Roman No9 L" w:eastAsia="宋体" w:cs="Nimbus Roman No9 L"/>
                <w:color w:val="auto"/>
                <w:spacing w:val="-28"/>
                <w:w w:val="150"/>
                <w:sz w:val="15"/>
                <w:szCs w:val="15"/>
              </w:rPr>
              <w:t>O</w:t>
            </w:r>
            <w:r>
              <w:rPr>
                <w:rStyle w:val="22"/>
                <w:rFonts w:hint="default" w:ascii="Nimbus Roman No9 L" w:hAnsi="Nimbus Roman No9 L" w:eastAsia="宋体" w:cs="Nimbus Roman No9 L"/>
                <w:color w:val="auto"/>
                <w:spacing w:val="-28"/>
                <w:w w:val="150"/>
                <w:sz w:val="15"/>
                <w:szCs w:val="15"/>
              </w:rPr>
              <w:t>3</w:t>
            </w:r>
            <w:r>
              <w:rPr>
                <w:rStyle w:val="15"/>
                <w:rFonts w:hint="default" w:ascii="宋体" w:hAnsi="宋体" w:eastAsia="宋体" w:cs="宋体"/>
                <w:color w:val="auto"/>
                <w:spacing w:val="-28"/>
                <w:w w:val="150"/>
                <w:sz w:val="15"/>
                <w:szCs w:val="15"/>
              </w:rPr>
              <w:t>和</w:t>
            </w:r>
            <w:r>
              <w:rPr>
                <w:rStyle w:val="15"/>
                <w:rFonts w:hint="default" w:ascii="Nimbus Roman No9 L" w:hAnsi="Nimbus Roman No9 L" w:eastAsia="宋体" w:cs="Nimbus Roman No9 L"/>
                <w:color w:val="auto"/>
                <w:spacing w:val="-28"/>
                <w:w w:val="150"/>
                <w:sz w:val="15"/>
                <w:szCs w:val="15"/>
              </w:rPr>
              <w:t>Fe</w:t>
            </w:r>
            <w:r>
              <w:rPr>
                <w:rStyle w:val="22"/>
                <w:rFonts w:hint="default" w:ascii="Nimbus Roman No9 L" w:hAnsi="Nimbus Roman No9 L" w:eastAsia="宋体" w:cs="Nimbus Roman No9 L"/>
                <w:color w:val="auto"/>
                <w:spacing w:val="-28"/>
                <w:w w:val="150"/>
                <w:sz w:val="15"/>
                <w:szCs w:val="15"/>
              </w:rPr>
              <w:t>2</w:t>
            </w:r>
            <w:r>
              <w:rPr>
                <w:rStyle w:val="15"/>
                <w:rFonts w:hint="default" w:ascii="Nimbus Roman No9 L" w:hAnsi="Nimbus Roman No9 L" w:eastAsia="宋体" w:cs="Nimbus Roman No9 L"/>
                <w:color w:val="auto"/>
                <w:spacing w:val="-28"/>
                <w:w w:val="150"/>
                <w:sz w:val="15"/>
                <w:szCs w:val="15"/>
              </w:rPr>
              <w:t>O</w:t>
            </w:r>
            <w:r>
              <w:rPr>
                <w:rStyle w:val="22"/>
                <w:rFonts w:hint="default" w:ascii="Nimbus Roman No9 L" w:hAnsi="Nimbus Roman No9 L" w:eastAsia="宋体" w:cs="Nimbus Roman No9 L"/>
                <w:color w:val="auto"/>
                <w:spacing w:val="-28"/>
                <w:w w:val="150"/>
                <w:sz w:val="15"/>
                <w:szCs w:val="15"/>
              </w:rPr>
              <w:t>3</w:t>
            </w:r>
            <w:r>
              <w:rPr>
                <w:rStyle w:val="15"/>
                <w:rFonts w:hint="default" w:ascii="宋体" w:hAnsi="宋体" w:eastAsia="宋体" w:cs="宋体"/>
                <w:color w:val="auto"/>
                <w:spacing w:val="-28"/>
                <w:w w:val="150"/>
                <w:sz w:val="15"/>
                <w:szCs w:val="15"/>
              </w:rPr>
              <w:t>总质量分数</w:t>
            </w:r>
          </w:p>
        </w:tc>
        <w:tc>
          <w:tcPr>
            <w:tcW w:w="303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分析天平、滴定管</w:t>
            </w:r>
          </w:p>
        </w:tc>
        <w:tc>
          <w:tcPr>
            <w:tcW w:w="8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</w:rPr>
              <w:t>《公路工程无机结合料稳定材料试验规程》（</w:t>
            </w:r>
            <w:r>
              <w:rPr>
                <w:rFonts w:hint="default" w:ascii="Nimbus Roman No9 L" w:hAnsi="Nimbus Roman No9 L" w:cs="Nimbus Roman No9 L"/>
                <w:color w:val="000000" w:themeColor="text1"/>
                <w:sz w:val="18"/>
                <w:szCs w:val="18"/>
                <w:lang w:eastAsia="zh-CN"/>
              </w:rPr>
              <w:t>JTG</w:t>
            </w: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default" w:ascii="Nimbus Roman No9 L" w:hAnsi="Nimbus Roman No9 L" w:cs="Nimbus Roman No9 L"/>
                <w:color w:val="000000" w:themeColor="text1"/>
                <w:sz w:val="18"/>
                <w:szCs w:val="18"/>
                <w:lang w:eastAsia="zh-CN"/>
              </w:rPr>
              <w:t>3441</w:t>
            </w: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</w:rPr>
              <w:t>Fe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vertAlign w:val="subscript"/>
              </w:rPr>
              <w:t>2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</w:rPr>
              <w:t>O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vertAlign w:val="subscript"/>
              </w:rPr>
              <w:t>3</w:t>
            </w:r>
            <w:r>
              <w:rPr>
                <w:rFonts w:ascii="Times New Roman" w:eastAsia="Times New Roman"/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>含量</w:t>
            </w: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color w:val="000000" w:themeColor="text1"/>
                <w:sz w:val="18"/>
                <w:lang w:eastAsia="zh-CN"/>
              </w:rPr>
              <w:t>《水泥化学分析方法》（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GB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T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176</w:t>
            </w:r>
            <w:r>
              <w:rPr>
                <w:color w:val="000000" w:themeColor="text1"/>
                <w:sz w:val="18"/>
                <w:lang w:eastAsia="zh-CN"/>
              </w:rPr>
              <w:t>）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Times New Roman" w:hAnsiTheme="minorHAnsi" w:eastAsiaTheme="minorEastAsia" w:cstheme="minorBidi"/>
                <w:color w:val="000000" w:themeColor="text1"/>
                <w:kern w:val="2"/>
                <w:sz w:val="16"/>
                <w:szCs w:val="24"/>
                <w:lang w:val="en-US" w:eastAsia="zh-CN" w:bidi="ar-SA"/>
              </w:rPr>
            </w:pPr>
            <w:r>
              <w:rPr>
                <w:rFonts w:hint="eastAsia"/>
                <w:spacing w:val="-6"/>
                <w:sz w:val="18"/>
                <w:szCs w:val="18"/>
              </w:rPr>
              <w:t>三氧化二铁的测定</w:t>
            </w: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烧失量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color w:val="000000" w:themeColor="text1"/>
                <w:sz w:val="18"/>
              </w:rPr>
              <w:t>《用于水泥和混凝土中的粉煤灰》（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</w:rPr>
              <w:t>GB</w:t>
            </w:r>
            <w:r>
              <w:rPr>
                <w:rFonts w:ascii="Times New Roman" w:eastAsia="Times New Roman"/>
                <w:color w:val="000000" w:themeColor="text1"/>
                <w:sz w:val="18"/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</w:rPr>
              <w:t>T</w:t>
            </w:r>
            <w:r>
              <w:rPr>
                <w:rFonts w:ascii="Times New Roman" w:eastAsia="Times New Roman"/>
                <w:color w:val="000000" w:themeColor="text1"/>
                <w:sz w:val="18"/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</w:rPr>
              <w:t>1596</w:t>
            </w:r>
            <w:r>
              <w:rPr>
                <w:rFonts w:hint="eastAsia" w:ascii="Times New Roman"/>
                <w:color w:val="000000" w:themeColor="text1"/>
                <w:sz w:val="18"/>
                <w:lang w:eastAsia="zh-CN"/>
              </w:rPr>
              <w:t>）</w:t>
            </w:r>
          </w:p>
        </w:tc>
        <w:tc>
          <w:tcPr>
            <w:tcW w:w="18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烧失量</w:t>
            </w:r>
          </w:p>
        </w:tc>
        <w:tc>
          <w:tcPr>
            <w:tcW w:w="303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lang w:eastAsia="zh-CN"/>
              </w:rPr>
              <w:t>高温</w:t>
            </w:r>
            <w:r>
              <w:rPr>
                <w:color w:val="000000" w:themeColor="text1"/>
                <w:sz w:val="18"/>
                <w:lang w:eastAsia="zh-CN"/>
              </w:rPr>
              <w:t>炉、瓷坩埚、分析天平</w:t>
            </w:r>
            <w:r>
              <w:rPr>
                <w:rFonts w:hint="eastAsia"/>
                <w:color w:val="000000" w:themeColor="text1"/>
                <w:sz w:val="18"/>
                <w:lang w:eastAsia="zh-CN"/>
              </w:rPr>
              <w:t>、干燥器</w:t>
            </w:r>
          </w:p>
        </w:tc>
        <w:tc>
          <w:tcPr>
            <w:tcW w:w="8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</w:rPr>
              <w:t>《公路工程无机结合料稳定材料试验规程》（</w:t>
            </w:r>
            <w:r>
              <w:rPr>
                <w:rFonts w:hint="default" w:ascii="Nimbus Roman No9 L" w:hAnsi="Nimbus Roman No9 L" w:cs="Nimbus Roman No9 L"/>
                <w:color w:val="000000" w:themeColor="text1"/>
                <w:sz w:val="18"/>
                <w:szCs w:val="18"/>
                <w:lang w:eastAsia="zh-CN"/>
              </w:rPr>
              <w:t>JTG</w:t>
            </w: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default" w:ascii="Nimbus Roman No9 L" w:hAnsi="Nimbus Roman No9 L" w:cs="Nimbus Roman No9 L"/>
                <w:color w:val="000000" w:themeColor="text1"/>
                <w:sz w:val="18"/>
                <w:szCs w:val="18"/>
                <w:lang w:eastAsia="zh-CN"/>
              </w:rPr>
              <w:t>3441</w:t>
            </w: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8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color w:val="000000" w:themeColor="text1"/>
                <w:sz w:val="18"/>
                <w:lang w:eastAsia="zh-CN"/>
              </w:rPr>
              <w:t>《水泥化学分析方法》（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GB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T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176</w:t>
            </w:r>
            <w:r>
              <w:rPr>
                <w:color w:val="000000" w:themeColor="text1"/>
                <w:sz w:val="18"/>
                <w:lang w:eastAsia="zh-CN"/>
              </w:rPr>
              <w:t>）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水泥烧失量</w:t>
            </w: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细度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en-US" w:bidi="ar-SA"/>
              </w:rPr>
            </w:pPr>
            <w:r>
              <w:rPr>
                <w:color w:val="000000" w:themeColor="text1"/>
                <w:sz w:val="18"/>
              </w:rPr>
              <w:t>《用于水泥和混凝土中的粉煤灰》（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</w:rPr>
              <w:t>GB</w:t>
            </w:r>
            <w:r>
              <w:rPr>
                <w:rFonts w:ascii="Times New Roman" w:eastAsia="Times New Roman"/>
                <w:color w:val="000000" w:themeColor="text1"/>
                <w:sz w:val="18"/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</w:rPr>
              <w:t>T</w:t>
            </w:r>
            <w:r>
              <w:rPr>
                <w:rFonts w:ascii="Times New Roman" w:eastAsia="Times New Roman"/>
                <w:color w:val="000000" w:themeColor="text1"/>
                <w:sz w:val="18"/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</w:rPr>
              <w:t>1596</w:t>
            </w:r>
            <w:r>
              <w:rPr>
                <w:color w:val="000000" w:themeColor="text1"/>
                <w:sz w:val="18"/>
              </w:rPr>
              <w:t>）</w:t>
            </w:r>
          </w:p>
        </w:tc>
        <w:tc>
          <w:tcPr>
            <w:tcW w:w="18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细度</w:t>
            </w:r>
          </w:p>
        </w:tc>
        <w:tc>
          <w:tcPr>
            <w:tcW w:w="303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color w:val="000000" w:themeColor="text1"/>
                <w:sz w:val="18"/>
                <w:lang w:eastAsia="zh-CN"/>
              </w:rPr>
              <w:t>负压筛析仪、电子天平</w:t>
            </w:r>
            <w:r>
              <w:rPr>
                <w:rFonts w:hint="eastAsia"/>
                <w:color w:val="000000" w:themeColor="text1"/>
                <w:sz w:val="18"/>
                <w:lang w:eastAsia="zh-CN"/>
              </w:rPr>
              <w:t>、</w:t>
            </w:r>
            <w:r>
              <w:rPr>
                <w:rFonts w:hint="default" w:ascii="Nimbus Roman No9 L" w:hAnsi="Nimbus Roman No9 L" w:cs="Nimbus Roman No9 L"/>
                <w:color w:val="000000" w:themeColor="text1"/>
                <w:sz w:val="18"/>
                <w:lang w:eastAsia="zh-CN"/>
              </w:rPr>
              <w:t>45μm</w:t>
            </w:r>
            <w:r>
              <w:rPr>
                <w:rFonts w:hint="eastAsia"/>
                <w:color w:val="000000" w:themeColor="text1"/>
                <w:sz w:val="18"/>
                <w:lang w:eastAsia="zh-CN"/>
              </w:rPr>
              <w:t>筛</w:t>
            </w:r>
          </w:p>
        </w:tc>
        <w:tc>
          <w:tcPr>
            <w:tcW w:w="8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</w:rPr>
              <w:t>《公路工程无机结合料稳定材料试验规程》（</w:t>
            </w:r>
            <w:r>
              <w:rPr>
                <w:rFonts w:hint="default" w:ascii="Nimbus Roman No9 L" w:hAnsi="Nimbus Roman No9 L" w:cs="Nimbus Roman No9 L"/>
                <w:color w:val="000000" w:themeColor="text1"/>
                <w:sz w:val="18"/>
                <w:szCs w:val="18"/>
                <w:lang w:eastAsia="zh-CN"/>
              </w:rPr>
              <w:t>JTG</w:t>
            </w: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default" w:ascii="Nimbus Roman No9 L" w:hAnsi="Nimbus Roman No9 L" w:cs="Nimbus Roman No9 L"/>
                <w:color w:val="000000" w:themeColor="text1"/>
                <w:sz w:val="18"/>
                <w:szCs w:val="18"/>
                <w:lang w:eastAsia="zh-CN"/>
              </w:rPr>
              <w:t>3441</w:t>
            </w: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8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color w:val="000000" w:themeColor="text1"/>
                <w:sz w:val="18"/>
                <w:lang w:eastAsia="zh-CN"/>
              </w:rPr>
              <w:t>《水泥细度检验方法 筛析法》（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GB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T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1345</w:t>
            </w:r>
            <w:r>
              <w:rPr>
                <w:color w:val="000000" w:themeColor="text1"/>
                <w:sz w:val="18"/>
                <w:lang w:eastAsia="zh-CN"/>
              </w:rPr>
              <w:t>）</w:t>
            </w:r>
          </w:p>
        </w:tc>
        <w:tc>
          <w:tcPr>
            <w:tcW w:w="18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比表面积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color w:val="000000" w:themeColor="text1"/>
                <w:sz w:val="18"/>
                <w:lang w:eastAsia="zh-CN"/>
              </w:rPr>
              <w:t>《用于水泥和混凝土中的钢渣粉》（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GB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T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20491</w:t>
            </w:r>
            <w:r>
              <w:rPr>
                <w:color w:val="000000" w:themeColor="text1"/>
                <w:sz w:val="18"/>
                <w:lang w:eastAsia="zh-CN"/>
              </w:rPr>
              <w:t>）</w:t>
            </w:r>
          </w:p>
        </w:tc>
        <w:tc>
          <w:tcPr>
            <w:tcW w:w="18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比表面积</w:t>
            </w:r>
            <w:r>
              <w:rPr>
                <w:rFonts w:hint="eastAsia"/>
                <w:sz w:val="18"/>
                <w:szCs w:val="18"/>
                <w:lang w:eastAsia="zh-CN"/>
              </w:rPr>
              <w:t>（</w:t>
            </w:r>
            <w:r>
              <w:rPr>
                <w:color w:val="000000" w:themeColor="text1"/>
                <w:sz w:val="18"/>
                <w:lang w:eastAsia="zh-CN"/>
              </w:rPr>
              <w:t>勃氏法</w:t>
            </w:r>
            <w:r>
              <w:rPr>
                <w:rFonts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303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color w:val="000000" w:themeColor="text1"/>
                <w:sz w:val="18"/>
                <w:lang w:eastAsia="zh-CN"/>
              </w:rPr>
              <w:t>比表面积仪、分析天平、秒表、烘箱</w:t>
            </w:r>
            <w:r>
              <w:rPr>
                <w:rFonts w:hint="eastAsia"/>
                <w:color w:val="000000" w:themeColor="text1"/>
                <w:sz w:val="18"/>
                <w:lang w:eastAsia="zh-CN"/>
              </w:rPr>
              <w:t>、李氏瓶、恒温水槽</w:t>
            </w:r>
          </w:p>
        </w:tc>
        <w:tc>
          <w:tcPr>
            <w:tcW w:w="8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</w:rPr>
              <w:t>《公路工程无机结合料稳定材料试验规程》（</w:t>
            </w:r>
            <w:r>
              <w:rPr>
                <w:rFonts w:hint="default" w:ascii="Nimbus Roman No9 L" w:hAnsi="Nimbus Roman No9 L" w:cs="Nimbus Roman No9 L"/>
                <w:color w:val="000000" w:themeColor="text1"/>
                <w:sz w:val="18"/>
                <w:szCs w:val="18"/>
                <w:lang w:eastAsia="zh-CN"/>
              </w:rPr>
              <w:t>JTG</w:t>
            </w: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default" w:ascii="Nimbus Roman No9 L" w:hAnsi="Nimbus Roman No9 L" w:cs="Nimbus Roman No9 L"/>
                <w:color w:val="000000" w:themeColor="text1"/>
                <w:sz w:val="18"/>
                <w:szCs w:val="18"/>
                <w:lang w:eastAsia="zh-CN"/>
              </w:rPr>
              <w:t>3441</w:t>
            </w: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8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color w:val="000000" w:themeColor="text1"/>
                <w:sz w:val="18"/>
                <w:lang w:eastAsia="zh-CN"/>
              </w:rPr>
              <w:t>《水泥比表面积测定方法 勃氏法》（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GB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T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8074</w:t>
            </w:r>
            <w:r>
              <w:rPr>
                <w:color w:val="000000" w:themeColor="text1"/>
                <w:sz w:val="18"/>
                <w:lang w:eastAsia="zh-CN"/>
              </w:rPr>
              <w:t>）</w:t>
            </w:r>
          </w:p>
        </w:tc>
        <w:tc>
          <w:tcPr>
            <w:tcW w:w="18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cs="宋体"/>
                <w:b w:val="0"/>
                <w:bCs w:val="0"/>
                <w:color w:val="000000" w:themeColor="text1"/>
                <w:sz w:val="18"/>
                <w:szCs w:val="18"/>
              </w:rPr>
              <w:t>《</w:t>
            </w:r>
            <w:r>
              <w:rPr>
                <w:rFonts w:hint="default" w:cs="宋体"/>
                <w:b w:val="0"/>
                <w:bCs w:val="0"/>
                <w:color w:val="000000" w:themeColor="text1"/>
                <w:sz w:val="18"/>
                <w:szCs w:val="18"/>
              </w:rPr>
              <w:t>水泥密度测定方法</w:t>
            </w:r>
            <w:r>
              <w:rPr>
                <w:rFonts w:cs="宋体"/>
                <w:b w:val="0"/>
                <w:bCs w:val="0"/>
                <w:color w:val="000000" w:themeColor="text1"/>
                <w:sz w:val="18"/>
                <w:szCs w:val="18"/>
              </w:rPr>
              <w:t>》（</w:t>
            </w:r>
            <w:r>
              <w:rPr>
                <w:rFonts w:hint="default" w:ascii="Nimbus Roman No9 L" w:hAnsi="Nimbus Roman No9 L" w:eastAsia="Times New Roman" w:cs="Nimbus Roman No9 L"/>
                <w:b w:val="0"/>
                <w:bCs w:val="0"/>
                <w:color w:val="000000" w:themeColor="text1"/>
                <w:sz w:val="18"/>
                <w:szCs w:val="22"/>
              </w:rPr>
              <w:t>GB</w:t>
            </w:r>
            <w:r>
              <w:rPr>
                <w:rFonts w:hint="default" w:ascii="Times New Roman" w:eastAsia="Times New Roman" w:cs="宋体"/>
                <w:b w:val="0"/>
                <w:bCs w:val="0"/>
                <w:color w:val="000000" w:themeColor="text1"/>
                <w:sz w:val="18"/>
                <w:szCs w:val="22"/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b w:val="0"/>
                <w:bCs w:val="0"/>
                <w:color w:val="000000" w:themeColor="text1"/>
                <w:sz w:val="18"/>
                <w:szCs w:val="22"/>
              </w:rPr>
              <w:t>T</w:t>
            </w:r>
            <w:r>
              <w:rPr>
                <w:rFonts w:hint="default" w:ascii="Times New Roman" w:eastAsia="Times New Roman" w:cs="宋体"/>
                <w:b w:val="0"/>
                <w:bCs w:val="0"/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b w:val="0"/>
                <w:bCs w:val="0"/>
                <w:color w:val="000000" w:themeColor="text1"/>
                <w:sz w:val="18"/>
                <w:szCs w:val="22"/>
              </w:rPr>
              <w:t>208</w:t>
            </w:r>
            <w:r>
              <w:rPr>
                <w:rFonts w:cs="宋体"/>
                <w:b w:val="0"/>
                <w:bCs w:val="0"/>
                <w:color w:val="000000" w:themeColor="text1"/>
                <w:sz w:val="18"/>
                <w:szCs w:val="22"/>
              </w:rPr>
              <w:t>）</w:t>
            </w:r>
          </w:p>
        </w:tc>
        <w:tc>
          <w:tcPr>
            <w:tcW w:w="18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6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沥青及乳化沥青</w:t>
            </w:r>
          </w:p>
        </w:tc>
        <w:tc>
          <w:tcPr>
            <w:tcW w:w="75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沥青</w:t>
            </w: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针入度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color w:val="000000" w:themeColor="text1"/>
                <w:sz w:val="18"/>
                <w:lang w:eastAsia="zh-CN"/>
              </w:rPr>
              <w:t>《公路工程沥青及沥青混合料试验规程》（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JTG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E20</w:t>
            </w:r>
            <w:r>
              <w:rPr>
                <w:color w:val="000000" w:themeColor="text1"/>
                <w:sz w:val="18"/>
                <w:lang w:eastAsia="zh-CN"/>
              </w:rPr>
              <w:t>）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Times New Roman" w:hAnsiTheme="minorHAnsi" w:eastAsiaTheme="minorEastAsia" w:cstheme="minorBidi"/>
                <w:color w:val="000000" w:themeColor="text1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针入度</w:t>
            </w:r>
          </w:p>
        </w:tc>
        <w:tc>
          <w:tcPr>
            <w:tcW w:w="3035" w:type="dxa"/>
            <w:tcBorders>
              <w:tl2br w:val="nil"/>
              <w:tr2bl w:val="nil"/>
            </w:tcBorders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color w:val="000000" w:themeColor="text1"/>
                <w:sz w:val="18"/>
                <w:lang w:eastAsia="zh-CN"/>
              </w:rPr>
              <w:t>针入度仪、烘箱、恒温水浴</w:t>
            </w:r>
          </w:p>
        </w:tc>
        <w:tc>
          <w:tcPr>
            <w:tcW w:w="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软化点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color w:val="000000" w:themeColor="text1"/>
                <w:sz w:val="18"/>
                <w:lang w:eastAsia="zh-CN"/>
              </w:rPr>
              <w:t>《公路工程沥青及沥青混合料试验规程》（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JTG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E20</w:t>
            </w:r>
            <w:r>
              <w:rPr>
                <w:color w:val="000000" w:themeColor="text1"/>
                <w:sz w:val="18"/>
                <w:lang w:eastAsia="zh-CN"/>
              </w:rPr>
              <w:t>）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Times New Roman" w:hAnsiTheme="minorHAnsi" w:eastAsiaTheme="minorEastAsia" w:cstheme="minorBidi"/>
                <w:color w:val="000000" w:themeColor="text1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软化点</w:t>
            </w:r>
          </w:p>
        </w:tc>
        <w:tc>
          <w:tcPr>
            <w:tcW w:w="3035" w:type="dxa"/>
            <w:tcBorders>
              <w:tl2br w:val="nil"/>
              <w:tr2bl w:val="nil"/>
            </w:tcBorders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color w:val="000000" w:themeColor="text1"/>
                <w:sz w:val="18"/>
                <w:lang w:eastAsia="zh-CN"/>
              </w:rPr>
              <w:t>烘箱、恒温水浴、软化点测定仪、温度计</w:t>
            </w:r>
          </w:p>
        </w:tc>
        <w:tc>
          <w:tcPr>
            <w:tcW w:w="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延度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color w:val="000000" w:themeColor="text1"/>
                <w:sz w:val="18"/>
                <w:lang w:eastAsia="zh-CN"/>
              </w:rPr>
              <w:t>《公路工程沥青及沥青混合料试验规程》（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JTG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E20</w:t>
            </w:r>
            <w:r>
              <w:rPr>
                <w:color w:val="000000" w:themeColor="text1"/>
                <w:sz w:val="18"/>
                <w:lang w:eastAsia="zh-CN"/>
              </w:rPr>
              <w:t>）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Times New Roman" w:hAnsiTheme="minorHAnsi" w:eastAsiaTheme="minorEastAsia" w:cstheme="minorBidi"/>
                <w:color w:val="000000" w:themeColor="text1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延度</w:t>
            </w:r>
          </w:p>
        </w:tc>
        <w:tc>
          <w:tcPr>
            <w:tcW w:w="3035" w:type="dxa"/>
            <w:tcBorders>
              <w:tl2br w:val="nil"/>
              <w:tr2bl w:val="nil"/>
            </w:tcBorders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color w:val="000000" w:themeColor="text1"/>
                <w:sz w:val="18"/>
                <w:lang w:eastAsia="zh-CN"/>
              </w:rPr>
              <w:t>延度仪、烘箱、恒温水</w:t>
            </w:r>
            <w:r>
              <w:rPr>
                <w:color w:val="000000" w:themeColor="text1"/>
                <w:w w:val="101"/>
                <w:sz w:val="18"/>
                <w:lang w:eastAsia="zh-CN"/>
              </w:rPr>
              <w:t>浴</w:t>
            </w:r>
          </w:p>
        </w:tc>
        <w:tc>
          <w:tcPr>
            <w:tcW w:w="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质量变化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color w:val="000000" w:themeColor="text1"/>
                <w:sz w:val="18"/>
                <w:lang w:eastAsia="zh-CN"/>
              </w:rPr>
              <w:t>《公路工程沥青及沥青混合料试验规程》（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JTG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E20</w:t>
            </w:r>
            <w:r>
              <w:rPr>
                <w:color w:val="000000" w:themeColor="text1"/>
                <w:sz w:val="18"/>
                <w:lang w:eastAsia="zh-CN"/>
              </w:rPr>
              <w:t>）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Times New Roman" w:hAnsiTheme="minorHAnsi" w:eastAsiaTheme="minorEastAsia" w:cstheme="minorBidi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pacing w:val="-6"/>
                <w:sz w:val="18"/>
                <w:szCs w:val="18"/>
              </w:rPr>
              <w:t>旋转薄膜加热试验</w:t>
            </w:r>
          </w:p>
        </w:tc>
        <w:tc>
          <w:tcPr>
            <w:tcW w:w="3035" w:type="dxa"/>
            <w:tcBorders>
              <w:tl2br w:val="nil"/>
              <w:tr2bl w:val="nil"/>
            </w:tcBorders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color w:val="000000" w:themeColor="text1"/>
                <w:sz w:val="18"/>
                <w:lang w:eastAsia="zh-CN"/>
              </w:rPr>
              <w:t>旋转薄膜加热烘箱、天</w:t>
            </w:r>
            <w:r>
              <w:rPr>
                <w:color w:val="000000" w:themeColor="text1"/>
                <w:w w:val="101"/>
                <w:sz w:val="18"/>
                <w:lang w:eastAsia="zh-CN"/>
              </w:rPr>
              <w:t>平</w:t>
            </w:r>
          </w:p>
        </w:tc>
        <w:tc>
          <w:tcPr>
            <w:tcW w:w="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残留针入度比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color w:val="000000" w:themeColor="text1"/>
                <w:sz w:val="18"/>
                <w:lang w:eastAsia="zh-CN"/>
              </w:rPr>
              <w:t>《公路工程沥青及沥青混合料试验规程》（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JTG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E20</w:t>
            </w:r>
            <w:r>
              <w:rPr>
                <w:color w:val="000000" w:themeColor="text1"/>
                <w:sz w:val="18"/>
                <w:lang w:eastAsia="zh-CN"/>
              </w:rPr>
              <w:t>）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/>
                <w:color w:val="auto"/>
                <w:w w:val="1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pacing w:val="1"/>
                <w:w w:val="90"/>
                <w:kern w:val="0"/>
                <w:sz w:val="18"/>
                <w:szCs w:val="18"/>
                <w:fitText w:val="1460" w:id="2143265430"/>
                <w:lang w:eastAsia="zh-CN"/>
              </w:rPr>
              <w:t>旋转薄膜加热试验</w:t>
            </w:r>
            <w:r>
              <w:rPr>
                <w:rFonts w:hint="eastAsia"/>
                <w:color w:val="auto"/>
                <w:spacing w:val="-2"/>
                <w:w w:val="90"/>
                <w:kern w:val="0"/>
                <w:sz w:val="18"/>
                <w:szCs w:val="18"/>
                <w:fitText w:val="1460" w:id="2143265430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Times New Roman" w:hAnsiTheme="minorHAnsi" w:eastAsiaTheme="minorEastAsia" w:cstheme="minorBidi"/>
                <w:color w:val="auto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pacing w:val="1"/>
                <w:w w:val="89"/>
                <w:kern w:val="0"/>
                <w:sz w:val="18"/>
                <w:szCs w:val="18"/>
                <w:fitText w:val="483" w:id="-644437104"/>
                <w:lang w:eastAsia="zh-CN"/>
              </w:rPr>
              <w:t>针入度</w:t>
            </w:r>
          </w:p>
        </w:tc>
        <w:tc>
          <w:tcPr>
            <w:tcW w:w="3035" w:type="dxa"/>
            <w:tcBorders>
              <w:tl2br w:val="nil"/>
              <w:tr2bl w:val="nil"/>
            </w:tcBorders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color w:val="000000" w:themeColor="text1"/>
                <w:sz w:val="18"/>
                <w:lang w:eastAsia="zh-CN"/>
              </w:rPr>
              <w:t>针入度仪、烘箱、恒温水浴</w:t>
            </w:r>
          </w:p>
        </w:tc>
        <w:tc>
          <w:tcPr>
            <w:tcW w:w="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残留延度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color w:val="000000" w:themeColor="text1"/>
                <w:sz w:val="18"/>
                <w:lang w:eastAsia="zh-CN"/>
              </w:rPr>
              <w:t>《公路工程沥青及沥青混合料试验规程》（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JTG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E20</w:t>
            </w:r>
            <w:r>
              <w:rPr>
                <w:color w:val="000000" w:themeColor="text1"/>
                <w:sz w:val="18"/>
                <w:lang w:eastAsia="zh-CN"/>
              </w:rPr>
              <w:t>）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both"/>
              <w:textAlignment w:val="center"/>
              <w:rPr>
                <w:rFonts w:hint="eastAsia" w:ascii="Times New Roman" w:hAnsiTheme="minorHAnsi" w:eastAsiaTheme="minorEastAsia" w:cstheme="minorBidi"/>
                <w:color w:val="auto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Theme="minorEastAsia"/>
                <w:color w:val="auto"/>
                <w:spacing w:val="-23"/>
                <w:w w:val="120"/>
                <w:sz w:val="18"/>
                <w:szCs w:val="18"/>
                <w:lang w:eastAsia="zh-CN"/>
              </w:rPr>
              <w:t>旋转薄膜加热试验、延度</w:t>
            </w:r>
          </w:p>
        </w:tc>
        <w:tc>
          <w:tcPr>
            <w:tcW w:w="3035" w:type="dxa"/>
            <w:tcBorders>
              <w:tl2br w:val="nil"/>
              <w:tr2bl w:val="nil"/>
            </w:tcBorders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color w:val="000000" w:themeColor="text1"/>
                <w:sz w:val="18"/>
                <w:lang w:eastAsia="zh-CN"/>
              </w:rPr>
              <w:t>延度仪、烘箱、恒温水</w:t>
            </w:r>
            <w:r>
              <w:rPr>
                <w:color w:val="000000" w:themeColor="text1"/>
                <w:w w:val="101"/>
                <w:sz w:val="18"/>
                <w:lang w:eastAsia="zh-CN"/>
              </w:rPr>
              <w:t>浴</w:t>
            </w:r>
          </w:p>
        </w:tc>
        <w:tc>
          <w:tcPr>
            <w:tcW w:w="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标准黏度</w:t>
            </w:r>
          </w:p>
        </w:tc>
        <w:tc>
          <w:tcPr>
            <w:tcW w:w="5111" w:type="dxa"/>
            <w:tcBorders>
              <w:tl2br w:val="nil"/>
              <w:tr2bl w:val="nil"/>
            </w:tcBorders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color w:val="000000" w:themeColor="text1"/>
                <w:sz w:val="18"/>
                <w:lang w:eastAsia="zh-CN"/>
              </w:rPr>
              <w:t>《公路工程沥青及沥青混合料试验规程》（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JTG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E20</w:t>
            </w:r>
            <w:r>
              <w:rPr>
                <w:color w:val="000000" w:themeColor="text1"/>
                <w:sz w:val="18"/>
                <w:lang w:eastAsia="zh-CN"/>
              </w:rPr>
              <w:t>）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Times New Roman" w:hAnsiTheme="minorHAnsi" w:eastAsiaTheme="minorEastAsia" w:cstheme="minorBidi"/>
                <w:color w:val="000000" w:themeColor="text1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标准黏度</w:t>
            </w:r>
          </w:p>
        </w:tc>
        <w:tc>
          <w:tcPr>
            <w:tcW w:w="3035" w:type="dxa"/>
            <w:tcBorders>
              <w:tl2br w:val="nil"/>
              <w:tr2bl w:val="nil"/>
            </w:tcBorders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color w:val="000000" w:themeColor="text1"/>
                <w:sz w:val="18"/>
                <w:lang w:eastAsia="zh-CN"/>
              </w:rPr>
              <w:t>道路沥青标准黏度计、量筒、秒表</w:t>
            </w:r>
          </w:p>
        </w:tc>
        <w:tc>
          <w:tcPr>
            <w:tcW w:w="8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弹性恢复</w:t>
            </w: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color w:val="000000" w:themeColor="text1"/>
                <w:sz w:val="18"/>
                <w:lang w:eastAsia="zh-CN"/>
              </w:rPr>
              <w:t>《公路工程沥青及沥青混合料试验规程》（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JTG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E20</w:t>
            </w:r>
            <w:r>
              <w:rPr>
                <w:color w:val="000000" w:themeColor="text1"/>
                <w:sz w:val="18"/>
                <w:lang w:eastAsia="zh-CN"/>
              </w:rPr>
              <w:t>）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Times New Roman" w:hAnsiTheme="minorHAnsi" w:eastAsiaTheme="minorEastAsia" w:cstheme="minorBidi"/>
                <w:color w:val="000000" w:themeColor="text1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弹性恢复</w:t>
            </w:r>
          </w:p>
        </w:tc>
        <w:tc>
          <w:tcPr>
            <w:tcW w:w="3035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color w:val="000000" w:themeColor="text1"/>
                <w:sz w:val="18"/>
                <w:lang w:eastAsia="zh-CN"/>
              </w:rPr>
              <w:t>烘箱、延度仪、恒温水浴、试模（中间部分为直线侧模）</w:t>
            </w:r>
          </w:p>
        </w:tc>
        <w:tc>
          <w:tcPr>
            <w:tcW w:w="808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乳化沥青</w:t>
            </w:r>
          </w:p>
        </w:tc>
        <w:tc>
          <w:tcPr>
            <w:tcW w:w="1497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破乳速度</w:t>
            </w: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color w:val="000000" w:themeColor="text1"/>
                <w:sz w:val="18"/>
                <w:lang w:eastAsia="zh-CN"/>
              </w:rPr>
              <w:t>《公路工程沥青及沥青混合料试验规程》（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JTG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E20</w:t>
            </w:r>
            <w:r>
              <w:rPr>
                <w:color w:val="000000" w:themeColor="text1"/>
                <w:sz w:val="18"/>
                <w:lang w:eastAsia="zh-CN"/>
              </w:rPr>
              <w:t>）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Times New Roman" w:hAnsiTheme="minorHAnsi" w:eastAsiaTheme="minorEastAsia" w:cstheme="minorBidi"/>
                <w:color w:val="000000" w:themeColor="text1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破乳速度</w:t>
            </w:r>
          </w:p>
        </w:tc>
        <w:tc>
          <w:tcPr>
            <w:tcW w:w="3035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en-US" w:bidi="ar-SA"/>
              </w:rPr>
            </w:pPr>
            <w:r>
              <w:rPr>
                <w:color w:val="000000" w:themeColor="text1"/>
                <w:sz w:val="18"/>
              </w:rPr>
              <w:t>天平、标准筛、秒表</w:t>
            </w:r>
          </w:p>
        </w:tc>
        <w:tc>
          <w:tcPr>
            <w:tcW w:w="808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蒸发残留</w:t>
            </w:r>
            <w:r>
              <w:rPr>
                <w:color w:val="000000" w:themeColor="text1"/>
                <w:w w:val="101"/>
                <w:sz w:val="18"/>
              </w:rPr>
              <w:t>物</w:t>
            </w: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color w:val="000000" w:themeColor="text1"/>
                <w:sz w:val="18"/>
                <w:lang w:eastAsia="zh-CN"/>
              </w:rPr>
              <w:t>《公路工程沥青及沥青混合料试验规程》（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JTG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E20</w:t>
            </w:r>
            <w:r>
              <w:rPr>
                <w:color w:val="000000" w:themeColor="text1"/>
                <w:sz w:val="18"/>
                <w:lang w:eastAsia="zh-CN"/>
              </w:rPr>
              <w:t>）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Times New Roman" w:hAnsiTheme="minorHAnsi" w:eastAsiaTheme="minorEastAsia" w:cstheme="minorBidi"/>
                <w:color w:val="000000" w:themeColor="text1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蒸发残留物</w:t>
            </w:r>
          </w:p>
        </w:tc>
        <w:tc>
          <w:tcPr>
            <w:tcW w:w="3035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en-US" w:bidi="ar-SA"/>
              </w:rPr>
            </w:pPr>
            <w:r>
              <w:rPr>
                <w:color w:val="000000" w:themeColor="text1"/>
                <w:sz w:val="18"/>
              </w:rPr>
              <w:t>天平、烘箱、电炉</w:t>
            </w:r>
          </w:p>
        </w:tc>
        <w:tc>
          <w:tcPr>
            <w:tcW w:w="808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restart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658" w:type="dxa"/>
            <w:vMerge w:val="restart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沥青混合料用</w:t>
            </w:r>
            <w:r>
              <w:rPr>
                <w:color w:val="000000" w:themeColor="text1"/>
                <w:sz w:val="18"/>
                <w:lang w:eastAsia="zh-CN"/>
              </w:rPr>
              <w:t xml:space="preserve">粗 集 </w:t>
            </w:r>
            <w:r>
              <w:rPr>
                <w:color w:val="000000" w:themeColor="text1"/>
                <w:spacing w:val="-11"/>
                <w:sz w:val="18"/>
                <w:lang w:eastAsia="zh-CN"/>
              </w:rPr>
              <w:t>料、</w:t>
            </w:r>
            <w:r>
              <w:rPr>
                <w:color w:val="000000" w:themeColor="text1"/>
                <w:sz w:val="18"/>
                <w:lang w:eastAsia="zh-CN"/>
              </w:rPr>
              <w:t xml:space="preserve">细 集 </w:t>
            </w:r>
            <w:r>
              <w:rPr>
                <w:color w:val="000000" w:themeColor="text1"/>
                <w:spacing w:val="-11"/>
                <w:sz w:val="18"/>
                <w:lang w:eastAsia="zh-CN"/>
              </w:rPr>
              <w:t>料、</w:t>
            </w:r>
            <w:r>
              <w:rPr>
                <w:color w:val="000000" w:themeColor="text1"/>
                <w:sz w:val="18"/>
                <w:lang w:eastAsia="zh-CN"/>
              </w:rPr>
              <w:t xml:space="preserve">矿 </w:t>
            </w:r>
            <w:r>
              <w:rPr>
                <w:color w:val="000000" w:themeColor="text1"/>
                <w:spacing w:val="-11"/>
                <w:sz w:val="18"/>
                <w:lang w:eastAsia="zh-CN"/>
              </w:rPr>
              <w:t>粉、</w:t>
            </w:r>
            <w:r>
              <w:rPr>
                <w:color w:val="000000" w:themeColor="text1"/>
                <w:sz w:val="18"/>
                <w:lang w:eastAsia="zh-CN"/>
              </w:rPr>
              <w:t>木 质 素 纤 维</w:t>
            </w:r>
          </w:p>
        </w:tc>
        <w:tc>
          <w:tcPr>
            <w:tcW w:w="753" w:type="dxa"/>
            <w:vMerge w:val="restart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沥青混合料用粗集料</w:t>
            </w:r>
          </w:p>
        </w:tc>
        <w:tc>
          <w:tcPr>
            <w:tcW w:w="1497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en-US" w:bidi="ar-SA"/>
              </w:rPr>
            </w:pPr>
            <w:r>
              <w:rPr>
                <w:color w:val="000000" w:themeColor="text1"/>
                <w:sz w:val="18"/>
              </w:rPr>
              <w:t>压碎值</w:t>
            </w: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color w:val="000000" w:themeColor="text1"/>
                <w:sz w:val="18"/>
                <w:lang w:eastAsia="zh-CN"/>
              </w:rPr>
              <w:t>《公路工程集料试验规程》（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JTG</w:t>
            </w:r>
            <w:r>
              <w:rPr>
                <w:rFonts w:hint="eastAsia" w:ascii="Times New Roman" w:eastAsia="Times New Roman"/>
                <w:color w:val="000000" w:themeColor="text1"/>
                <w:sz w:val="18"/>
                <w:lang w:eastAsia="zh-CN"/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3432</w:t>
            </w:r>
            <w:r>
              <w:rPr>
                <w:color w:val="000000" w:themeColor="text1"/>
                <w:sz w:val="18"/>
                <w:lang w:eastAsia="zh-CN"/>
              </w:rPr>
              <w:t>）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Times New Roman" w:hAnsiTheme="minorHAnsi" w:eastAsiaTheme="minorEastAsia" w:cstheme="minorBidi"/>
                <w:color w:val="000000" w:themeColor="text1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压碎值</w:t>
            </w:r>
          </w:p>
        </w:tc>
        <w:tc>
          <w:tcPr>
            <w:tcW w:w="3035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color w:val="000000" w:themeColor="text1"/>
                <w:sz w:val="18"/>
                <w:lang w:eastAsia="zh-CN"/>
              </w:rPr>
              <w:t>压碎值试验仪、压力机、标准筛</w:t>
            </w:r>
          </w:p>
        </w:tc>
        <w:tc>
          <w:tcPr>
            <w:tcW w:w="808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en-US" w:bidi="ar-SA"/>
              </w:rPr>
            </w:pPr>
            <w:r>
              <w:rPr>
                <w:color w:val="000000" w:themeColor="text1"/>
                <w:sz w:val="18"/>
              </w:rPr>
              <w:t>洛杉矶磨耗损失</w:t>
            </w: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color w:val="000000" w:themeColor="text1"/>
                <w:sz w:val="18"/>
                <w:lang w:eastAsia="zh-CN"/>
              </w:rPr>
              <w:t>《公路工程集料试验规程》（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JTG</w:t>
            </w:r>
            <w:r>
              <w:rPr>
                <w:rFonts w:hint="eastAsia" w:ascii="Times New Roman" w:eastAsia="Times New Roman"/>
                <w:color w:val="000000" w:themeColor="text1"/>
                <w:sz w:val="18"/>
                <w:lang w:eastAsia="zh-CN"/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3432</w:t>
            </w:r>
            <w:r>
              <w:rPr>
                <w:color w:val="000000" w:themeColor="text1"/>
                <w:sz w:val="18"/>
                <w:lang w:eastAsia="zh-CN"/>
              </w:rPr>
              <w:t>）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Times New Roman" w:hAnsiTheme="minorHAnsi" w:eastAsiaTheme="minorEastAsia" w:cstheme="minorBidi"/>
                <w:color w:val="000000" w:themeColor="text1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磨耗</w:t>
            </w:r>
          </w:p>
        </w:tc>
        <w:tc>
          <w:tcPr>
            <w:tcW w:w="3035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color w:val="000000" w:themeColor="text1"/>
                <w:sz w:val="18"/>
                <w:lang w:eastAsia="zh-CN"/>
              </w:rPr>
              <w:t>洛杉矶磨耗试验机、天平、烘箱、标准筛</w:t>
            </w:r>
          </w:p>
        </w:tc>
        <w:tc>
          <w:tcPr>
            <w:tcW w:w="808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en-US" w:bidi="ar-SA"/>
              </w:rPr>
            </w:pPr>
            <w:r>
              <w:rPr>
                <w:color w:val="000000" w:themeColor="text1"/>
                <w:sz w:val="18"/>
              </w:rPr>
              <w:t>表观相对密度</w:t>
            </w: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color w:val="000000" w:themeColor="text1"/>
                <w:sz w:val="18"/>
                <w:lang w:eastAsia="zh-CN"/>
              </w:rPr>
              <w:t>《公路工程集料试验规程》（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JTG</w:t>
            </w:r>
            <w:r>
              <w:rPr>
                <w:rFonts w:hint="eastAsia" w:ascii="Times New Roman" w:eastAsia="Times New Roman"/>
                <w:color w:val="000000" w:themeColor="text1"/>
                <w:sz w:val="18"/>
                <w:lang w:eastAsia="zh-CN"/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3432</w:t>
            </w:r>
            <w:r>
              <w:rPr>
                <w:color w:val="000000" w:themeColor="text1"/>
                <w:sz w:val="18"/>
                <w:lang w:eastAsia="zh-CN"/>
              </w:rPr>
              <w:t>）</w:t>
            </w:r>
          </w:p>
        </w:tc>
        <w:tc>
          <w:tcPr>
            <w:tcW w:w="1869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Times New Roman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color w:val="000000" w:themeColor="text1"/>
                <w:sz w:val="18"/>
              </w:rPr>
              <w:t>表观相对密度</w:t>
            </w:r>
          </w:p>
        </w:tc>
        <w:tc>
          <w:tcPr>
            <w:tcW w:w="3035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color w:val="000000" w:themeColor="text1"/>
                <w:sz w:val="18"/>
                <w:lang w:eastAsia="zh-CN"/>
              </w:rPr>
              <w:t>浸水天平、烘箱、标准</w:t>
            </w:r>
            <w:r>
              <w:rPr>
                <w:color w:val="000000" w:themeColor="text1"/>
                <w:w w:val="101"/>
                <w:sz w:val="18"/>
                <w:lang w:eastAsia="zh-CN"/>
              </w:rPr>
              <w:t>筛</w:t>
            </w:r>
          </w:p>
        </w:tc>
        <w:tc>
          <w:tcPr>
            <w:tcW w:w="808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en-US" w:bidi="ar-SA"/>
              </w:rPr>
            </w:pPr>
            <w:r>
              <w:rPr>
                <w:color w:val="000000" w:themeColor="text1"/>
                <w:sz w:val="18"/>
              </w:rPr>
              <w:t>吸水率</w:t>
            </w: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color w:val="000000" w:themeColor="text1"/>
                <w:sz w:val="18"/>
                <w:lang w:eastAsia="zh-CN"/>
              </w:rPr>
              <w:t>《公路工程集料试验规程》（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JTG</w:t>
            </w:r>
            <w:r>
              <w:rPr>
                <w:rFonts w:hint="eastAsia" w:ascii="Times New Roman" w:eastAsia="Times New Roman"/>
                <w:color w:val="000000" w:themeColor="text1"/>
                <w:sz w:val="18"/>
                <w:lang w:eastAsia="zh-CN"/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3432</w:t>
            </w:r>
            <w:r>
              <w:rPr>
                <w:color w:val="000000" w:themeColor="text1"/>
                <w:sz w:val="18"/>
                <w:lang w:eastAsia="zh-CN"/>
              </w:rPr>
              <w:t>）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Times New Roman" w:hAnsiTheme="minorHAnsi" w:eastAsiaTheme="minorEastAsia" w:cstheme="minorBidi"/>
                <w:color w:val="000000" w:themeColor="text1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吸水率</w:t>
            </w:r>
          </w:p>
        </w:tc>
        <w:tc>
          <w:tcPr>
            <w:tcW w:w="3035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color w:val="000000" w:themeColor="text1"/>
                <w:sz w:val="18"/>
                <w:lang w:eastAsia="zh-CN"/>
              </w:rPr>
              <w:t>浸水天平、烘箱、标准</w:t>
            </w:r>
            <w:r>
              <w:rPr>
                <w:color w:val="000000" w:themeColor="text1"/>
                <w:w w:val="101"/>
                <w:sz w:val="18"/>
                <w:lang w:eastAsia="zh-CN"/>
              </w:rPr>
              <w:t>筛</w:t>
            </w:r>
          </w:p>
        </w:tc>
        <w:tc>
          <w:tcPr>
            <w:tcW w:w="808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沥青黏附</w:t>
            </w:r>
          </w:p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en-US" w:bidi="ar-SA"/>
              </w:rPr>
            </w:pPr>
            <w:r>
              <w:rPr>
                <w:color w:val="000000" w:themeColor="text1"/>
                <w:w w:val="101"/>
                <w:sz w:val="18"/>
              </w:rPr>
              <w:t>性</w:t>
            </w: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color w:val="000000" w:themeColor="text1"/>
                <w:sz w:val="18"/>
                <w:lang w:eastAsia="zh-CN"/>
              </w:rPr>
              <w:t>《公路工程沥青及沥青混合料试验规程》（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JTG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E20</w:t>
            </w:r>
            <w:r>
              <w:rPr>
                <w:color w:val="000000" w:themeColor="text1"/>
                <w:sz w:val="18"/>
                <w:lang w:eastAsia="zh-CN"/>
              </w:rPr>
              <w:t>）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Times New Roman" w:hAnsiTheme="minorHAnsi" w:eastAsiaTheme="minorEastAsia" w:cstheme="minorBidi"/>
                <w:color w:val="000000" w:themeColor="text1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粗集料与沥青的黏附性</w:t>
            </w:r>
          </w:p>
        </w:tc>
        <w:tc>
          <w:tcPr>
            <w:tcW w:w="3035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color w:val="000000" w:themeColor="text1"/>
                <w:sz w:val="18"/>
                <w:lang w:eastAsia="zh-CN"/>
              </w:rPr>
              <w:t>烘箱、标准筛、电热炉</w:t>
            </w:r>
          </w:p>
        </w:tc>
        <w:tc>
          <w:tcPr>
            <w:tcW w:w="808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en-US" w:bidi="ar-SA"/>
              </w:rPr>
            </w:pPr>
            <w:r>
              <w:rPr>
                <w:color w:val="000000" w:themeColor="text1"/>
                <w:sz w:val="18"/>
              </w:rPr>
              <w:t>颗粒级配</w:t>
            </w: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color w:val="000000" w:themeColor="text1"/>
                <w:sz w:val="18"/>
                <w:lang w:eastAsia="zh-CN"/>
              </w:rPr>
              <w:t>《公路工程集料试验规程》（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JTG</w:t>
            </w:r>
            <w:r>
              <w:rPr>
                <w:rFonts w:hint="eastAsia" w:ascii="Times New Roman" w:eastAsia="Times New Roman"/>
                <w:color w:val="000000" w:themeColor="text1"/>
                <w:sz w:val="18"/>
                <w:lang w:eastAsia="zh-CN"/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3432</w:t>
            </w:r>
            <w:r>
              <w:rPr>
                <w:color w:val="000000" w:themeColor="text1"/>
                <w:sz w:val="18"/>
                <w:lang w:eastAsia="zh-CN"/>
              </w:rPr>
              <w:t>）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Times New Roman" w:hAnsiTheme="minorHAnsi" w:eastAsiaTheme="minorEastAsia" w:cstheme="minorBidi"/>
                <w:color w:val="000000" w:themeColor="text1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粗集料及集料混合料的筛分</w:t>
            </w:r>
          </w:p>
        </w:tc>
        <w:tc>
          <w:tcPr>
            <w:tcW w:w="3035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color w:val="000000" w:themeColor="text1"/>
                <w:sz w:val="18"/>
                <w:lang w:eastAsia="zh-CN"/>
              </w:rPr>
              <w:t>试验筛、摇筛机、天平</w:t>
            </w:r>
          </w:p>
        </w:tc>
        <w:tc>
          <w:tcPr>
            <w:tcW w:w="808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restart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沥青混合料用细集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color w:val="000000" w:themeColor="text1"/>
                <w:w w:val="101"/>
                <w:sz w:val="18"/>
              </w:rPr>
              <w:t>料</w:t>
            </w:r>
          </w:p>
        </w:tc>
        <w:tc>
          <w:tcPr>
            <w:tcW w:w="1497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表观相对</w:t>
            </w:r>
          </w:p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en-US" w:bidi="ar-SA"/>
              </w:rPr>
            </w:pPr>
            <w:r>
              <w:rPr>
                <w:color w:val="000000" w:themeColor="text1"/>
                <w:sz w:val="18"/>
              </w:rPr>
              <w:t>密度</w:t>
            </w: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color w:val="000000" w:themeColor="text1"/>
                <w:sz w:val="18"/>
                <w:lang w:eastAsia="zh-CN"/>
              </w:rPr>
              <w:t>《公路工程集料试验规程》（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JTG</w:t>
            </w:r>
            <w:r>
              <w:rPr>
                <w:rFonts w:hint="eastAsia" w:ascii="Times New Roman" w:eastAsia="Times New Roman"/>
                <w:color w:val="000000" w:themeColor="text1"/>
                <w:sz w:val="18"/>
                <w:lang w:eastAsia="zh-CN"/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3432</w:t>
            </w:r>
            <w:r>
              <w:rPr>
                <w:color w:val="000000" w:themeColor="text1"/>
                <w:sz w:val="18"/>
                <w:lang w:eastAsia="zh-CN"/>
              </w:rPr>
              <w:t>）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Times New Roman" w:hAnsiTheme="minorHAnsi" w:eastAsiaTheme="minorEastAsia" w:cstheme="minorBidi"/>
                <w:color w:val="000000" w:themeColor="text1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表观密度</w:t>
            </w:r>
          </w:p>
        </w:tc>
        <w:tc>
          <w:tcPr>
            <w:tcW w:w="3035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en-US" w:bidi="ar-SA"/>
              </w:rPr>
            </w:pPr>
            <w:r>
              <w:rPr>
                <w:color w:val="000000" w:themeColor="text1"/>
                <w:sz w:val="18"/>
              </w:rPr>
              <w:t>天平、烘箱、容量瓶</w:t>
            </w:r>
          </w:p>
        </w:tc>
        <w:tc>
          <w:tcPr>
            <w:tcW w:w="808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en-US" w:bidi="ar-SA"/>
              </w:rPr>
            </w:pPr>
            <w:r>
              <w:rPr>
                <w:color w:val="000000" w:themeColor="text1"/>
                <w:sz w:val="18"/>
              </w:rPr>
              <w:t>砂当量</w:t>
            </w: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color w:val="000000" w:themeColor="text1"/>
                <w:sz w:val="18"/>
                <w:lang w:eastAsia="zh-CN"/>
              </w:rPr>
              <w:t>《公路工程集料试验规程》（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JTG</w:t>
            </w:r>
            <w:r>
              <w:rPr>
                <w:rFonts w:hint="eastAsia" w:ascii="Times New Roman" w:eastAsia="Times New Roman"/>
                <w:color w:val="000000" w:themeColor="text1"/>
                <w:sz w:val="18"/>
                <w:lang w:eastAsia="zh-CN"/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3432</w:t>
            </w:r>
            <w:r>
              <w:rPr>
                <w:color w:val="000000" w:themeColor="text1"/>
                <w:sz w:val="18"/>
                <w:lang w:eastAsia="zh-CN"/>
              </w:rPr>
              <w:t>）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Times New Roman" w:hAnsiTheme="minorHAnsi" w:eastAsiaTheme="minorEastAsia" w:cstheme="minorBidi"/>
                <w:color w:val="000000" w:themeColor="text1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砂当量</w:t>
            </w:r>
          </w:p>
        </w:tc>
        <w:tc>
          <w:tcPr>
            <w:tcW w:w="3035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color w:val="000000" w:themeColor="text1"/>
                <w:sz w:val="18"/>
                <w:lang w:eastAsia="zh-CN"/>
              </w:rPr>
              <w:t>砂当量测定仪、烘箱、天平</w:t>
            </w:r>
          </w:p>
        </w:tc>
        <w:tc>
          <w:tcPr>
            <w:tcW w:w="808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en-US" w:bidi="ar-SA"/>
              </w:rPr>
            </w:pPr>
            <w:r>
              <w:rPr>
                <w:color w:val="000000" w:themeColor="text1"/>
                <w:sz w:val="18"/>
              </w:rPr>
              <w:t>颗粒级配</w:t>
            </w: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color w:val="000000" w:themeColor="text1"/>
                <w:spacing w:val="-13"/>
                <w:sz w:val="18"/>
                <w:lang w:eastAsia="zh-CN"/>
              </w:rPr>
              <w:t>《公路工程集料试验规程》</w:t>
            </w:r>
            <w:r>
              <w:rPr>
                <w:color w:val="000000" w:themeColor="text1"/>
                <w:spacing w:val="-7"/>
                <w:sz w:val="18"/>
                <w:lang w:eastAsia="zh-CN"/>
              </w:rPr>
              <w:t>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pacing w:val="-7"/>
                <w:sz w:val="18"/>
                <w:lang w:eastAsia="zh-CN"/>
              </w:rPr>
              <w:t>JTG</w:t>
            </w:r>
            <w:r>
              <w:rPr>
                <w:rFonts w:hint="eastAsia" w:ascii="Times New Roman" w:eastAsia="Times New Roman"/>
                <w:color w:val="000000" w:themeColor="text1"/>
                <w:spacing w:val="-7"/>
                <w:sz w:val="18"/>
                <w:lang w:eastAsia="zh-CN"/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pacing w:val="-7"/>
                <w:sz w:val="18"/>
                <w:lang w:eastAsia="zh-CN"/>
              </w:rPr>
              <w:t>3432</w:t>
            </w:r>
            <w:r>
              <w:rPr>
                <w:color w:val="000000" w:themeColor="text1"/>
                <w:sz w:val="18"/>
                <w:lang w:eastAsia="zh-CN"/>
              </w:rPr>
              <w:t>）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Times New Roman" w:hAnsiTheme="minorHAnsi" w:eastAsiaTheme="minorEastAsia" w:cstheme="minorBidi"/>
                <w:color w:val="000000" w:themeColor="text1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筛分</w:t>
            </w:r>
          </w:p>
        </w:tc>
        <w:tc>
          <w:tcPr>
            <w:tcW w:w="3035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color w:val="000000" w:themeColor="text1"/>
                <w:sz w:val="18"/>
                <w:lang w:eastAsia="zh-CN"/>
              </w:rPr>
              <w:t>烘箱、天平、标准筛、振筛机</w:t>
            </w:r>
          </w:p>
        </w:tc>
        <w:tc>
          <w:tcPr>
            <w:tcW w:w="808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restart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沥青混合料用矿粉</w:t>
            </w:r>
          </w:p>
        </w:tc>
        <w:tc>
          <w:tcPr>
            <w:tcW w:w="1497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en-US" w:bidi="ar-SA"/>
              </w:rPr>
            </w:pPr>
            <w:r>
              <w:rPr>
                <w:color w:val="000000" w:themeColor="text1"/>
                <w:sz w:val="18"/>
              </w:rPr>
              <w:t>表观相对密度</w:t>
            </w: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color w:val="000000" w:themeColor="text1"/>
                <w:sz w:val="18"/>
                <w:lang w:eastAsia="zh-CN"/>
              </w:rPr>
              <w:t>《公路工程集料试验规程》（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JTG</w:t>
            </w:r>
            <w:r>
              <w:rPr>
                <w:rFonts w:hint="eastAsia" w:ascii="Times New Roman" w:eastAsia="Times New Roman"/>
                <w:color w:val="000000" w:themeColor="text1"/>
                <w:sz w:val="18"/>
                <w:lang w:eastAsia="zh-CN"/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3432</w:t>
            </w:r>
            <w:r>
              <w:rPr>
                <w:color w:val="000000" w:themeColor="text1"/>
                <w:sz w:val="18"/>
                <w:lang w:eastAsia="zh-CN"/>
              </w:rPr>
              <w:t>）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Times New Roman" w:hAnsiTheme="minorHAnsi" w:eastAsiaTheme="minorEastAsia" w:cstheme="minorBidi"/>
                <w:color w:val="000000" w:themeColor="text1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密度</w:t>
            </w:r>
          </w:p>
        </w:tc>
        <w:tc>
          <w:tcPr>
            <w:tcW w:w="3035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color w:val="000000" w:themeColor="text1"/>
                <w:sz w:val="18"/>
                <w:lang w:eastAsia="zh-CN"/>
              </w:rPr>
              <w:t>李氏比重瓶、天平、烘箱、恒温水槽</w:t>
            </w:r>
          </w:p>
        </w:tc>
        <w:tc>
          <w:tcPr>
            <w:tcW w:w="808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en-US" w:bidi="ar-SA"/>
              </w:rPr>
            </w:pPr>
            <w:r>
              <w:rPr>
                <w:color w:val="000000" w:themeColor="text1"/>
                <w:sz w:val="18"/>
              </w:rPr>
              <w:t>亲水系数</w:t>
            </w: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color w:val="000000" w:themeColor="text1"/>
                <w:sz w:val="18"/>
                <w:lang w:eastAsia="zh-CN"/>
              </w:rPr>
              <w:t>《公路工程集料试验规程》（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JTG</w:t>
            </w:r>
            <w:r>
              <w:rPr>
                <w:rFonts w:hint="eastAsia" w:ascii="Times New Roman" w:eastAsia="Times New Roman"/>
                <w:color w:val="000000" w:themeColor="text1"/>
                <w:sz w:val="18"/>
                <w:lang w:eastAsia="zh-CN"/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3432</w:t>
            </w:r>
            <w:r>
              <w:rPr>
                <w:color w:val="000000" w:themeColor="text1"/>
                <w:sz w:val="18"/>
                <w:lang w:eastAsia="zh-CN"/>
              </w:rPr>
              <w:t>）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Times New Roman" w:hAnsiTheme="minorHAnsi" w:eastAsiaTheme="minorEastAsia" w:cstheme="minorBidi"/>
                <w:color w:val="000000" w:themeColor="text1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亲水系数</w:t>
            </w:r>
          </w:p>
        </w:tc>
        <w:tc>
          <w:tcPr>
            <w:tcW w:w="3035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en-US" w:bidi="ar-SA"/>
              </w:rPr>
            </w:pPr>
            <w:r>
              <w:rPr>
                <w:color w:val="000000" w:themeColor="text1"/>
                <w:sz w:val="18"/>
              </w:rPr>
              <w:t>天平、量筒、烘箱</w:t>
            </w:r>
          </w:p>
        </w:tc>
        <w:tc>
          <w:tcPr>
            <w:tcW w:w="808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en-US" w:bidi="ar-SA"/>
              </w:rPr>
            </w:pPr>
            <w:r>
              <w:rPr>
                <w:color w:val="000000" w:themeColor="text1"/>
                <w:sz w:val="18"/>
              </w:rPr>
              <w:t>塑性指数</w:t>
            </w: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color w:val="000000" w:themeColor="text1"/>
                <w:sz w:val="18"/>
                <w:lang w:eastAsia="zh-CN"/>
              </w:rPr>
              <w:t>《公路工程集料试验规程》（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JTG</w:t>
            </w:r>
            <w:r>
              <w:rPr>
                <w:rFonts w:hint="eastAsia" w:ascii="Times New Roman" w:eastAsia="Times New Roman"/>
                <w:color w:val="000000" w:themeColor="text1"/>
                <w:sz w:val="18"/>
                <w:lang w:eastAsia="zh-CN"/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3432</w:t>
            </w:r>
            <w:r>
              <w:rPr>
                <w:color w:val="000000" w:themeColor="text1"/>
                <w:sz w:val="18"/>
                <w:lang w:eastAsia="zh-CN"/>
              </w:rPr>
              <w:t>）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Times New Roman" w:hAnsiTheme="minorHAnsi" w:eastAsiaTheme="minorEastAsia" w:cstheme="minorBidi"/>
                <w:color w:val="000000" w:themeColor="text1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塑性指数</w:t>
            </w:r>
          </w:p>
        </w:tc>
        <w:tc>
          <w:tcPr>
            <w:tcW w:w="3035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0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</w:rPr>
              <w:t>.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6mm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</w:rPr>
              <w:t xml:space="preserve"> </w:t>
            </w:r>
            <w:r>
              <w:rPr>
                <w:color w:val="000000" w:themeColor="text1"/>
                <w:sz w:val="18"/>
                <w:lang w:eastAsia="zh-CN"/>
              </w:rPr>
              <w:t>筛、液塑限联合测定仪、烘箱、天平</w:t>
            </w:r>
          </w:p>
        </w:tc>
        <w:tc>
          <w:tcPr>
            <w:tcW w:w="808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en-US" w:bidi="ar-SA"/>
              </w:rPr>
            </w:pPr>
            <w:r>
              <w:rPr>
                <w:color w:val="000000" w:themeColor="text1"/>
                <w:sz w:val="18"/>
              </w:rPr>
              <w:t>加热安定</w:t>
            </w:r>
            <w:r>
              <w:rPr>
                <w:color w:val="000000" w:themeColor="text1"/>
                <w:w w:val="101"/>
                <w:sz w:val="18"/>
              </w:rPr>
              <w:t>性</w:t>
            </w: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color w:val="000000" w:themeColor="text1"/>
                <w:sz w:val="18"/>
                <w:lang w:eastAsia="zh-CN"/>
              </w:rPr>
              <w:t>《公路工程集料试验规程》（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JTG</w:t>
            </w:r>
            <w:r>
              <w:rPr>
                <w:rFonts w:hint="eastAsia" w:ascii="Times New Roman" w:eastAsia="Times New Roman"/>
                <w:color w:val="000000" w:themeColor="text1"/>
                <w:sz w:val="18"/>
                <w:lang w:eastAsia="zh-CN"/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3432</w:t>
            </w:r>
            <w:r>
              <w:rPr>
                <w:color w:val="000000" w:themeColor="text1"/>
                <w:sz w:val="18"/>
                <w:lang w:eastAsia="zh-CN"/>
              </w:rPr>
              <w:t>）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Times New Roman" w:hAnsiTheme="minorHAnsi" w:eastAsiaTheme="minorEastAsia" w:cstheme="minorBidi"/>
                <w:color w:val="000000" w:themeColor="text1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加热安定性</w:t>
            </w:r>
          </w:p>
        </w:tc>
        <w:tc>
          <w:tcPr>
            <w:tcW w:w="3035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en-US" w:bidi="ar-SA"/>
              </w:rPr>
            </w:pPr>
            <w:r>
              <w:rPr>
                <w:color w:val="000000" w:themeColor="text1"/>
                <w:sz w:val="18"/>
              </w:rPr>
              <w:t>电炉、坩埚、温度计</w:t>
            </w:r>
          </w:p>
        </w:tc>
        <w:tc>
          <w:tcPr>
            <w:tcW w:w="808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en-US" w:bidi="ar-SA"/>
              </w:rPr>
            </w:pPr>
            <w:r>
              <w:rPr>
                <w:color w:val="000000" w:themeColor="text1"/>
                <w:sz w:val="18"/>
              </w:rPr>
              <w:t>筛分</w:t>
            </w: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color w:val="000000" w:themeColor="text1"/>
                <w:sz w:val="18"/>
                <w:lang w:eastAsia="zh-CN"/>
              </w:rPr>
              <w:t>《公路工程集料试验规程》（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JTG</w:t>
            </w:r>
            <w:r>
              <w:rPr>
                <w:rFonts w:hint="eastAsia" w:ascii="Times New Roman" w:eastAsia="Times New Roman"/>
                <w:color w:val="000000" w:themeColor="text1"/>
                <w:sz w:val="18"/>
                <w:lang w:eastAsia="zh-CN"/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3432</w:t>
            </w:r>
            <w:r>
              <w:rPr>
                <w:color w:val="000000" w:themeColor="text1"/>
                <w:sz w:val="18"/>
                <w:lang w:eastAsia="zh-CN"/>
              </w:rPr>
              <w:t>）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Times New Roman" w:hAnsiTheme="minorHAnsi" w:eastAsiaTheme="minorEastAsia" w:cstheme="minorBidi"/>
                <w:color w:val="000000" w:themeColor="text1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筛分</w:t>
            </w:r>
          </w:p>
        </w:tc>
        <w:tc>
          <w:tcPr>
            <w:tcW w:w="3035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en-US" w:bidi="ar-SA"/>
              </w:rPr>
            </w:pPr>
            <w:r>
              <w:rPr>
                <w:color w:val="000000" w:themeColor="text1"/>
                <w:sz w:val="18"/>
              </w:rPr>
              <w:t>烘箱、天平、标准筛</w:t>
            </w:r>
          </w:p>
        </w:tc>
        <w:tc>
          <w:tcPr>
            <w:tcW w:w="808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含水率</w:t>
            </w: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color w:val="000000" w:themeColor="text1"/>
                <w:sz w:val="18"/>
                <w:lang w:eastAsia="zh-CN"/>
              </w:rPr>
              <w:t>《公路工程集料试验规程》（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JTG</w:t>
            </w:r>
            <w:r>
              <w:rPr>
                <w:rFonts w:hint="eastAsia" w:ascii="Times New Roman" w:eastAsia="Times New Roman"/>
                <w:color w:val="000000" w:themeColor="text1"/>
                <w:sz w:val="18"/>
                <w:lang w:eastAsia="zh-CN"/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3432</w:t>
            </w:r>
            <w:r>
              <w:rPr>
                <w:color w:val="000000" w:themeColor="text1"/>
                <w:sz w:val="18"/>
                <w:lang w:eastAsia="zh-CN"/>
              </w:rPr>
              <w:t>）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Times New Roman" w:hAnsiTheme="minorHAnsi" w:eastAsiaTheme="minorEastAsia" w:cstheme="minorBidi"/>
                <w:color w:val="000000" w:themeColor="text1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矿粉塑性指数</w:t>
            </w:r>
          </w:p>
        </w:tc>
        <w:tc>
          <w:tcPr>
            <w:tcW w:w="3035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en-US" w:bidi="ar-SA"/>
              </w:rPr>
            </w:pPr>
            <w:r>
              <w:rPr>
                <w:color w:val="000000" w:themeColor="text1"/>
                <w:sz w:val="18"/>
              </w:rPr>
              <w:t>天平、烘箱</w:t>
            </w:r>
          </w:p>
        </w:tc>
        <w:tc>
          <w:tcPr>
            <w:tcW w:w="808" w:type="dxa"/>
            <w:vMerge w:val="restart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color w:val="000000" w:themeColor="text1"/>
                <w:sz w:val="18"/>
                <w:lang w:eastAsia="zh-CN"/>
              </w:rPr>
              <w:t>《公路土工试验规程》（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JTG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</w:rPr>
              <w:t>3430</w:t>
            </w:r>
            <w:r>
              <w:rPr>
                <w:color w:val="000000" w:themeColor="text1"/>
                <w:sz w:val="18"/>
                <w:lang w:eastAsia="zh-CN"/>
              </w:rPr>
              <w:t>）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Times New Roman" w:hAnsiTheme="minorHAnsi" w:eastAsiaTheme="minorEastAsia" w:cstheme="minorBidi"/>
                <w:color w:val="000000" w:themeColor="text1"/>
                <w:kern w:val="2"/>
                <w:sz w:val="16"/>
                <w:szCs w:val="24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含水率</w:t>
            </w:r>
          </w:p>
        </w:tc>
        <w:tc>
          <w:tcPr>
            <w:tcW w:w="3035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en-US" w:bidi="ar-SA"/>
              </w:rPr>
            </w:pPr>
            <w:r>
              <w:rPr>
                <w:color w:val="000000" w:themeColor="text1"/>
                <w:sz w:val="18"/>
              </w:rPr>
              <w:t>天平、烘箱</w:t>
            </w: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restart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沥青混合料用木质素纤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color w:val="000000" w:themeColor="text1"/>
                <w:w w:val="10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维</w:t>
            </w:r>
          </w:p>
        </w:tc>
        <w:tc>
          <w:tcPr>
            <w:tcW w:w="1497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长度</w:t>
            </w: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《沥青路面用纤维》（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JT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533</w:t>
            </w: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Times New Roman" w:hAnsiTheme="minorHAnsi" w:eastAsiaTheme="minorEastAsia" w:cstheme="minorBidi"/>
                <w:color w:val="000000" w:themeColor="text1"/>
                <w:kern w:val="2"/>
                <w:sz w:val="18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18"/>
                <w:szCs w:val="18"/>
              </w:rPr>
              <w:t>纤维长度</w:t>
            </w:r>
          </w:p>
        </w:tc>
        <w:tc>
          <w:tcPr>
            <w:tcW w:w="3035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pacing w:val="-5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纤维图像分析仪、滴管、移液管、分散器</w:t>
            </w:r>
          </w:p>
        </w:tc>
        <w:tc>
          <w:tcPr>
            <w:tcW w:w="808" w:type="dxa"/>
            <w:vMerge w:val="restart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Times New Roman" w:hAnsi="Times New Roman" w:eastAsia="宋体" w:cs="宋体"/>
                <w:bCs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Cs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《化学纤维 短纤维长度试验方法》（</w:t>
            </w:r>
            <w:r>
              <w:rPr>
                <w:rFonts w:hint="default" w:ascii="Nimbus Roman No9 L" w:hAnsi="Nimbus Roman No9 L" w:cs="Nimbus Roman No9 L"/>
                <w:bCs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GB</w:t>
            </w:r>
            <w:r>
              <w:rPr>
                <w:rFonts w:hint="eastAsia" w:ascii="Times New Roman" w:hAnsi="Times New Roman"/>
                <w:bCs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Nimbus Roman No9 L" w:hAnsi="Nimbus Roman No9 L" w:cs="Nimbus Roman No9 L"/>
                <w:bCs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hint="eastAsia" w:ascii="Times New Roman" w:hAnsi="Times New Roman"/>
                <w:bCs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Nimbus Roman No9 L" w:hAnsi="Nimbus Roman No9 L" w:cs="Nimbus Roman No9 L"/>
                <w:bCs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14336</w:t>
            </w:r>
            <w:r>
              <w:rPr>
                <w:rFonts w:hint="eastAsia" w:ascii="Times New Roman" w:hAnsi="Times New Roman"/>
                <w:bCs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bCs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18"/>
                <w:szCs w:val="18"/>
              </w:rPr>
              <w:t>灰分含量</w:t>
            </w:r>
          </w:p>
        </w:tc>
        <w:tc>
          <w:tcPr>
            <w:tcW w:w="3035" w:type="dxa"/>
            <w:vMerge w:val="continue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灰分含量</w:t>
            </w: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《沥青路面用纤维》（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JT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533</w:t>
            </w: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Times New Roman" w:hAnsiTheme="minorHAnsi" w:eastAsiaTheme="minorEastAsia" w:cstheme="minorBidi"/>
                <w:color w:val="000000" w:themeColor="text1"/>
                <w:kern w:val="2"/>
                <w:sz w:val="18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18"/>
                <w:szCs w:val="18"/>
              </w:rPr>
              <w:t>吸油率</w:t>
            </w:r>
          </w:p>
        </w:tc>
        <w:tc>
          <w:tcPr>
            <w:tcW w:w="3035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高温炉、电子天平、烘箱、打散机、坩埚</w:t>
            </w:r>
          </w:p>
        </w:tc>
        <w:tc>
          <w:tcPr>
            <w:tcW w:w="808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吸油率</w:t>
            </w: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《沥青路面用纤维》（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JT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533</w:t>
            </w: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Times New Roman" w:hAnsiTheme="minorHAnsi" w:eastAsiaTheme="minorEastAsia" w:cstheme="minorBidi"/>
                <w:color w:val="000000" w:themeColor="text1"/>
                <w:kern w:val="2"/>
                <w:sz w:val="18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18"/>
                <w:szCs w:val="18"/>
              </w:rPr>
              <w:t>加热安定性</w:t>
            </w:r>
          </w:p>
        </w:tc>
        <w:tc>
          <w:tcPr>
            <w:tcW w:w="3035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纤维吸油率测定仪、电子天平、烘箱、打散机</w:t>
            </w:r>
          </w:p>
        </w:tc>
        <w:tc>
          <w:tcPr>
            <w:tcW w:w="808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restart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411" w:type="dxa"/>
            <w:gridSpan w:val="2"/>
            <w:vMerge w:val="restart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沥青混合料</w:t>
            </w:r>
          </w:p>
        </w:tc>
        <w:tc>
          <w:tcPr>
            <w:tcW w:w="1497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马歇尔稳定度</w:t>
            </w: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《公路工程沥青及沥青混合料试验规程》（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JTG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E20</w:t>
            </w: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马歇尔稳定度</w:t>
            </w:r>
          </w:p>
        </w:tc>
        <w:tc>
          <w:tcPr>
            <w:tcW w:w="3035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pacing w:val="-5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沥青混合料马歇尔</w:t>
            </w:r>
            <w:r>
              <w:rPr>
                <w:color w:val="000000" w:themeColor="text1"/>
                <w:spacing w:val="-7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试验仪、烘箱、天平、</w:t>
            </w: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恒温水浴</w:t>
            </w:r>
          </w:p>
        </w:tc>
        <w:tc>
          <w:tcPr>
            <w:tcW w:w="808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ind w:firstLine="360" w:firstLineChars="200"/>
              <w:jc w:val="both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流值</w:t>
            </w: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《公路工程沥青及沥青混合料试验规程》（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JTG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E20</w:t>
            </w: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流值</w:t>
            </w:r>
          </w:p>
        </w:tc>
        <w:tc>
          <w:tcPr>
            <w:tcW w:w="3035" w:type="dxa"/>
            <w:vMerge w:val="continue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808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矿料级配</w:t>
            </w: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《公路工程沥青及沥青混合料试验规程》（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JTG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E20</w:t>
            </w: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矿料级配</w:t>
            </w:r>
          </w:p>
        </w:tc>
        <w:tc>
          <w:tcPr>
            <w:tcW w:w="3035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pacing w:val="-17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标准筛、振筛机、天平、</w:t>
            </w: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烘箱</w:t>
            </w:r>
          </w:p>
        </w:tc>
        <w:tc>
          <w:tcPr>
            <w:tcW w:w="808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油石比</w:t>
            </w: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《公路工程沥青及沥青混合料试验规程》（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JTG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E20</w:t>
            </w: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沥青含量</w:t>
            </w:r>
          </w:p>
        </w:tc>
        <w:tc>
          <w:tcPr>
            <w:tcW w:w="3035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离心抽提仪、烘箱、天</w:t>
            </w:r>
            <w:r>
              <w:rPr>
                <w:color w:val="000000" w:themeColor="text1"/>
                <w:w w:val="10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平</w:t>
            </w:r>
          </w:p>
        </w:tc>
        <w:tc>
          <w:tcPr>
            <w:tcW w:w="808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密度</w:t>
            </w:r>
          </w:p>
        </w:tc>
        <w:tc>
          <w:tcPr>
            <w:tcW w:w="5111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lang w:eastAsia="zh-CN"/>
              </w:rPr>
            </w:pP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《公路工程沥青及沥青混合料试验规程》（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JTG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E20</w:t>
            </w: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密度</w:t>
            </w:r>
          </w:p>
        </w:tc>
        <w:tc>
          <w:tcPr>
            <w:tcW w:w="3035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7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表干法：</w:t>
            </w:r>
            <w:r>
              <w:rPr>
                <w:color w:val="000000" w:themeColor="text1"/>
                <w:spacing w:val="-7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浸水天平、网篮、溢流水箱、试件悬吊装置、秒表、毛巾、电风扇、</w:t>
            </w: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烘箱</w:t>
            </w:r>
          </w:p>
        </w:tc>
        <w:tc>
          <w:tcPr>
            <w:tcW w:w="808" w:type="dxa"/>
            <w:vMerge w:val="restart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111" w:type="dxa"/>
            <w:vMerge w:val="continue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lang w:eastAsia="zh-CN"/>
              </w:rPr>
            </w:pPr>
          </w:p>
        </w:tc>
        <w:tc>
          <w:tcPr>
            <w:tcW w:w="1869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35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7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水中重法：</w:t>
            </w:r>
            <w:r>
              <w:rPr>
                <w:color w:val="000000" w:themeColor="text1"/>
                <w:spacing w:val="-7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浸水天平、网篮、溢流水箱、试件悬吊装置、秒表、毛巾、电风扇、</w:t>
            </w: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烘箱</w:t>
            </w: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111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lang w:eastAsia="zh-CN"/>
              </w:rPr>
            </w:pPr>
          </w:p>
        </w:tc>
        <w:tc>
          <w:tcPr>
            <w:tcW w:w="1869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35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7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蜡封法：</w:t>
            </w:r>
            <w:r>
              <w:rPr>
                <w:color w:val="000000" w:themeColor="text1"/>
                <w:spacing w:val="-7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浸水天平、网篮、水箱、试件悬吊装置、秒表、毛巾、电风扇、石蜡、冰箱、铅或铁块</w:t>
            </w: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等重物、电炉</w:t>
            </w: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111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lang w:eastAsia="zh-CN"/>
              </w:rPr>
            </w:pPr>
          </w:p>
        </w:tc>
        <w:tc>
          <w:tcPr>
            <w:tcW w:w="1869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35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体积法：</w:t>
            </w: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电子天平、卡尺</w:t>
            </w: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restart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658" w:type="dxa"/>
            <w:vMerge w:val="restart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路面砖及路缘石</w:t>
            </w:r>
          </w:p>
        </w:tc>
        <w:tc>
          <w:tcPr>
            <w:tcW w:w="753" w:type="dxa"/>
            <w:vMerge w:val="restart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路面砖</w:t>
            </w:r>
          </w:p>
        </w:tc>
        <w:tc>
          <w:tcPr>
            <w:tcW w:w="1497" w:type="dxa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抗压强度</w:t>
            </w:r>
          </w:p>
        </w:tc>
        <w:tc>
          <w:tcPr>
            <w:tcW w:w="5111" w:type="dxa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《混凝土路面砖》（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GB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28635</w:t>
            </w: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Times New Roman" w:hAnsiTheme="minorHAnsi" w:eastAsiaTheme="minorEastAsia" w:cstheme="minorBidi"/>
                <w:color w:val="000000" w:themeColor="text1"/>
                <w:kern w:val="2"/>
                <w:sz w:val="18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18"/>
                <w:szCs w:val="18"/>
              </w:rPr>
              <w:t>抗压强度</w:t>
            </w:r>
          </w:p>
        </w:tc>
        <w:tc>
          <w:tcPr>
            <w:tcW w:w="3035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试验机、砖用卡尺、钢直尺</w:t>
            </w:r>
          </w:p>
        </w:tc>
        <w:tc>
          <w:tcPr>
            <w:tcW w:w="808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抗折强度</w:t>
            </w:r>
          </w:p>
        </w:tc>
        <w:tc>
          <w:tcPr>
            <w:tcW w:w="5111" w:type="dxa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《混凝土路面砖》（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GB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28635</w:t>
            </w: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Times New Roman" w:hAnsiTheme="minorHAnsi" w:eastAsiaTheme="minorEastAsia" w:cstheme="minorBidi"/>
                <w:color w:val="000000" w:themeColor="text1"/>
                <w:kern w:val="2"/>
                <w:sz w:val="18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18"/>
                <w:szCs w:val="18"/>
              </w:rPr>
              <w:t>抗折强度</w:t>
            </w:r>
          </w:p>
        </w:tc>
        <w:tc>
          <w:tcPr>
            <w:tcW w:w="3035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试验机、砖用卡尺、钢直尺、支座和压棒</w:t>
            </w:r>
          </w:p>
        </w:tc>
        <w:tc>
          <w:tcPr>
            <w:tcW w:w="808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防滑性能</w:t>
            </w:r>
          </w:p>
        </w:tc>
        <w:tc>
          <w:tcPr>
            <w:tcW w:w="5111" w:type="dxa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《混凝土路面砖》（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GB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28635</w:t>
            </w: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Times New Roman" w:hAnsiTheme="minorHAnsi" w:eastAsiaTheme="minorEastAsia" w:cstheme="minorBidi"/>
                <w:color w:val="000000" w:themeColor="text1"/>
                <w:kern w:val="2"/>
                <w:sz w:val="18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18"/>
                <w:szCs w:val="18"/>
              </w:rPr>
              <w:t>防滑性能</w:t>
            </w:r>
          </w:p>
        </w:tc>
        <w:tc>
          <w:tcPr>
            <w:tcW w:w="3035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摆式摩擦系数测定仪、标准量尺、橡胶片</w:t>
            </w:r>
          </w:p>
        </w:tc>
        <w:tc>
          <w:tcPr>
            <w:tcW w:w="808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耐磨性</w:t>
            </w:r>
          </w:p>
        </w:tc>
        <w:tc>
          <w:tcPr>
            <w:tcW w:w="5111" w:type="dxa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《混凝土路面砖》（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GB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28635</w:t>
            </w: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Times New Roman" w:hAnsiTheme="minorHAnsi" w:eastAsiaTheme="minorEastAsia" w:cstheme="minorBidi"/>
                <w:color w:val="auto"/>
                <w:kern w:val="2"/>
                <w:sz w:val="16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磨坑长度</w:t>
            </w:r>
          </w:p>
        </w:tc>
        <w:tc>
          <w:tcPr>
            <w:tcW w:w="3035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耐磨试验机</w:t>
            </w:r>
          </w:p>
        </w:tc>
        <w:tc>
          <w:tcPr>
            <w:tcW w:w="808" w:type="dxa"/>
            <w:vMerge w:val="restart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111" w:type="dxa"/>
            <w:tcBorders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Times New Roman" w:hAnsi="Times New Roman" w:eastAsiaTheme="minorEastAsia" w:cstheme="minorBidi"/>
                <w:bCs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Cs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《混凝土及其制品耐磨性试验方法(滚珠轴承法)》（</w:t>
            </w:r>
            <w:r>
              <w:rPr>
                <w:rFonts w:hint="default" w:ascii="Nimbus Roman No9 L" w:hAnsi="Nimbus Roman No9 L" w:cs="Nimbus Roman No9 L"/>
                <w:bCs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GB</w:t>
            </w:r>
            <w:r>
              <w:rPr>
                <w:rFonts w:hint="eastAsia" w:ascii="Times New Roman" w:hAnsi="Times New Roman"/>
                <w:bCs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Nimbus Roman No9 L" w:hAnsi="Nimbus Roman No9 L" w:cs="Nimbus Roman No9 L"/>
                <w:bCs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hint="eastAsia" w:ascii="Times New Roman" w:hAnsi="Times New Roman"/>
                <w:bCs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Nimbus Roman No9 L" w:hAnsi="Nimbus Roman No9 L" w:cs="Nimbus Roman No9 L"/>
                <w:bCs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16925</w:t>
            </w:r>
            <w:r>
              <w:rPr>
                <w:rFonts w:hint="eastAsia" w:ascii="Times New Roman" w:hAnsi="Times New Roman"/>
                <w:bCs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耐磨度</w:t>
            </w:r>
          </w:p>
        </w:tc>
        <w:tc>
          <w:tcPr>
            <w:tcW w:w="3035" w:type="dxa"/>
            <w:vMerge w:val="continue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111" w:type="dxa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《无机地面材料耐磨性能试验方法》（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GB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12988</w:t>
            </w: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Times New Roman" w:hAnsiTheme="minorHAnsi" w:eastAsiaTheme="minorEastAsia" w:cstheme="minorBidi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磨坑长度</w:t>
            </w:r>
          </w:p>
        </w:tc>
        <w:tc>
          <w:tcPr>
            <w:tcW w:w="3035" w:type="dxa"/>
            <w:vMerge w:val="continue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restart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路缘石</w:t>
            </w:r>
          </w:p>
        </w:tc>
        <w:tc>
          <w:tcPr>
            <w:tcW w:w="1497" w:type="dxa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抗压强度</w:t>
            </w:r>
          </w:p>
        </w:tc>
        <w:tc>
          <w:tcPr>
            <w:tcW w:w="5111" w:type="dxa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《混凝土路缘石》（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JC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899</w:t>
            </w: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Times New Roman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抗压强度</w:t>
            </w:r>
          </w:p>
        </w:tc>
        <w:tc>
          <w:tcPr>
            <w:tcW w:w="3035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混凝土切割机、试验机、钢直尺</w:t>
            </w:r>
          </w:p>
        </w:tc>
        <w:tc>
          <w:tcPr>
            <w:tcW w:w="808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抗折强度</w:t>
            </w: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《混凝土路缘石》（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JC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899</w:t>
            </w: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Times New Roman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抗折强度</w:t>
            </w:r>
          </w:p>
        </w:tc>
        <w:tc>
          <w:tcPr>
            <w:tcW w:w="3035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试验机、加载压块、抗折试验支承装置</w:t>
            </w:r>
          </w:p>
        </w:tc>
        <w:tc>
          <w:tcPr>
            <w:tcW w:w="808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restart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658" w:type="dxa"/>
            <w:vMerge w:val="restart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检查 井</w:t>
            </w:r>
            <w:r>
              <w:rPr>
                <w:color w:val="000000" w:themeColor="text1"/>
                <w:spacing w:val="-1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盖、</w:t>
            </w: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水</w:t>
            </w:r>
            <w:r>
              <w:rPr>
                <w:color w:val="000000" w:themeColor="text1"/>
                <w:spacing w:val="-1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篦、</w:t>
            </w: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混凝 土模 </w:t>
            </w:r>
            <w:r>
              <w:rPr>
                <w:color w:val="000000" w:themeColor="text1"/>
                <w:spacing w:val="-1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块、</w:t>
            </w: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防 撞</w:t>
            </w:r>
            <w:r>
              <w:rPr>
                <w:color w:val="000000" w:themeColor="text1"/>
                <w:spacing w:val="-1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墩、</w:t>
            </w: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隔离</w:t>
            </w:r>
            <w:r>
              <w:rPr>
                <w:rFonts w:hint="eastAsia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墩</w:t>
            </w:r>
          </w:p>
        </w:tc>
        <w:tc>
          <w:tcPr>
            <w:tcW w:w="753" w:type="dxa"/>
            <w:vMerge w:val="restart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检查井盖</w:t>
            </w:r>
          </w:p>
        </w:tc>
        <w:tc>
          <w:tcPr>
            <w:tcW w:w="1497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试验荷载</w:t>
            </w:r>
          </w:p>
        </w:tc>
        <w:tc>
          <w:tcPr>
            <w:tcW w:w="5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《检查井盖》（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GB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23858</w:t>
            </w: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Times New Roman" w:hAnsiTheme="minorHAnsi" w:eastAsiaTheme="minorEastAsia" w:cstheme="minorBidi"/>
                <w:color w:val="000000" w:themeColor="text1"/>
                <w:kern w:val="2"/>
                <w:sz w:val="18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18"/>
                <w:szCs w:val="18"/>
              </w:rPr>
              <w:t>试验荷载</w:t>
            </w:r>
          </w:p>
        </w:tc>
        <w:tc>
          <w:tcPr>
            <w:tcW w:w="3035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井盖压力试验机、千分</w:t>
            </w:r>
            <w:r>
              <w:rPr>
                <w:color w:val="000000" w:themeColor="text1"/>
                <w:w w:val="10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表</w:t>
            </w:r>
          </w:p>
        </w:tc>
        <w:tc>
          <w:tcPr>
            <w:tcW w:w="808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残余变形</w:t>
            </w:r>
          </w:p>
        </w:tc>
        <w:tc>
          <w:tcPr>
            <w:tcW w:w="5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《检查井盖》（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GB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23858</w:t>
            </w: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Times New Roman" w:hAnsiTheme="minorHAnsi" w:eastAsiaTheme="minorEastAsia" w:cstheme="minorBidi"/>
                <w:color w:val="000000" w:themeColor="text1"/>
                <w:kern w:val="2"/>
                <w:sz w:val="18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18"/>
                <w:szCs w:val="18"/>
              </w:rPr>
              <w:t>残留变形</w:t>
            </w:r>
          </w:p>
        </w:tc>
        <w:tc>
          <w:tcPr>
            <w:tcW w:w="3035" w:type="dxa"/>
            <w:vMerge w:val="continue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restart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水篦</w:t>
            </w:r>
          </w:p>
        </w:tc>
        <w:tc>
          <w:tcPr>
            <w:tcW w:w="1497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试验荷载</w:t>
            </w: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《球墨铸铁复合树脂水箅》（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CJ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T328</w:t>
            </w: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Times New Roman" w:hAnsiTheme="minorHAnsi" w:eastAsiaTheme="minorEastAsia" w:cstheme="minorBidi"/>
                <w:color w:val="000000" w:themeColor="text1"/>
                <w:kern w:val="2"/>
                <w:sz w:val="18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18"/>
                <w:szCs w:val="18"/>
              </w:rPr>
              <w:t>试验荷载</w:t>
            </w:r>
          </w:p>
        </w:tc>
        <w:tc>
          <w:tcPr>
            <w:tcW w:w="3035" w:type="dxa"/>
            <w:vMerge w:val="continue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残余变形</w:t>
            </w: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《球墨铸铁复合树脂水箅》（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CJ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T328</w:t>
            </w: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Times New Roman" w:hAnsiTheme="minorHAnsi" w:eastAsiaTheme="minorEastAsia" w:cstheme="minorBidi"/>
                <w:color w:val="000000" w:themeColor="text1"/>
                <w:kern w:val="2"/>
                <w:sz w:val="18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18"/>
                <w:szCs w:val="18"/>
              </w:rPr>
              <w:t>残留变形</w:t>
            </w:r>
          </w:p>
        </w:tc>
        <w:tc>
          <w:tcPr>
            <w:tcW w:w="3035" w:type="dxa"/>
            <w:vMerge w:val="continue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restart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混凝土模块</w:t>
            </w:r>
          </w:p>
        </w:tc>
        <w:tc>
          <w:tcPr>
            <w:tcW w:w="1497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抗压强度</w:t>
            </w: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《排水工程混凝土模块砌体结构技术规程》（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CJJ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230</w:t>
            </w: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Times New Roman" w:hAnsiTheme="minorHAnsi" w:eastAsiaTheme="minorEastAsia" w:cstheme="minorBidi"/>
                <w:color w:val="000000" w:themeColor="text1"/>
                <w:kern w:val="2"/>
                <w:sz w:val="18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18"/>
                <w:szCs w:val="18"/>
              </w:rPr>
              <w:t>抗压强度</w:t>
            </w:r>
          </w:p>
        </w:tc>
        <w:tc>
          <w:tcPr>
            <w:tcW w:w="3035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材料试验机、钢板、玻璃平板、水平尺</w:t>
            </w:r>
          </w:p>
        </w:tc>
        <w:tc>
          <w:tcPr>
            <w:tcW w:w="808" w:type="dxa"/>
            <w:vMerge w:val="restart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《混凝土物理力学性能试验方法标准》（</w:t>
            </w:r>
            <w:r>
              <w:rPr>
                <w:rFonts w:hint="default" w:ascii="Nimbus Roman No9 L" w:hAnsi="Nimbus Roman No9 L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GB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Nimbus Roman No9 L" w:hAnsi="Nimbus Roman No9 L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Nimbus Roman No9 L" w:hAnsi="Nimbus Roman No9 L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50081</w:t>
            </w: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18"/>
                <w:szCs w:val="18"/>
              </w:rPr>
              <w:t>立方体试件抗压强度</w:t>
            </w:r>
          </w:p>
        </w:tc>
        <w:tc>
          <w:tcPr>
            <w:tcW w:w="3035" w:type="dxa"/>
            <w:vMerge w:val="continue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《回弹法检测混凝土抗压强度技术规程》（</w:t>
            </w:r>
            <w:r>
              <w:rPr>
                <w:rFonts w:hint="default" w:ascii="Nimbus Roman No9 L" w:hAnsi="Nimbus Roman No9 L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JGJ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Nimbus Roman No9 L" w:hAnsi="Nimbus Roman No9 L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Nimbus Roman No9 L" w:hAnsi="Nimbus Roman No9 L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18"/>
                <w:szCs w:val="18"/>
              </w:rPr>
              <w:t>抗压强度</w:t>
            </w:r>
          </w:p>
        </w:tc>
        <w:tc>
          <w:tcPr>
            <w:tcW w:w="3035" w:type="dxa"/>
            <w:vMerge w:val="continue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《排水工程混凝土模块砌体结构技术规程》（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CJJ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230</w:t>
            </w: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Times New Roman" w:hAnsi="宋体" w:eastAsia="宋体" w:cs="宋体"/>
                <w:color w:val="000000" w:themeColor="text1"/>
                <w:kern w:val="0"/>
                <w:sz w:val="18"/>
                <w:szCs w:val="22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18"/>
                <w:szCs w:val="18"/>
              </w:rPr>
              <w:t>抗压强度</w:t>
            </w:r>
          </w:p>
        </w:tc>
        <w:tc>
          <w:tcPr>
            <w:tcW w:w="3035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6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材料试验机、钢板、玻璃平板、水平尺、直角</w:t>
            </w:r>
            <w:r>
              <w:rPr>
                <w:color w:val="000000" w:themeColor="text1"/>
                <w:spacing w:val="-18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靠尺、钢直尺、钻芯机、</w:t>
            </w:r>
            <w:r>
              <w:rPr>
                <w:color w:val="000000" w:themeColor="text1"/>
                <w:spacing w:val="-6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锯切机、补平装置或研</w:t>
            </w: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磨机</w:t>
            </w: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防撞</w:t>
            </w:r>
            <w:r>
              <w:rPr>
                <w:color w:val="000000" w:themeColor="text1"/>
                <w:w w:val="101"/>
                <w:sz w:val="18"/>
                <w14:textFill>
                  <w14:solidFill>
                    <w14:schemeClr w14:val="tx1"/>
                  </w14:solidFill>
                </w14:textFill>
              </w:rPr>
              <w:t>墩</w:t>
            </w:r>
          </w:p>
        </w:tc>
        <w:tc>
          <w:tcPr>
            <w:tcW w:w="1497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抗压强度</w:t>
            </w:r>
          </w:p>
        </w:tc>
        <w:tc>
          <w:tcPr>
            <w:tcW w:w="5111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《混凝土物理力学性能试验方法标准》（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GB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50081</w:t>
            </w: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18"/>
                <w:szCs w:val="18"/>
              </w:rPr>
              <w:t>立方体试件抗压强度</w:t>
            </w:r>
          </w:p>
        </w:tc>
        <w:tc>
          <w:tcPr>
            <w:tcW w:w="3035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压力试验机、游标卡尺、塞尺、</w:t>
            </w:r>
            <w:r>
              <w:rPr>
                <w:rFonts w:hint="eastAsia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万能</w:t>
            </w: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角</w:t>
            </w:r>
            <w:r>
              <w:rPr>
                <w:rFonts w:hint="eastAsia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度尺</w:t>
            </w:r>
          </w:p>
        </w:tc>
        <w:tc>
          <w:tcPr>
            <w:tcW w:w="808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隔离</w:t>
            </w:r>
            <w:r>
              <w:rPr>
                <w:color w:val="000000" w:themeColor="text1"/>
                <w:w w:val="101"/>
                <w:sz w:val="18"/>
                <w14:textFill>
                  <w14:solidFill>
                    <w14:schemeClr w14:val="tx1"/>
                  </w14:solidFill>
                </w14:textFill>
              </w:rPr>
              <w:t>墩</w:t>
            </w:r>
          </w:p>
        </w:tc>
        <w:tc>
          <w:tcPr>
            <w:tcW w:w="1497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抗压强度</w:t>
            </w:r>
          </w:p>
        </w:tc>
        <w:tc>
          <w:tcPr>
            <w:tcW w:w="5111" w:type="dxa"/>
            <w:vMerge w:val="continue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9" w:type="dxa"/>
            <w:vMerge w:val="continue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35" w:type="dxa"/>
            <w:vMerge w:val="continue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restart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411" w:type="dxa"/>
            <w:gridSpan w:val="2"/>
            <w:vMerge w:val="restart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水泥</w:t>
            </w:r>
          </w:p>
        </w:tc>
        <w:tc>
          <w:tcPr>
            <w:tcW w:w="1497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凝结时间</w:t>
            </w: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《水泥标准稠度用水量、凝结时间、安定性检验方法》</w:t>
            </w:r>
          </w:p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GB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1346</w:t>
            </w:r>
            <w:r>
              <w:rPr>
                <w:rFonts w:hint="eastAsia"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1869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18"/>
                <w:szCs w:val="18"/>
              </w:rPr>
              <w:t>凝结时间</w:t>
            </w:r>
          </w:p>
        </w:tc>
        <w:tc>
          <w:tcPr>
            <w:tcW w:w="3035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水泥净浆搅拌机、天平、标准法维卡仪</w:t>
            </w:r>
          </w:p>
        </w:tc>
        <w:tc>
          <w:tcPr>
            <w:tcW w:w="808" w:type="dxa"/>
            <w:vMerge w:val="restart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《公路工程水泥及水泥混凝土试验规程》(</w:t>
            </w:r>
            <w:r>
              <w:rPr>
                <w:rFonts w:hint="default" w:ascii="Nimbus Roman No9 L" w:hAnsi="Nimbus Roman No9 L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JTG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Nimbus Roman No9 L" w:hAnsi="Nimbus Roman No9 L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3420</w:t>
            </w: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1869" w:type="dxa"/>
            <w:vMerge w:val="continue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35" w:type="dxa"/>
            <w:vMerge w:val="continue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安定性</w:t>
            </w: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《水泥标准稠度用水量、凝结时间、安定性检验方法》</w:t>
            </w:r>
          </w:p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GB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1346</w:t>
            </w: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18"/>
                <w:szCs w:val="18"/>
              </w:rPr>
              <w:t>安定性</w:t>
            </w:r>
          </w:p>
        </w:tc>
        <w:tc>
          <w:tcPr>
            <w:tcW w:w="3035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天平、雷氏夹、雷氏夹膨胀测定仪、沸煮箱</w:t>
            </w:r>
          </w:p>
        </w:tc>
        <w:tc>
          <w:tcPr>
            <w:tcW w:w="808" w:type="dxa"/>
            <w:vMerge w:val="restart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《公路工程水泥及水泥混凝土试验规程》（</w:t>
            </w:r>
            <w:r>
              <w:rPr>
                <w:rFonts w:hint="default" w:ascii="Nimbus Roman No9 L" w:hAnsi="Nimbus Roman No9 L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JTG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Nimbus Roman No9 L" w:hAnsi="Nimbus Roman No9 L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3420</w:t>
            </w: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Merge w:val="continue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35" w:type="dxa"/>
            <w:vMerge w:val="continue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胶砂强度</w:t>
            </w: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5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《水泥胶砂强度检验方法</w:t>
            </w:r>
            <w:r>
              <w:rPr>
                <w:color w:val="000000" w:themeColor="text1"/>
                <w:spacing w:val="-3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pacing w:val="-3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ISO</w:t>
            </w:r>
            <w:r>
              <w:rPr>
                <w:rFonts w:ascii="Times New Roman" w:eastAsia="Times New Roman"/>
                <w:color w:val="000000" w:themeColor="text1"/>
                <w:spacing w:val="34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-5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法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GB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17671</w:t>
            </w: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Times New Roman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18"/>
                <w:szCs w:val="18"/>
              </w:rPr>
              <w:t>水泥胶砂强度</w:t>
            </w:r>
          </w:p>
        </w:tc>
        <w:tc>
          <w:tcPr>
            <w:tcW w:w="3035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7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天平、养护箱、振实台、</w:t>
            </w: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抗压强度试验机、抗折强度试验机</w:t>
            </w:r>
          </w:p>
        </w:tc>
        <w:tc>
          <w:tcPr>
            <w:tcW w:w="808" w:type="dxa"/>
            <w:vMerge w:val="restart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5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《水泥胶砂流动度测定方法</w:t>
            </w:r>
            <w:r>
              <w:rPr>
                <w:color w:val="000000" w:themeColor="text1"/>
                <w:spacing w:val="-106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》</w:t>
            </w: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GB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T2419</w:t>
            </w: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Times New Roman" w:hAnsi="宋体" w:eastAsia="宋体" w:cs="宋体"/>
                <w:color w:val="000000" w:themeColor="text1"/>
                <w:kern w:val="0"/>
                <w:sz w:val="18"/>
                <w:szCs w:val="22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18"/>
                <w:szCs w:val="18"/>
              </w:rPr>
              <w:t>水泥胶砂流动度</w:t>
            </w:r>
          </w:p>
        </w:tc>
        <w:tc>
          <w:tcPr>
            <w:tcW w:w="3035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7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天平、跳桌、游标卡尺、</w:t>
            </w: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胶砂搅拌机</w:t>
            </w: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《通用硅酸盐水泥》（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GB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175</w:t>
            </w: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18"/>
                <w:szCs w:val="18"/>
              </w:rPr>
              <w:t>强度</w:t>
            </w:r>
          </w:p>
        </w:tc>
        <w:tc>
          <w:tcPr>
            <w:tcW w:w="3035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8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天平、养护箱、振实台、</w:t>
            </w:r>
            <w:r>
              <w:rPr>
                <w:color w:val="000000" w:themeColor="text1"/>
                <w:spacing w:val="-6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抗压强度试验机、抗折</w:t>
            </w: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强度试验机</w:t>
            </w: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《砌筑水泥》（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GB</w:t>
            </w:r>
            <w:r>
              <w:rPr>
                <w:rFonts w:ascii="Times New Roman" w:eastAsia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ascii="Times New Roman" w:eastAsia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3183</w:t>
            </w: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35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氯离子含</w:t>
            </w:r>
            <w:r>
              <w:rPr>
                <w:color w:val="000000" w:themeColor="text1"/>
                <w:w w:val="101"/>
                <w:sz w:val="18"/>
                <w14:textFill>
                  <w14:solidFill>
                    <w14:schemeClr w14:val="tx1"/>
                  </w14:solidFill>
                </w14:textFill>
              </w:rPr>
              <w:t>量</w:t>
            </w: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《水泥化学分析方法》（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GB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176</w:t>
            </w: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18"/>
                <w:szCs w:val="18"/>
              </w:rPr>
              <w:t>氯离子</w:t>
            </w:r>
          </w:p>
        </w:tc>
        <w:tc>
          <w:tcPr>
            <w:tcW w:w="3035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天平、自动电位测定仪</w:t>
            </w: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5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 xml:space="preserve">骨 </w:t>
            </w:r>
            <w:r>
              <w:rPr>
                <w:color w:val="000000" w:themeColor="text1"/>
                <w:spacing w:val="-11"/>
                <w:sz w:val="18"/>
                <w14:textFill>
                  <w14:solidFill>
                    <w14:schemeClr w14:val="tx1"/>
                  </w14:solidFill>
                </w14:textFill>
              </w:rPr>
              <w:t>料、</w:t>
            </w: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集 料</w:t>
            </w:r>
          </w:p>
        </w:tc>
        <w:tc>
          <w:tcPr>
            <w:tcW w:w="7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细骨料</w:t>
            </w:r>
          </w:p>
        </w:tc>
        <w:tc>
          <w:tcPr>
            <w:tcW w:w="1497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颗粒级配</w:t>
            </w: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5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《建设用砂》（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GB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14684</w:t>
            </w:r>
            <w:r>
              <w:rPr>
                <w:rFonts w:hint="eastAsia"/>
                <w:color w:val="000000" w:themeColor="text1"/>
                <w:spacing w:val="-5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1869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Times New Roman" w:hAnsi="宋体" w:eastAsia="宋体" w:cs="宋体"/>
                <w:color w:val="000000" w:themeColor="text1"/>
                <w:kern w:val="0"/>
                <w:sz w:val="18"/>
                <w:szCs w:val="22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18"/>
                <w:szCs w:val="18"/>
              </w:rPr>
              <w:t>颗粒级配</w:t>
            </w:r>
          </w:p>
        </w:tc>
        <w:tc>
          <w:tcPr>
            <w:tcW w:w="3035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7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试验筛、摇筛机、天平、</w:t>
            </w: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烘箱</w:t>
            </w:r>
          </w:p>
        </w:tc>
        <w:tc>
          <w:tcPr>
            <w:tcW w:w="808" w:type="dxa"/>
            <w:vMerge w:val="restart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pacing w:val="-5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5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《公路工程集料试验规程》(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JTG</w:t>
            </w:r>
            <w:r>
              <w:rPr>
                <w:rFonts w:hint="eastAsia"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3432</w:t>
            </w:r>
            <w:r>
              <w:rPr>
                <w:rFonts w:hint="eastAsia"/>
                <w:color w:val="000000" w:themeColor="text1"/>
                <w:spacing w:val="-5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1869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-5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18"/>
                <w:szCs w:val="18"/>
              </w:rPr>
              <w:t>筛分</w:t>
            </w:r>
          </w:p>
        </w:tc>
        <w:tc>
          <w:tcPr>
            <w:tcW w:w="3035" w:type="dxa"/>
            <w:vMerge w:val="continue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《普通混凝土用砂、石质量及检验方法标准》（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JGJ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52</w:t>
            </w: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Times New Roman" w:hAnsi="宋体" w:eastAsia="宋体" w:cs="宋体"/>
                <w:color w:val="000000" w:themeColor="text1"/>
                <w:kern w:val="0"/>
                <w:sz w:val="18"/>
                <w:szCs w:val="22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18"/>
                <w:szCs w:val="18"/>
              </w:rPr>
              <w:t>筛分析</w:t>
            </w:r>
          </w:p>
        </w:tc>
        <w:tc>
          <w:tcPr>
            <w:tcW w:w="3035" w:type="dxa"/>
            <w:vMerge w:val="continue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含泥量</w:t>
            </w: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《建设用砂》（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GB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14684</w:t>
            </w: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含泥量</w:t>
            </w:r>
          </w:p>
        </w:tc>
        <w:tc>
          <w:tcPr>
            <w:tcW w:w="3035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试验筛、天平、烘箱</w:t>
            </w:r>
          </w:p>
        </w:tc>
        <w:tc>
          <w:tcPr>
            <w:tcW w:w="808" w:type="dxa"/>
            <w:vMerge w:val="restart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pacing w:val="-5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5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《公路工程集料试验规程》（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JTG</w:t>
            </w:r>
            <w:r>
              <w:rPr>
                <w:rFonts w:hint="eastAsia"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3432</w:t>
            </w:r>
            <w:r>
              <w:rPr>
                <w:rFonts w:hint="eastAsia"/>
                <w:color w:val="000000" w:themeColor="text1"/>
                <w:spacing w:val="-5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Merge w:val="continue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《普通混凝土用砂、石质量及检验方法标准》（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JGJ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52</w:t>
            </w: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泥块含量</w:t>
            </w: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《建设用砂》（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GB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14684</w:t>
            </w: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泥块含量</w:t>
            </w:r>
          </w:p>
        </w:tc>
        <w:tc>
          <w:tcPr>
            <w:tcW w:w="3035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试验筛、天平、烘箱</w:t>
            </w:r>
          </w:p>
        </w:tc>
        <w:tc>
          <w:tcPr>
            <w:tcW w:w="808" w:type="dxa"/>
            <w:vMerge w:val="restart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pacing w:val="-5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5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《公路工程集料试验规程》（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JTG</w:t>
            </w:r>
            <w:r>
              <w:rPr>
                <w:rFonts w:hint="eastAsia"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3432</w:t>
            </w:r>
            <w:r>
              <w:rPr>
                <w:rFonts w:hint="eastAsia"/>
                <w:color w:val="000000" w:themeColor="text1"/>
                <w:spacing w:val="-5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《普通混凝土用砂、石质量及检验方法标准》（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JGJ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52</w:t>
            </w: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亚甲蓝值与石粉含量（人工砂）</w:t>
            </w: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《建设用砂》（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GB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14684</w:t>
            </w: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机制砂亚甲蓝值与石粉含量</w:t>
            </w:r>
          </w:p>
        </w:tc>
        <w:tc>
          <w:tcPr>
            <w:tcW w:w="3035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7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试验筛、天平、烘箱、移液管、石粉含量测定仪或叶轮搅拌器、定时</w:t>
            </w: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装置、玻璃容量瓶</w:t>
            </w:r>
          </w:p>
        </w:tc>
        <w:tc>
          <w:tcPr>
            <w:tcW w:w="808" w:type="dxa"/>
            <w:vMerge w:val="restart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pacing w:val="-5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5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《公路工程集料试验规程》（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JTG</w:t>
            </w:r>
            <w:r>
              <w:rPr>
                <w:rFonts w:hint="eastAsia"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3432</w:t>
            </w:r>
            <w:r>
              <w:rPr>
                <w:rFonts w:hint="eastAsia"/>
                <w:color w:val="000000" w:themeColor="text1"/>
                <w:spacing w:val="-5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亚甲蓝</w:t>
            </w:r>
          </w:p>
        </w:tc>
        <w:tc>
          <w:tcPr>
            <w:tcW w:w="3035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《普通混凝土用砂、石质量及检验方</w:t>
            </w:r>
            <w:r>
              <w:rPr>
                <w:color w:val="000000" w:themeColor="text1"/>
                <w:spacing w:val="-26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法标准》</w:t>
            </w: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JGJ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52</w:t>
            </w: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石粉含量试验(亚甲蓝法)</w:t>
            </w:r>
          </w:p>
        </w:tc>
        <w:tc>
          <w:tcPr>
            <w:tcW w:w="3035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压碎指标</w:t>
            </w:r>
          </w:p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（人工砂）</w:t>
            </w: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《建设用砂》（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GB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14684</w:t>
            </w: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Times New Roman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18"/>
                <w:szCs w:val="18"/>
              </w:rPr>
              <w:t>压碎指标</w:t>
            </w:r>
          </w:p>
        </w:tc>
        <w:tc>
          <w:tcPr>
            <w:tcW w:w="3035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5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试验筛、天平、烘箱、</w:t>
            </w:r>
            <w:r>
              <w:rPr>
                <w:color w:val="000000" w:themeColor="text1"/>
                <w:spacing w:val="-6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压力试验机、受压钢模</w:t>
            </w:r>
          </w:p>
        </w:tc>
        <w:tc>
          <w:tcPr>
            <w:tcW w:w="808" w:type="dxa"/>
            <w:vMerge w:val="restart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pacing w:val="-5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5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《公路工程集料试验规程》（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JTG</w:t>
            </w:r>
            <w:r>
              <w:rPr>
                <w:rFonts w:hint="eastAsia"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3432</w:t>
            </w:r>
            <w:r>
              <w:rPr>
                <w:rFonts w:hint="eastAsia"/>
                <w:color w:val="000000" w:themeColor="text1"/>
                <w:spacing w:val="-5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-5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18"/>
                <w:szCs w:val="18"/>
              </w:rPr>
              <w:t>压碎值</w:t>
            </w:r>
          </w:p>
        </w:tc>
        <w:tc>
          <w:tcPr>
            <w:tcW w:w="3035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《普通混凝土用砂、石质量及检验方法标准》（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JGJ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52</w:t>
            </w: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Times New Roman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18"/>
                <w:szCs w:val="18"/>
              </w:rPr>
              <w:t>人工砂压碎值指</w:t>
            </w:r>
          </w:p>
        </w:tc>
        <w:tc>
          <w:tcPr>
            <w:tcW w:w="3035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氯离子含</w:t>
            </w:r>
            <w:r>
              <w:rPr>
                <w:color w:val="000000" w:themeColor="text1"/>
                <w:w w:val="101"/>
                <w:sz w:val="18"/>
                <w14:textFill>
                  <w14:solidFill>
                    <w14:schemeClr w14:val="tx1"/>
                  </w14:solidFill>
                </w14:textFill>
              </w:rPr>
              <w:t>量</w:t>
            </w: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《建设用砂》（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GB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14684</w:t>
            </w:r>
            <w:r>
              <w:rPr>
                <w:rFonts w:hint="eastAsia"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Times New Roman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氯化物含量(以氯离子质量计)</w:t>
            </w:r>
          </w:p>
        </w:tc>
        <w:tc>
          <w:tcPr>
            <w:tcW w:w="3035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烘箱、天平、移液管、滴定管、三角瓶</w:t>
            </w:r>
          </w:p>
        </w:tc>
        <w:tc>
          <w:tcPr>
            <w:tcW w:w="808" w:type="dxa"/>
            <w:vMerge w:val="restart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pacing w:val="-5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5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《公路工程集料试验规程》（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JTG</w:t>
            </w:r>
            <w:r>
              <w:rPr>
                <w:rFonts w:hint="eastAsia"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3432</w:t>
            </w:r>
            <w:r>
              <w:rPr>
                <w:rFonts w:hint="eastAsia"/>
                <w:color w:val="000000" w:themeColor="text1"/>
                <w:spacing w:val="-5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-5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水溶性</w:t>
            </w: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氯离子含</w:t>
            </w:r>
            <w:r>
              <w:rPr>
                <w:color w:val="000000" w:themeColor="text1"/>
                <w:w w:val="101"/>
                <w:sz w:val="18"/>
                <w14:textFill>
                  <w14:solidFill>
                    <w14:schemeClr w14:val="tx1"/>
                  </w14:solidFill>
                </w14:textFill>
              </w:rPr>
              <w:t>量</w:t>
            </w:r>
          </w:p>
        </w:tc>
        <w:tc>
          <w:tcPr>
            <w:tcW w:w="3035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/>
                <w:color w:val="000000" w:themeColor="text1"/>
                <w:spacing w:val="-5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《普通混凝土用砂、石质量及检验方法标准》（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JGJ</w:t>
            </w:r>
            <w:r>
              <w:rPr>
                <w:rFonts w:ascii="Times New Roman" w:eastAsia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52</w:t>
            </w:r>
            <w:r>
              <w:rPr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氯离子含量</w:t>
            </w:r>
          </w:p>
        </w:tc>
        <w:tc>
          <w:tcPr>
            <w:tcW w:w="3035" w:type="dxa"/>
            <w:vMerge w:val="continue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粗骨料</w:t>
            </w:r>
          </w:p>
        </w:tc>
        <w:tc>
          <w:tcPr>
            <w:tcW w:w="1497" w:type="dxa"/>
            <w:vMerge w:val="restart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颗粒级配</w:t>
            </w: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《建设用卵石、碎石</w:t>
            </w:r>
            <w:r>
              <w:rPr>
                <w:color w:val="000000" w:themeColor="text1"/>
                <w:spacing w:val="-14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》</w:t>
            </w:r>
            <w:r>
              <w:rPr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GB</w:t>
            </w:r>
            <w:r>
              <w:rPr>
                <w:rFonts w:ascii="Times New Roman" w:eastAsia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ascii="Times New Roman" w:eastAsia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14685</w:t>
            </w:r>
            <w:r>
              <w:rPr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Times New Roman" w:hAnsi="宋体" w:eastAsia="宋体" w:cs="宋体"/>
                <w:color w:val="000000" w:themeColor="text1"/>
                <w:kern w:val="0"/>
                <w:sz w:val="18"/>
                <w:szCs w:val="22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18"/>
                <w:szCs w:val="18"/>
              </w:rPr>
              <w:t>颗粒级配</w:t>
            </w:r>
          </w:p>
        </w:tc>
        <w:tc>
          <w:tcPr>
            <w:tcW w:w="3035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试验筛、摇筛机、天平和秤、烘箱</w:t>
            </w:r>
          </w:p>
        </w:tc>
        <w:tc>
          <w:tcPr>
            <w:tcW w:w="808" w:type="dxa"/>
            <w:vMerge w:val="restart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pacing w:val="-5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5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《公路工程集料试验规程》（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JTG</w:t>
            </w:r>
            <w:r>
              <w:rPr>
                <w:rFonts w:hint="eastAsia" w:ascii="Times New Roman" w:eastAsia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3432</w:t>
            </w:r>
            <w:r>
              <w:rPr>
                <w:rFonts w:hint="eastAsia"/>
                <w:color w:val="000000" w:themeColor="text1"/>
                <w:spacing w:val="-5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-5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18"/>
                <w:szCs w:val="18"/>
              </w:rPr>
              <w:t>筛分</w:t>
            </w:r>
          </w:p>
        </w:tc>
        <w:tc>
          <w:tcPr>
            <w:tcW w:w="3035" w:type="dxa"/>
            <w:vMerge w:val="continue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《普通混凝土用砂、石质量及检验方法标准》（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JGJ</w:t>
            </w:r>
            <w:r>
              <w:rPr>
                <w:rFonts w:ascii="Times New Roman" w:eastAsia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52</w:t>
            </w:r>
            <w:r>
              <w:rPr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Times New Roman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18"/>
                <w:szCs w:val="18"/>
              </w:rPr>
              <w:t>筛分析</w:t>
            </w:r>
          </w:p>
        </w:tc>
        <w:tc>
          <w:tcPr>
            <w:tcW w:w="3035" w:type="dxa"/>
            <w:vMerge w:val="continue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含泥量</w:t>
            </w: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《建设用卵石、碎石</w:t>
            </w:r>
            <w:r>
              <w:rPr>
                <w:color w:val="000000" w:themeColor="text1"/>
                <w:spacing w:val="-14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》</w:t>
            </w:r>
            <w:r>
              <w:rPr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GB</w:t>
            </w:r>
            <w:r>
              <w:rPr>
                <w:rFonts w:ascii="Times New Roman" w:eastAsia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ascii="Times New Roman" w:eastAsia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14685</w:t>
            </w:r>
            <w:r>
              <w:rPr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Times New Roman" w:hAnsiTheme="minorHAnsi" w:eastAsiaTheme="minorEastAsia" w:cstheme="minorBidi"/>
                <w:color w:val="000000" w:themeColor="text1"/>
                <w:kern w:val="2"/>
                <w:sz w:val="16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18"/>
                <w:szCs w:val="18"/>
              </w:rPr>
              <w:t>卵石含泥量</w:t>
            </w:r>
          </w:p>
        </w:tc>
        <w:tc>
          <w:tcPr>
            <w:tcW w:w="3035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试验筛、天平、烘箱</w:t>
            </w:r>
          </w:p>
        </w:tc>
        <w:tc>
          <w:tcPr>
            <w:tcW w:w="808" w:type="dxa"/>
            <w:vMerge w:val="restart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pacing w:val="-5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5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《公路工程集料试验规程》（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JTG</w:t>
            </w:r>
            <w:r>
              <w:rPr>
                <w:rFonts w:hint="eastAsia" w:ascii="Times New Roman" w:eastAsia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3432</w:t>
            </w:r>
            <w:r>
              <w:rPr>
                <w:rFonts w:hint="eastAsia"/>
                <w:color w:val="000000" w:themeColor="text1"/>
                <w:spacing w:val="-5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Times New Roman" w:hAnsiTheme="minorHAnsi" w:eastAsiaTheme="minorEastAsia" w:cstheme="minorBidi"/>
                <w:color w:val="000000" w:themeColor="text1"/>
                <w:kern w:val="2"/>
                <w:sz w:val="16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18"/>
                <w:szCs w:val="18"/>
              </w:rPr>
              <w:t>碎石泥粉含量</w:t>
            </w:r>
          </w:p>
        </w:tc>
        <w:tc>
          <w:tcPr>
            <w:tcW w:w="3035" w:type="dxa"/>
            <w:vMerge w:val="continue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《普通混凝土用砂、石质量及检验方法标准》（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JGJ</w:t>
            </w:r>
            <w:r>
              <w:rPr>
                <w:rFonts w:ascii="Times New Roman" w:eastAsia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52</w:t>
            </w:r>
            <w:r>
              <w:rPr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Times New Roman" w:hAnsi="宋体" w:eastAsia="宋体" w:cs="宋体"/>
                <w:color w:val="000000" w:themeColor="text1"/>
                <w:kern w:val="0"/>
                <w:sz w:val="18"/>
                <w:szCs w:val="22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18"/>
                <w:szCs w:val="18"/>
              </w:rPr>
              <w:t>含泥量</w:t>
            </w:r>
          </w:p>
        </w:tc>
        <w:tc>
          <w:tcPr>
            <w:tcW w:w="3035" w:type="dxa"/>
            <w:vMerge w:val="continue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泥块含量</w:t>
            </w: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《建设用卵石、碎石</w:t>
            </w:r>
            <w:r>
              <w:rPr>
                <w:color w:val="000000" w:themeColor="text1"/>
                <w:spacing w:val="-14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》</w:t>
            </w:r>
            <w:r>
              <w:rPr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GB</w:t>
            </w:r>
            <w:r>
              <w:rPr>
                <w:rFonts w:ascii="Times New Roman" w:eastAsia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ascii="Times New Roman" w:eastAsia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14685</w:t>
            </w:r>
            <w:r>
              <w:rPr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泥块含量</w:t>
            </w:r>
          </w:p>
        </w:tc>
        <w:tc>
          <w:tcPr>
            <w:tcW w:w="3035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试验筛、天平、烘箱</w:t>
            </w:r>
          </w:p>
        </w:tc>
        <w:tc>
          <w:tcPr>
            <w:tcW w:w="808" w:type="dxa"/>
            <w:vMerge w:val="restart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pacing w:val="-5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5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《公路工程集料试验规程》（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JTG</w:t>
            </w:r>
            <w:r>
              <w:rPr>
                <w:rFonts w:hint="eastAsia" w:ascii="Times New Roman" w:eastAsia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3432</w:t>
            </w:r>
            <w:r>
              <w:rPr>
                <w:rFonts w:hint="eastAsia"/>
                <w:color w:val="000000" w:themeColor="text1"/>
                <w:spacing w:val="-5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Merge w:val="continue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《普通混凝土用砂、石质量及检验方法标准》（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JGJ</w:t>
            </w:r>
            <w:r>
              <w:rPr>
                <w:rFonts w:ascii="Times New Roman" w:eastAsia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52</w:t>
            </w:r>
            <w:r>
              <w:rPr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Merge w:val="continue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压碎值指标</w:t>
            </w: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《建设用卵石、碎石</w:t>
            </w:r>
            <w:r>
              <w:rPr>
                <w:color w:val="000000" w:themeColor="text1"/>
                <w:spacing w:val="-14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》</w:t>
            </w:r>
            <w:r>
              <w:rPr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GB</w:t>
            </w:r>
            <w:r>
              <w:rPr>
                <w:rFonts w:ascii="Times New Roman" w:eastAsia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ascii="Times New Roman" w:eastAsia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14685</w:t>
            </w:r>
            <w:r>
              <w:rPr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Times New Roman" w:hAnsi="宋体" w:eastAsia="宋体" w:cs="宋体"/>
                <w:color w:val="000000" w:themeColor="text1"/>
                <w:kern w:val="0"/>
                <w:sz w:val="18"/>
                <w:szCs w:val="22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18"/>
                <w:szCs w:val="18"/>
              </w:rPr>
              <w:t>压碎指标</w:t>
            </w:r>
          </w:p>
        </w:tc>
        <w:tc>
          <w:tcPr>
            <w:tcW w:w="3035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试验筛、天平、烘箱、压力试验机、压碎值指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标测定仪</w:t>
            </w:r>
          </w:p>
        </w:tc>
        <w:tc>
          <w:tcPr>
            <w:tcW w:w="808" w:type="dxa"/>
            <w:vMerge w:val="restart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pacing w:val="-5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5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《公路工程集料试验规程》（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JTG</w:t>
            </w:r>
            <w:r>
              <w:rPr>
                <w:rFonts w:hint="eastAsia" w:ascii="Times New Roman" w:eastAsia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3432</w:t>
            </w:r>
            <w:r>
              <w:rPr>
                <w:rFonts w:hint="eastAsia"/>
                <w:color w:val="000000" w:themeColor="text1"/>
                <w:spacing w:val="-5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-5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18"/>
                <w:szCs w:val="18"/>
              </w:rPr>
              <w:t>压碎值</w:t>
            </w:r>
          </w:p>
        </w:tc>
        <w:tc>
          <w:tcPr>
            <w:tcW w:w="3035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《普通混凝土用砂、石质量及检验方</w:t>
            </w:r>
            <w:r>
              <w:rPr>
                <w:color w:val="000000" w:themeColor="text1"/>
                <w:spacing w:val="-26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法标准》</w:t>
            </w:r>
            <w:r>
              <w:rPr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JGJ</w:t>
            </w:r>
            <w:r>
              <w:rPr>
                <w:rFonts w:ascii="Times New Roman" w:eastAsia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52</w:t>
            </w:r>
            <w:r>
              <w:rPr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Times New Roman" w:hAnsi="宋体" w:eastAsia="宋体" w:cs="宋体"/>
                <w:color w:val="000000" w:themeColor="text1"/>
                <w:kern w:val="0"/>
                <w:sz w:val="18"/>
                <w:szCs w:val="22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18"/>
                <w:szCs w:val="18"/>
              </w:rPr>
              <w:t>压碎值指标</w:t>
            </w:r>
          </w:p>
        </w:tc>
        <w:tc>
          <w:tcPr>
            <w:tcW w:w="3035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针片状颗粒含量</w:t>
            </w: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《建设用卵石、碎石</w:t>
            </w:r>
            <w:r>
              <w:rPr>
                <w:color w:val="000000" w:themeColor="text1"/>
                <w:spacing w:val="-14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》</w:t>
            </w:r>
            <w:r>
              <w:rPr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GB</w:t>
            </w:r>
            <w:r>
              <w:rPr>
                <w:rFonts w:ascii="Times New Roman" w:eastAsia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ascii="Times New Roman" w:eastAsia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14685</w:t>
            </w:r>
            <w:r>
              <w:rPr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针、片状颗粒含量</w:t>
            </w:r>
          </w:p>
        </w:tc>
        <w:tc>
          <w:tcPr>
            <w:tcW w:w="3035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针、片状规准仪、天平和秤、游标卡尺、试验</w:t>
            </w:r>
            <w:r>
              <w:rPr>
                <w:color w:val="000000" w:themeColor="text1"/>
                <w:w w:val="10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筛</w:t>
            </w:r>
          </w:p>
        </w:tc>
        <w:tc>
          <w:tcPr>
            <w:tcW w:w="808" w:type="dxa"/>
            <w:vMerge w:val="restart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pacing w:val="-5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5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《公路工程集料试验规程》（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JTG</w:t>
            </w:r>
            <w:r>
              <w:rPr>
                <w:rFonts w:hint="eastAsia" w:ascii="Times New Roman" w:eastAsia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3432</w:t>
            </w:r>
            <w:r>
              <w:rPr>
                <w:rFonts w:hint="eastAsia"/>
                <w:color w:val="000000" w:themeColor="text1"/>
                <w:spacing w:val="-5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《普通混凝土用砂、石质量及检验方</w:t>
            </w:r>
            <w:r>
              <w:rPr>
                <w:color w:val="000000" w:themeColor="text1"/>
                <w:spacing w:val="-26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法标准》</w:t>
            </w:r>
            <w:r>
              <w:rPr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JGJ</w:t>
            </w:r>
            <w:r>
              <w:rPr>
                <w:rFonts w:ascii="Times New Roman" w:eastAsia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52</w:t>
            </w:r>
            <w:r>
              <w:rPr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针状和片状颗粒的总含量</w:t>
            </w:r>
          </w:p>
        </w:tc>
        <w:tc>
          <w:tcPr>
            <w:tcW w:w="3035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eastAsia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58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钢筋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（含 焊接 与机 械连 </w:t>
            </w:r>
            <w:r>
              <w:rPr>
                <w:color w:val="000000" w:themeColor="text1"/>
                <w:spacing w:val="-5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接</w:t>
            </w:r>
            <w:r>
              <w:rPr>
                <w:color w:val="000000" w:themeColor="text1"/>
                <w:spacing w:val="-17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钢筋</w:t>
            </w:r>
          </w:p>
        </w:tc>
        <w:tc>
          <w:tcPr>
            <w:tcW w:w="1497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屈服强度</w:t>
            </w: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《金属材料 拉伸试验 第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eastAsia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部分：室温试验方法》</w:t>
            </w:r>
          </w:p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GB</w:t>
            </w:r>
            <w:r>
              <w:rPr>
                <w:rFonts w:ascii="Times New Roman" w:eastAsia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ascii="Times New Roman" w:eastAsia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228</w:t>
            </w:r>
            <w:r>
              <w:rPr>
                <w:rFonts w:ascii="Times New Roman" w:eastAsia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下屈服强度</w:t>
            </w:r>
          </w:p>
        </w:tc>
        <w:tc>
          <w:tcPr>
            <w:tcW w:w="3035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拉力试验机、引伸计</w:t>
            </w:r>
          </w:p>
        </w:tc>
        <w:tc>
          <w:tcPr>
            <w:tcW w:w="808" w:type="dxa"/>
            <w:vMerge w:val="restart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《钢筋混凝土用钢材试验方法》（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GB</w:t>
            </w:r>
            <w:r>
              <w:rPr>
                <w:rFonts w:ascii="Times New Roman" w:eastAsia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ascii="Times New Roman" w:eastAsia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28900</w:t>
            </w:r>
            <w:r>
              <w:rPr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《钢筋混凝土用钢 第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eastAsia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部分：热轧光圆钢筋》（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GB</w:t>
            </w:r>
            <w:r>
              <w:rPr>
                <w:rFonts w:ascii="Times New Roman" w:eastAsia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ascii="Times New Roman" w:eastAsia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1499</w:t>
            </w:r>
            <w:r>
              <w:rPr>
                <w:rFonts w:ascii="Times New Roman" w:eastAsia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《钢筋混凝土用钢 第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eastAsia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部分：热轧带肋钢筋》（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GB</w:t>
            </w:r>
            <w:r>
              <w:rPr>
                <w:rFonts w:ascii="Times New Roman" w:eastAsia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ascii="Times New Roman" w:eastAsia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1499</w:t>
            </w:r>
            <w:r>
              <w:rPr>
                <w:rFonts w:ascii="Times New Roman" w:eastAsia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抗拉强度</w:t>
            </w: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《金属材料 拉伸试验 第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eastAsia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部分：室温试验方法》</w:t>
            </w:r>
          </w:p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GB</w:t>
            </w:r>
            <w:r>
              <w:rPr>
                <w:rFonts w:ascii="Times New Roman" w:eastAsia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ascii="Times New Roman" w:eastAsia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228</w:t>
            </w:r>
            <w:r>
              <w:rPr>
                <w:rFonts w:ascii="Times New Roman" w:eastAsia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抗拉强度</w:t>
            </w:r>
          </w:p>
        </w:tc>
        <w:tc>
          <w:tcPr>
            <w:tcW w:w="3035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拉力试验机、引伸计</w:t>
            </w:r>
          </w:p>
        </w:tc>
        <w:tc>
          <w:tcPr>
            <w:tcW w:w="808" w:type="dxa"/>
            <w:vMerge w:val="restart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Times New Roman" w:hAnsi="Times New Roman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《钢筋焊接接头试验方法标准》（</w:t>
            </w:r>
            <w:r>
              <w:rPr>
                <w:rFonts w:hint="default" w:ascii="Nimbus Roman No9 L" w:hAnsi="Nimbus Roman No9 L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JGJ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Nimbus Roman No9 L" w:hAnsi="Nimbus Roman No9 L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Nimbus Roman No9 L" w:hAnsi="Nimbus Roman No9 L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Times New Roman" w:hAnsi="Times New Roman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《钢筋机械连接技术规程》（</w:t>
            </w:r>
            <w:r>
              <w:rPr>
                <w:rFonts w:hint="default" w:ascii="Nimbus Roman No9 L" w:hAnsi="Nimbus Roman No9 L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JGJ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Nimbus Roman No9 L" w:hAnsi="Nimbus Roman No9 L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107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Times New Roman" w:hAnsi="Times New Roman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《钢筋焊接及验收规程》（</w:t>
            </w:r>
            <w:r>
              <w:rPr>
                <w:rFonts w:hint="default" w:ascii="Nimbus Roman No9 L" w:hAnsi="Nimbus Roman No9 L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JGJ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Nimbus Roman No9 L" w:hAnsi="Nimbus Roman No9 L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Times New Roman" w:hAnsi="Times New Roman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《焊接接头拉伸试验方法》（</w:t>
            </w:r>
            <w:r>
              <w:rPr>
                <w:rFonts w:hint="default" w:ascii="Nimbus Roman No9 L" w:hAnsi="Nimbus Roman No9 L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GB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Nimbus Roman No9 L" w:hAnsi="Nimbus Roman No9 L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Nimbus Roman No9 L" w:hAnsi="Nimbus Roman No9 L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2651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《钢筋混凝土用钢材试验方法》（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GB</w:t>
            </w:r>
            <w:r>
              <w:rPr>
                <w:rFonts w:ascii="Times New Roman" w:eastAsia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ascii="Times New Roman" w:eastAsia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28900</w:t>
            </w:r>
            <w:r>
              <w:rPr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《钢筋混凝土用钢 第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eastAsia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部分：热轧光圆钢筋》（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GB</w:t>
            </w:r>
            <w:r>
              <w:rPr>
                <w:rFonts w:ascii="Times New Roman" w:eastAsia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ascii="Times New Roman" w:eastAsia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1499</w:t>
            </w:r>
            <w:r>
              <w:rPr>
                <w:rFonts w:ascii="Times New Roman" w:eastAsia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《钢筋混凝土用钢 第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eastAsia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部分：热轧带肋钢筋》（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GB</w:t>
            </w:r>
            <w:r>
              <w:rPr>
                <w:rFonts w:ascii="Times New Roman" w:eastAsia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ascii="Times New Roman" w:eastAsia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1499</w:t>
            </w:r>
            <w:r>
              <w:rPr>
                <w:rFonts w:ascii="Times New Roman" w:eastAsia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断后伸长率</w:t>
            </w: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《金属材料 拉伸试验 第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eastAsia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部分：室温试验方法》</w:t>
            </w:r>
          </w:p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GB</w:t>
            </w:r>
            <w:r>
              <w:rPr>
                <w:rFonts w:ascii="Times New Roman" w:eastAsia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ascii="Times New Roman" w:eastAsia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228</w:t>
            </w:r>
            <w:r>
              <w:rPr>
                <w:rFonts w:ascii="Times New Roman" w:eastAsia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断后伸长率</w:t>
            </w:r>
          </w:p>
        </w:tc>
        <w:tc>
          <w:tcPr>
            <w:tcW w:w="3035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游标卡尺</w:t>
            </w:r>
          </w:p>
        </w:tc>
        <w:tc>
          <w:tcPr>
            <w:tcW w:w="808" w:type="dxa"/>
            <w:vMerge w:val="restart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《钢筋混凝土用钢材试验方法》（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GB</w:t>
            </w:r>
            <w:r>
              <w:rPr>
                <w:rFonts w:ascii="Times New Roman" w:eastAsia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ascii="Times New Roman" w:eastAsia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28900</w:t>
            </w:r>
            <w:r>
              <w:rPr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《钢筋混凝土用钢 第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eastAsia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部分：热轧光圆钢筋》（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GB</w:t>
            </w:r>
            <w:r>
              <w:rPr>
                <w:rFonts w:ascii="Times New Roman" w:eastAsia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ascii="Times New Roman" w:eastAsia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1499</w:t>
            </w:r>
            <w:r>
              <w:rPr>
                <w:rFonts w:ascii="Times New Roman" w:eastAsia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《钢筋混凝土用钢 第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eastAsia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部分：热轧带肋钢筋》（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GB</w:t>
            </w:r>
            <w:r>
              <w:rPr>
                <w:rFonts w:ascii="Times New Roman" w:eastAsia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ascii="Times New Roman" w:eastAsia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1499</w:t>
            </w:r>
            <w:r>
              <w:rPr>
                <w:rFonts w:ascii="Times New Roman" w:eastAsia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最大力下总延伸率</w:t>
            </w: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《钢筋混凝土用钢材试验方法》（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GB</w:t>
            </w:r>
            <w:r>
              <w:rPr>
                <w:rFonts w:ascii="Times New Roman" w:eastAsia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ascii="Times New Roman" w:eastAsia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28900</w:t>
            </w:r>
            <w:r>
              <w:rPr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最大力</w:t>
            </w:r>
          </w:p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总延伸率</w:t>
            </w:r>
          </w:p>
        </w:tc>
        <w:tc>
          <w:tcPr>
            <w:tcW w:w="3035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游标卡尺</w:t>
            </w:r>
          </w:p>
        </w:tc>
        <w:tc>
          <w:tcPr>
            <w:tcW w:w="808" w:type="dxa"/>
            <w:vMerge w:val="restart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《金属材料 拉伸试验 第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eastAsia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部分：室温试验方法》</w:t>
            </w:r>
          </w:p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GB</w:t>
            </w:r>
            <w:r>
              <w:rPr>
                <w:rFonts w:ascii="Times New Roman" w:eastAsia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ascii="Times New Roman" w:eastAsia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228</w:t>
            </w:r>
            <w:r>
              <w:rPr>
                <w:rFonts w:ascii="Times New Roman" w:eastAsia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《钢筋混凝土用钢 第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eastAsia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部分：热轧光圆钢筋》（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GB</w:t>
            </w:r>
            <w:r>
              <w:rPr>
                <w:rFonts w:ascii="Times New Roman" w:eastAsia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ascii="Times New Roman" w:eastAsia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1499</w:t>
            </w:r>
            <w:r>
              <w:rPr>
                <w:rFonts w:ascii="Times New Roman" w:eastAsia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《钢筋混凝土用钢 第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eastAsia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部分：热轧带肋钢筋》（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GB</w:t>
            </w:r>
            <w:r>
              <w:rPr>
                <w:rFonts w:ascii="Times New Roman" w:eastAsia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ascii="Times New Roman" w:eastAsia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1499</w:t>
            </w:r>
            <w:r>
              <w:rPr>
                <w:rFonts w:ascii="Times New Roman" w:eastAsia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反向弯曲</w:t>
            </w: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《钢筋混凝土用钢材试验方法》（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GB</w:t>
            </w:r>
            <w:r>
              <w:rPr>
                <w:rFonts w:ascii="Times New Roman" w:eastAsia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ascii="Times New Roman" w:eastAsia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28900</w:t>
            </w:r>
            <w:r>
              <w:rPr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反向弯曲</w:t>
            </w:r>
          </w:p>
        </w:tc>
        <w:tc>
          <w:tcPr>
            <w:tcW w:w="3035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拉力试验机或钢筋弯曲试验机、烘箱</w:t>
            </w:r>
          </w:p>
        </w:tc>
        <w:tc>
          <w:tcPr>
            <w:tcW w:w="808" w:type="dxa"/>
            <w:vMerge w:val="restart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《钢筋混凝土用钢 第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eastAsia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部分：热轧光圆钢筋》（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GB</w:t>
            </w:r>
            <w:r>
              <w:rPr>
                <w:rFonts w:ascii="Times New Roman" w:eastAsia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ascii="Times New Roman" w:eastAsia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1499</w:t>
            </w:r>
            <w:r>
              <w:rPr>
                <w:rFonts w:ascii="Times New Roman" w:eastAsia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《冷轧带肋钢筋》</w:t>
            </w:r>
            <w:r>
              <w:rPr>
                <w:rFonts w:hint="default" w:ascii="Nimbus Roman No9 L" w:hAnsi="Nimbus Roman No9 L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GB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Nimbus Roman No9 L" w:hAnsi="Nimbus Roman No9 L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Nimbus Roman No9 L" w:hAnsi="Nimbus Roman No9 L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13788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default" w:ascii="Nimbus Roman No9 L" w:hAnsi="Nimbus Roman No9 L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2017</w:t>
            </w:r>
          </w:p>
        </w:tc>
        <w:tc>
          <w:tcPr>
            <w:tcW w:w="1869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《钢筋混凝土用钢 第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eastAsia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部分：热轧带肋钢筋》（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GB</w:t>
            </w:r>
            <w:r>
              <w:rPr>
                <w:rFonts w:ascii="Times New Roman" w:eastAsia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ascii="Times New Roman" w:eastAsia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1499</w:t>
            </w:r>
            <w:r>
              <w:rPr>
                <w:rFonts w:ascii="Times New Roman" w:eastAsia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重量偏差</w:t>
            </w: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《钢筋混凝土用钢 第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eastAsia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部分：热轧光圆钢筋》（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GB</w:t>
            </w:r>
            <w:r>
              <w:rPr>
                <w:rFonts w:ascii="Times New Roman" w:eastAsia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ascii="Times New Roman" w:eastAsia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1499</w:t>
            </w:r>
            <w:r>
              <w:rPr>
                <w:rFonts w:ascii="Times New Roman" w:eastAsia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重量偏差</w:t>
            </w:r>
          </w:p>
        </w:tc>
        <w:tc>
          <w:tcPr>
            <w:tcW w:w="3035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台秤、钢卷尺或钢直尺</w:t>
            </w:r>
          </w:p>
        </w:tc>
        <w:tc>
          <w:tcPr>
            <w:tcW w:w="808" w:type="dxa"/>
            <w:vMerge w:val="restart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《钢筋混凝土用钢 第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eastAsia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部分：热轧带肋钢筋》（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GB</w:t>
            </w:r>
            <w:r>
              <w:rPr>
                <w:rFonts w:ascii="Times New Roman" w:eastAsia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ascii="Times New Roman" w:eastAsia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1499</w:t>
            </w:r>
            <w:r>
              <w:rPr>
                <w:rFonts w:ascii="Times New Roman" w:eastAsia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钢筋焊</w:t>
            </w:r>
            <w:r>
              <w:rPr>
                <w:color w:val="000000" w:themeColor="text1"/>
                <w:w w:val="101"/>
                <w:sz w:val="18"/>
                <w14:textFill>
                  <w14:solidFill>
                    <w14:schemeClr w14:val="tx1"/>
                  </w14:solidFill>
                </w14:textFill>
              </w:rPr>
              <w:t>接</w:t>
            </w:r>
          </w:p>
        </w:tc>
        <w:tc>
          <w:tcPr>
            <w:tcW w:w="1497" w:type="dxa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抗拉强度</w:t>
            </w: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《钢筋焊接接头试验方法标准》（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JGJ</w:t>
            </w:r>
            <w:r>
              <w:rPr>
                <w:rFonts w:ascii="Times New Roman" w:eastAsia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ascii="Times New Roman" w:eastAsia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  <w:r>
              <w:rPr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抗拉强度</w:t>
            </w:r>
          </w:p>
        </w:tc>
        <w:tc>
          <w:tcPr>
            <w:tcW w:w="3035" w:type="dxa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拉力试验机</w:t>
            </w:r>
          </w:p>
        </w:tc>
        <w:tc>
          <w:tcPr>
            <w:tcW w:w="808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钢筋机械连接</w:t>
            </w:r>
          </w:p>
        </w:tc>
        <w:tc>
          <w:tcPr>
            <w:tcW w:w="1497" w:type="dxa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抗拉强度</w:t>
            </w: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《钢筋机械连接技术规程》（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JGJ107</w:t>
            </w:r>
            <w:r>
              <w:rPr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Times New Roman" w:hAnsi="宋体" w:eastAsia="宋体" w:cs="宋体"/>
                <w:color w:val="000000" w:themeColor="text1"/>
                <w:kern w:val="0"/>
                <w:sz w:val="18"/>
                <w:szCs w:val="22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18"/>
                <w:szCs w:val="18"/>
              </w:rPr>
              <w:t>极限抗拉强度</w:t>
            </w:r>
          </w:p>
        </w:tc>
        <w:tc>
          <w:tcPr>
            <w:tcW w:w="3035" w:type="dxa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拉力试验机</w:t>
            </w:r>
          </w:p>
        </w:tc>
        <w:tc>
          <w:tcPr>
            <w:tcW w:w="808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"/>
                <w:sz w:val="18"/>
                <w14:textFill>
                  <w14:solidFill>
                    <w14:schemeClr w14:val="tx1"/>
                  </w14:solidFill>
                </w14:textFill>
              </w:rPr>
              <w:t>最大力下</w:t>
            </w:r>
          </w:p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"/>
                <w:sz w:val="18"/>
                <w14:textFill>
                  <w14:solidFill>
                    <w14:schemeClr w14:val="tx1"/>
                  </w14:solidFill>
                </w14:textFill>
              </w:rPr>
              <w:t>总延伸率</w:t>
            </w: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《钢筋机械连接技术规程》（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JGJ107</w:t>
            </w:r>
            <w:r>
              <w:rPr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Times New Roman" w:hAnsiTheme="minorHAnsi" w:eastAsiaTheme="minorEastAsia" w:cstheme="minorBidi"/>
                <w:color w:val="000000" w:themeColor="text1"/>
                <w:kern w:val="2"/>
                <w:sz w:val="18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18"/>
                <w:szCs w:val="18"/>
              </w:rPr>
              <w:t>最大力下总伸长率</w:t>
            </w:r>
          </w:p>
        </w:tc>
        <w:tc>
          <w:tcPr>
            <w:tcW w:w="3035" w:type="dxa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万能试验机、游标卡尺</w:t>
            </w:r>
          </w:p>
        </w:tc>
        <w:tc>
          <w:tcPr>
            <w:tcW w:w="808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残余变形</w:t>
            </w: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《钢筋机械连接技术规程》（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JGJ107</w:t>
            </w: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Times New Roman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残余变形</w:t>
            </w:r>
          </w:p>
        </w:tc>
        <w:tc>
          <w:tcPr>
            <w:tcW w:w="3035" w:type="dxa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万能试验机、电子引伸</w:t>
            </w:r>
            <w:r>
              <w:rPr>
                <w:color w:val="000000" w:themeColor="text1"/>
                <w:w w:val="10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计</w:t>
            </w:r>
          </w:p>
        </w:tc>
        <w:tc>
          <w:tcPr>
            <w:tcW w:w="808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411" w:type="dxa"/>
            <w:gridSpan w:val="2"/>
            <w:vMerge w:val="restart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外加剂</w:t>
            </w:r>
          </w:p>
        </w:tc>
        <w:tc>
          <w:tcPr>
            <w:tcW w:w="1497" w:type="dxa"/>
            <w:vMerge w:val="restart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减水率</w:t>
            </w: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《混凝土外加剂》（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GB8076</w:t>
            </w: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Merge w:val="restart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18"/>
                <w:szCs w:val="18"/>
              </w:rPr>
              <w:t>减水率</w:t>
            </w:r>
          </w:p>
        </w:tc>
        <w:tc>
          <w:tcPr>
            <w:tcW w:w="3035" w:type="dxa"/>
            <w:vMerge w:val="restart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混凝土搅拌机、坍落度筒、钢尺</w:t>
            </w:r>
          </w:p>
        </w:tc>
        <w:tc>
          <w:tcPr>
            <w:tcW w:w="808" w:type="dxa"/>
            <w:vMerge w:val="restart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《普通混凝土拌和物性能试验方法标准》（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GB</w:t>
            </w:r>
            <w:r>
              <w:rPr>
                <w:rFonts w:hint="eastAsia"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T50080</w:t>
            </w:r>
            <w:r>
              <w:rPr>
                <w:rFonts w:hint="eastAsia"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Merge w:val="continue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35" w:type="dxa"/>
            <w:vMerge w:val="continue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pH</w:t>
            </w:r>
            <w:r>
              <w:rPr>
                <w:rFonts w:ascii="Times New Roman" w:eastAsia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值</w:t>
            </w: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《混凝土外加剂匀质性试验方法》（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GB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T8077</w:t>
            </w: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Nimbus Roman No9 L" w:hAnsi="Nimbus Roman No9 L" w:cs="Nimbus Roman No9 L"/>
                <w:sz w:val="18"/>
                <w:szCs w:val="18"/>
              </w:rPr>
              <w:t>pH</w:t>
            </w:r>
            <w:r>
              <w:rPr>
                <w:rFonts w:hint="eastAsia"/>
                <w:sz w:val="18"/>
                <w:szCs w:val="18"/>
              </w:rPr>
              <w:t>值</w:t>
            </w:r>
          </w:p>
        </w:tc>
        <w:tc>
          <w:tcPr>
            <w:tcW w:w="3035" w:type="dxa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酸度计、甘汞电极、玻璃电极、复合电极、分析天平</w:t>
            </w:r>
          </w:p>
        </w:tc>
        <w:tc>
          <w:tcPr>
            <w:tcW w:w="808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密度</w:t>
            </w: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《混凝土外加剂匀质性试验方法》（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GB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T8077</w:t>
            </w: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18"/>
                <w:szCs w:val="18"/>
              </w:rPr>
              <w:t>密度</w:t>
            </w:r>
          </w:p>
        </w:tc>
        <w:tc>
          <w:tcPr>
            <w:tcW w:w="3035" w:type="dxa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7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比重瓶、天平、干燥器、</w:t>
            </w: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恒温设备</w:t>
            </w:r>
          </w:p>
        </w:tc>
        <w:tc>
          <w:tcPr>
            <w:tcW w:w="808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细度</w:t>
            </w: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《混凝土外加剂匀质性试验方法》（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GB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T8077</w:t>
            </w: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细度</w:t>
            </w:r>
          </w:p>
        </w:tc>
        <w:tc>
          <w:tcPr>
            <w:tcW w:w="3035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天平、烘箱、试验筛</w:t>
            </w:r>
          </w:p>
        </w:tc>
        <w:tc>
          <w:tcPr>
            <w:tcW w:w="808" w:type="dxa"/>
            <w:vMerge w:val="restart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《水泥细度检验方法 筛析法》（</w:t>
            </w:r>
            <w:r>
              <w:rPr>
                <w:rFonts w:hint="default" w:ascii="Nimbus Roman No9 L" w:hAnsi="Nimbus Roman No9 L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GB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Nimbus Roman No9 L" w:hAnsi="Nimbus Roman No9 L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Nimbus Roman No9 L" w:hAnsi="Nimbus Roman No9 L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1345</w:t>
            </w: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35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抗压强度比</w:t>
            </w: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《混凝土外加剂》（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GB8076</w:t>
            </w: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Times New Roman" w:hAnsi="宋体" w:eastAsia="宋体" w:cs="宋体"/>
                <w:color w:val="000000" w:themeColor="text1"/>
                <w:kern w:val="0"/>
                <w:sz w:val="16"/>
                <w:szCs w:val="22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18"/>
                <w:szCs w:val="18"/>
              </w:rPr>
              <w:t>抗压强度比</w:t>
            </w:r>
          </w:p>
        </w:tc>
        <w:tc>
          <w:tcPr>
            <w:tcW w:w="3035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压力机</w:t>
            </w:r>
          </w:p>
        </w:tc>
        <w:tc>
          <w:tcPr>
            <w:tcW w:w="808" w:type="dxa"/>
            <w:vMerge w:val="restart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《混凝土物理力学性能试验方法标准》（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GB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T50081</w:t>
            </w: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Times New Roman" w:hAnsi="宋体" w:eastAsia="宋体" w:cs="宋体"/>
                <w:color w:val="000000" w:themeColor="text1"/>
                <w:kern w:val="0"/>
                <w:sz w:val="18"/>
                <w:szCs w:val="22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18"/>
                <w:szCs w:val="18"/>
              </w:rPr>
              <w:t>抗压强度</w:t>
            </w:r>
          </w:p>
        </w:tc>
        <w:tc>
          <w:tcPr>
            <w:tcW w:w="3035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凝结时间</w:t>
            </w:r>
          </w:p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（差）</w:t>
            </w: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《混凝土外加剂》（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GB8076</w:t>
            </w: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Times New Roman" w:hAnsi="宋体" w:eastAsia="宋体" w:cs="宋体"/>
                <w:color w:val="000000" w:themeColor="text1"/>
                <w:kern w:val="0"/>
                <w:sz w:val="16"/>
                <w:szCs w:val="22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18"/>
                <w:szCs w:val="18"/>
              </w:rPr>
              <w:t>凝结时间差</w:t>
            </w:r>
          </w:p>
        </w:tc>
        <w:tc>
          <w:tcPr>
            <w:tcW w:w="3035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混凝土贯入阻力仪</w:t>
            </w:r>
          </w:p>
        </w:tc>
        <w:tc>
          <w:tcPr>
            <w:tcW w:w="808" w:type="dxa"/>
            <w:vMerge w:val="restart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《普通混凝土拌合物性能试验方法标准》（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GB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T50080</w:t>
            </w: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Times New Roman" w:hAnsi="宋体" w:eastAsia="宋体" w:cs="宋体"/>
                <w:color w:val="000000" w:themeColor="text1"/>
                <w:kern w:val="0"/>
                <w:sz w:val="18"/>
                <w:szCs w:val="22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18"/>
                <w:szCs w:val="18"/>
              </w:rPr>
              <w:t>凝结时间</w:t>
            </w:r>
          </w:p>
        </w:tc>
        <w:tc>
          <w:tcPr>
            <w:tcW w:w="3035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含气量</w:t>
            </w: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《混凝土外加剂》（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GB8076</w:t>
            </w: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含气量</w:t>
            </w:r>
          </w:p>
        </w:tc>
        <w:tc>
          <w:tcPr>
            <w:tcW w:w="3035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含气量测定仪</w:t>
            </w:r>
          </w:p>
        </w:tc>
        <w:tc>
          <w:tcPr>
            <w:tcW w:w="808" w:type="dxa"/>
            <w:vMerge w:val="restart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《普通混凝土拌合物性能试验方法标准》（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GB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T50080</w:t>
            </w: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35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固体含量</w:t>
            </w: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《混凝土外加剂匀质性试验方法》（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GB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T8077</w:t>
            </w: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Times New Roman" w:hAnsiTheme="minorHAnsi" w:eastAsiaTheme="minorEastAsia" w:cstheme="minorBidi"/>
                <w:color w:val="000000" w:themeColor="text1"/>
                <w:kern w:val="2"/>
                <w:sz w:val="18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18"/>
                <w:szCs w:val="18"/>
              </w:rPr>
              <w:t>含固量</w:t>
            </w:r>
          </w:p>
        </w:tc>
        <w:tc>
          <w:tcPr>
            <w:tcW w:w="3035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天平、烘箱</w:t>
            </w:r>
          </w:p>
        </w:tc>
        <w:tc>
          <w:tcPr>
            <w:tcW w:w="808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含水率</w:t>
            </w: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《混凝土外加剂匀质性试验方法》（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GB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T8077</w:t>
            </w: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ascii="Times New Roman" w:hAnsiTheme="minorHAnsi" w:eastAsiaTheme="minorEastAsia" w:cstheme="minorBidi"/>
                <w:color w:val="000000" w:themeColor="text1"/>
                <w:kern w:val="2"/>
                <w:sz w:val="18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18"/>
                <w:szCs w:val="18"/>
              </w:rPr>
              <w:t>含水率</w:t>
            </w:r>
          </w:p>
        </w:tc>
        <w:tc>
          <w:tcPr>
            <w:tcW w:w="3035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限制膨胀</w:t>
            </w:r>
            <w:r>
              <w:rPr>
                <w:color w:val="000000" w:themeColor="text1"/>
                <w:w w:val="101"/>
                <w:sz w:val="18"/>
                <w14:textFill>
                  <w14:solidFill>
                    <w14:schemeClr w14:val="tx1"/>
                  </w14:solidFill>
                </w14:textFill>
              </w:rPr>
              <w:t>率</w:t>
            </w: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《混凝土膨胀剂》（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GB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T23439</w:t>
            </w: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Times New Roman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限制膨胀</w:t>
            </w:r>
            <w:r>
              <w:rPr>
                <w:color w:val="000000" w:themeColor="text1"/>
                <w:w w:val="101"/>
                <w:sz w:val="18"/>
                <w14:textFill>
                  <w14:solidFill>
                    <w14:schemeClr w14:val="tx1"/>
                  </w14:solidFill>
                </w14:textFill>
              </w:rPr>
              <w:t>率</w:t>
            </w:r>
          </w:p>
        </w:tc>
        <w:tc>
          <w:tcPr>
            <w:tcW w:w="3035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纵向限制器、限制膨胀率测定仪</w:t>
            </w:r>
          </w:p>
        </w:tc>
        <w:tc>
          <w:tcPr>
            <w:tcW w:w="808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泌水率比</w:t>
            </w: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《混凝土外加剂》（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GB8076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Times New Roman" w:hAnsi="宋体" w:eastAsia="宋体" w:cs="宋体"/>
                <w:color w:val="000000" w:themeColor="text1"/>
                <w:kern w:val="0"/>
                <w:sz w:val="16"/>
                <w:szCs w:val="22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泌水率比</w:t>
            </w:r>
          </w:p>
        </w:tc>
        <w:tc>
          <w:tcPr>
            <w:tcW w:w="3035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量筒、吸液管</w:t>
            </w:r>
          </w:p>
        </w:tc>
        <w:tc>
          <w:tcPr>
            <w:tcW w:w="808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氯离子含量</w:t>
            </w: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《混凝土外加剂匀质性试验方法》（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GB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T8077</w:t>
            </w: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Times New Roman" w:hAnsi="宋体" w:eastAsia="宋体" w:cs="宋体"/>
                <w:color w:val="000000" w:themeColor="text1"/>
                <w:kern w:val="0"/>
                <w:sz w:val="18"/>
                <w:szCs w:val="22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氯离子含量</w:t>
            </w:r>
          </w:p>
        </w:tc>
        <w:tc>
          <w:tcPr>
            <w:tcW w:w="3035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电位测定仪或酸度计、银电极或氯电极、甘汞电极、电磁搅拌器、分析天平</w:t>
            </w:r>
          </w:p>
        </w:tc>
        <w:tc>
          <w:tcPr>
            <w:tcW w:w="808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411" w:type="dxa"/>
            <w:gridSpan w:val="2"/>
            <w:vMerge w:val="restart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砂浆</w:t>
            </w:r>
          </w:p>
        </w:tc>
        <w:tc>
          <w:tcPr>
            <w:tcW w:w="1497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抗压强度</w:t>
            </w: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《建筑砂浆基本性能试验方法标准》（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JGJ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T70</w:t>
            </w: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抗压强度</w:t>
            </w:r>
          </w:p>
        </w:tc>
        <w:tc>
          <w:tcPr>
            <w:tcW w:w="3035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游标卡尺、压力试验机</w:t>
            </w:r>
          </w:p>
        </w:tc>
        <w:tc>
          <w:tcPr>
            <w:tcW w:w="808" w:type="dxa"/>
            <w:vMerge w:val="restart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《公路工程水泥及水泥混凝土试验规程》（</w:t>
            </w:r>
            <w:r>
              <w:rPr>
                <w:rFonts w:hint="default" w:ascii="Nimbus Roman No9 L" w:hAnsi="Nimbus Roman No9 L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JTG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Nimbus Roman No9 L" w:hAnsi="Nimbus Roman No9 L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3420</w:t>
            </w: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35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稠度</w:t>
            </w: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《建筑砂浆基本性能试验方法标准》（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JGJ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T70</w:t>
            </w: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稠度</w:t>
            </w:r>
          </w:p>
        </w:tc>
        <w:tc>
          <w:tcPr>
            <w:tcW w:w="3035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砂浆稠度仪</w:t>
            </w:r>
          </w:p>
        </w:tc>
        <w:tc>
          <w:tcPr>
            <w:tcW w:w="808" w:type="dxa"/>
            <w:vMerge w:val="restart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《公路工程水泥及水泥混凝土试验规程》（</w:t>
            </w:r>
            <w:r>
              <w:rPr>
                <w:rFonts w:hint="default" w:ascii="Nimbus Roman No9 L" w:hAnsi="Nimbus Roman No9 L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JTG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Nimbus Roman No9 L" w:hAnsi="Nimbus Roman No9 L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3420</w:t>
            </w: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35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保水率</w:t>
            </w: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《建筑砂浆基本性能试验方法标准》（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JGJ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T70</w:t>
            </w: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Times New Roman" w:hAnsi="宋体" w:eastAsia="宋体" w:cs="宋体"/>
                <w:color w:val="000000" w:themeColor="text1"/>
                <w:kern w:val="0"/>
                <w:sz w:val="18"/>
                <w:szCs w:val="22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保水率</w:t>
            </w:r>
          </w:p>
        </w:tc>
        <w:tc>
          <w:tcPr>
            <w:tcW w:w="3035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电子秤</w:t>
            </w:r>
          </w:p>
        </w:tc>
        <w:tc>
          <w:tcPr>
            <w:tcW w:w="808" w:type="dxa"/>
            <w:vMerge w:val="restart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《公路工程水泥及水泥混凝土试验规程》（</w:t>
            </w:r>
            <w:r>
              <w:rPr>
                <w:rFonts w:hint="default" w:ascii="Nimbus Roman No9 L" w:hAnsi="Nimbus Roman No9 L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JTG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Nimbus Roman No9 L" w:hAnsi="Nimbus Roman No9 L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3420</w:t>
            </w: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保水性</w:t>
            </w:r>
          </w:p>
        </w:tc>
        <w:tc>
          <w:tcPr>
            <w:tcW w:w="3035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拉伸粘结强度（抹灰、砌筑）</w:t>
            </w: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《建筑砂浆基本性能试验方法标准》（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JGJ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T70</w:t>
            </w: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Times New Roman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拉伸粘结强度</w:t>
            </w:r>
          </w:p>
        </w:tc>
        <w:tc>
          <w:tcPr>
            <w:tcW w:w="3035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游标卡尺、电子式万能机</w:t>
            </w:r>
          </w:p>
        </w:tc>
        <w:tc>
          <w:tcPr>
            <w:tcW w:w="808" w:type="dxa"/>
            <w:vMerge w:val="restart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《公路工程水泥及水泥混凝土试验规程》（</w:t>
            </w:r>
            <w:r>
              <w:rPr>
                <w:rFonts w:hint="default" w:ascii="Nimbus Roman No9 L" w:hAnsi="Nimbus Roman No9 L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JTG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Nimbus Roman No9 L" w:hAnsi="Nimbus Roman No9 L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3420</w:t>
            </w: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拉伸</w:t>
            </w:r>
            <w:r>
              <w:rPr>
                <w:rFonts w:hint="eastAsia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黏结</w:t>
            </w: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强度</w:t>
            </w:r>
          </w:p>
        </w:tc>
        <w:tc>
          <w:tcPr>
            <w:tcW w:w="3035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411" w:type="dxa"/>
            <w:gridSpan w:val="2"/>
            <w:vMerge w:val="restart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混凝土</w:t>
            </w:r>
          </w:p>
        </w:tc>
        <w:tc>
          <w:tcPr>
            <w:tcW w:w="1497" w:type="dxa"/>
            <w:vMerge w:val="restart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抗压强度</w:t>
            </w: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《混凝土物理力学性能试验方法标准》（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GB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T50081</w:t>
            </w: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Times New Roman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18"/>
                <w:szCs w:val="18"/>
              </w:rPr>
              <w:t>立方体试件抗压强度</w:t>
            </w:r>
          </w:p>
        </w:tc>
        <w:tc>
          <w:tcPr>
            <w:tcW w:w="3035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压力试验机、游标卡尺、塞尺、游标量角器</w:t>
            </w:r>
          </w:p>
        </w:tc>
        <w:tc>
          <w:tcPr>
            <w:tcW w:w="808" w:type="dxa"/>
            <w:vMerge w:val="restart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《公路工程水泥及水泥混凝土试验规程》（</w:t>
            </w:r>
            <w:r>
              <w:rPr>
                <w:rFonts w:hint="default" w:ascii="Nimbus Roman No9 L" w:hAnsi="Nimbus Roman No9 L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JTG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Nimbus Roman No9 L" w:hAnsi="Nimbus Roman No9 L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3420</w:t>
            </w: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抗压强度</w:t>
            </w:r>
          </w:p>
        </w:tc>
        <w:tc>
          <w:tcPr>
            <w:tcW w:w="3035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抗渗等级</w:t>
            </w: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《普通混凝土长期性能和耐久性能试验方法标准》（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GB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T50082</w:t>
            </w: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Times New Roman" w:hAnsi="宋体" w:eastAsia="宋体" w:cs="宋体"/>
                <w:color w:val="000000" w:themeColor="text1"/>
                <w:kern w:val="0"/>
                <w:sz w:val="18"/>
                <w:szCs w:val="22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18"/>
                <w:szCs w:val="18"/>
              </w:rPr>
              <w:t>抗水渗透性能</w:t>
            </w:r>
          </w:p>
        </w:tc>
        <w:tc>
          <w:tcPr>
            <w:tcW w:w="3035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混凝土抗渗仪</w:t>
            </w:r>
          </w:p>
        </w:tc>
        <w:tc>
          <w:tcPr>
            <w:tcW w:w="808" w:type="dxa"/>
            <w:vMerge w:val="restart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《公路工程水泥及水泥混凝土试验规程》（</w:t>
            </w:r>
            <w:r>
              <w:rPr>
                <w:rFonts w:hint="default" w:ascii="Nimbus Roman No9 L" w:hAnsi="Nimbus Roman No9 L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JTG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Nimbus Roman No9 L" w:hAnsi="Nimbus Roman No9 L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3420</w:t>
            </w: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抗渗</w:t>
            </w:r>
            <w:r>
              <w:rPr>
                <w:rFonts w:hint="eastAsia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性</w:t>
            </w:r>
          </w:p>
        </w:tc>
        <w:tc>
          <w:tcPr>
            <w:tcW w:w="3035" w:type="dxa"/>
            <w:vMerge w:val="continue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坍落度</w:t>
            </w: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《普通混凝土拌合物性能试验方法标准》（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GB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T50080</w:t>
            </w: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Times New Roman" w:hAnsi="宋体" w:eastAsia="宋体" w:cs="宋体"/>
                <w:color w:val="000000" w:themeColor="text1"/>
                <w:kern w:val="0"/>
                <w:sz w:val="18"/>
                <w:szCs w:val="22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18"/>
                <w:szCs w:val="18"/>
              </w:rPr>
              <w:t>拌合物的坍落度</w:t>
            </w:r>
          </w:p>
        </w:tc>
        <w:tc>
          <w:tcPr>
            <w:tcW w:w="3035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坍落度仪</w:t>
            </w:r>
          </w:p>
        </w:tc>
        <w:tc>
          <w:tcPr>
            <w:tcW w:w="808" w:type="dxa"/>
            <w:vMerge w:val="restart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《公路工程水泥及水泥混凝土试验规程》（</w:t>
            </w:r>
            <w:r>
              <w:rPr>
                <w:rFonts w:hint="default" w:ascii="Nimbus Roman No9 L" w:hAnsi="Nimbus Roman No9 L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JTG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Nimbus Roman No9 L" w:hAnsi="Nimbus Roman No9 L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3420</w:t>
            </w: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坍落</w:t>
            </w:r>
            <w:r>
              <w:rPr>
                <w:rFonts w:hint="eastAsia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扩展</w:t>
            </w: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度</w:t>
            </w:r>
            <w:r>
              <w:rPr>
                <w:rFonts w:hint="eastAsia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及扩展时间</w:t>
            </w:r>
          </w:p>
        </w:tc>
        <w:tc>
          <w:tcPr>
            <w:tcW w:w="3035" w:type="dxa"/>
            <w:vMerge w:val="continue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氯离子含量</w:t>
            </w:r>
          </w:p>
        </w:tc>
        <w:tc>
          <w:tcPr>
            <w:tcW w:w="5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宋体"/>
                <w:b w:val="0"/>
                <w:bCs w:val="0"/>
                <w:color w:val="000000" w:themeColor="text1"/>
                <w:sz w:val="18"/>
                <w:szCs w:val="22"/>
                <w14:textFill>
                  <w14:solidFill>
                    <w14:schemeClr w14:val="tx1"/>
                  </w14:solidFill>
                </w14:textFill>
              </w:rPr>
              <w:t>《混凝土外加剂匀质性试验方法》（</w:t>
            </w:r>
            <w:r>
              <w:rPr>
                <w:rFonts w:hint="default" w:ascii="Nimbus Roman No9 L" w:hAnsi="Nimbus Roman No9 L" w:cs="Nimbus Roman No9 L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GB</w:t>
            </w:r>
            <w:r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Nimbus Roman No9 L" w:hAnsi="Nimbus Roman No9 L" w:cs="Nimbus Roman No9 L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Nimbus Roman No9 L" w:hAnsi="Nimbus Roman No9 L" w:cs="Nimbus Roman No9 L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8077</w:t>
            </w:r>
            <w:r>
              <w:rPr>
                <w:rFonts w:cs="宋体"/>
                <w:b w:val="0"/>
                <w:bCs w:val="0"/>
                <w:color w:val="000000" w:themeColor="text1"/>
                <w:sz w:val="18"/>
                <w:szCs w:val="22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18"/>
                <w:szCs w:val="18"/>
              </w:rPr>
              <w:t>拌合物氯离子含量</w:t>
            </w:r>
          </w:p>
        </w:tc>
        <w:tc>
          <w:tcPr>
            <w:tcW w:w="3035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7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氯离子选择电极、饱和</w:t>
            </w:r>
            <w:r>
              <w:rPr>
                <w:color w:val="000000" w:themeColor="text1"/>
                <w:spacing w:val="-5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甘汞电极盐桥、酸度 </w:t>
            </w:r>
            <w:r>
              <w:rPr>
                <w:color w:val="000000" w:themeColor="text1"/>
                <w:spacing w:val="-7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计、恒电位仪、伏特计或电位差计，电位测量</w:t>
            </w: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仪器等</w:t>
            </w:r>
          </w:p>
        </w:tc>
        <w:tc>
          <w:tcPr>
            <w:tcW w:w="808" w:type="dxa"/>
            <w:vMerge w:val="restart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/>
                <w:b w:val="0"/>
                <w:bCs w:val="0"/>
                <w:color w:val="000000" w:themeColor="text1"/>
                <w:sz w:val="18"/>
                <w:szCs w:val="22"/>
                <w14:textFill>
                  <w14:solidFill>
                    <w14:schemeClr w14:val="tx1"/>
                  </w14:solidFill>
                </w14:textFill>
              </w:rPr>
              <w:t>《公路工程水泥及水泥混凝土试验规程》（</w:t>
            </w:r>
            <w:r>
              <w:rPr>
                <w:rFonts w:hint="default" w:ascii="Nimbus Roman No9 L" w:hAnsi="Nimbus Roman No9 L" w:cs="Nimbus Roman No9 L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JTG</w:t>
            </w:r>
            <w:r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Nimbus Roman No9 L" w:hAnsi="Nimbus Roman No9 L" w:cs="Nimbus Roman No9 L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3420</w:t>
            </w:r>
            <w:r>
              <w:rPr>
                <w:rFonts w:cs="宋体"/>
                <w:b w:val="0"/>
                <w:bCs w:val="0"/>
                <w:color w:val="000000" w:themeColor="text1"/>
                <w:sz w:val="18"/>
                <w:szCs w:val="22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/>
                <w:b w:val="0"/>
                <w:bCs w:val="0"/>
                <w:color w:val="000000" w:themeColor="text1"/>
                <w:sz w:val="18"/>
                <w:szCs w:val="22"/>
                <w14:textFill>
                  <w14:solidFill>
                    <w14:schemeClr w14:val="tx1"/>
                  </w14:solidFill>
                </w14:textFill>
              </w:rPr>
              <w:t>水泥氯</w:t>
            </w:r>
            <w:r>
              <w:rPr>
                <w:rFonts w:hint="default" w:cs="宋体"/>
                <w:b w:val="0"/>
                <w:bCs w:val="0"/>
                <w:color w:val="000000" w:themeColor="text1"/>
                <w:sz w:val="18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  <w:t>离子含量</w:t>
            </w:r>
          </w:p>
        </w:tc>
        <w:tc>
          <w:tcPr>
            <w:tcW w:w="3035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《混凝土中氯离子含量检测技术规程》（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JGJ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322</w:t>
            </w: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35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65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防水材料及防水密封材料</w:t>
            </w:r>
          </w:p>
        </w:tc>
        <w:tc>
          <w:tcPr>
            <w:tcW w:w="7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防水卷材</w:t>
            </w:r>
          </w:p>
        </w:tc>
        <w:tc>
          <w:tcPr>
            <w:tcW w:w="1497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可溶物含量</w:t>
            </w: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7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《建筑防水卷材试验方法 第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部</w:t>
            </w:r>
            <w:r>
              <w:rPr>
                <w:color w:val="000000" w:themeColor="text1"/>
                <w:spacing w:val="-5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分：沥青防水卷材 可溶物含量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color w:val="000000" w:themeColor="text1"/>
                <w:spacing w:val="-10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浸涂</w:t>
            </w:r>
            <w:r>
              <w:rPr>
                <w:color w:val="000000" w:themeColor="text1"/>
                <w:spacing w:val="-3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材料含量</w:t>
            </w:r>
            <w:r>
              <w:rPr>
                <w:rFonts w:ascii="Times New Roman" w:eastAsia="Times New Roman"/>
                <w:color w:val="000000" w:themeColor="text1"/>
                <w:spacing w:val="-4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color w:val="000000" w:themeColor="text1"/>
                <w:spacing w:val="-92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》</w:t>
            </w: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GB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T328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18"/>
                <w:szCs w:val="18"/>
              </w:rPr>
              <w:t>可溶物含量(浸涂材料含量)</w:t>
            </w:r>
          </w:p>
        </w:tc>
        <w:tc>
          <w:tcPr>
            <w:tcW w:w="3035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分析天平、索氏萃取器、鼓风烘箱、试验筛</w:t>
            </w:r>
          </w:p>
        </w:tc>
        <w:tc>
          <w:tcPr>
            <w:tcW w:w="808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拉力</w:t>
            </w:r>
            <w:r>
              <w:rPr>
                <w:color w:val="000000" w:themeColor="text1"/>
                <w:spacing w:val="-23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延伸率</w:t>
            </w:r>
            <w:r>
              <w:rPr>
                <w:color w:val="000000" w:themeColor="text1"/>
                <w:spacing w:val="-5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color w:val="000000" w:themeColor="text1"/>
                <w:spacing w:val="-16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color w:val="000000" w:themeColor="text1"/>
                <w:spacing w:val="-2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最大力时</w:t>
            </w:r>
          </w:p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ind w:firstLine="176" w:firstLineChars="100"/>
              <w:jc w:val="both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延伸率</w:t>
            </w: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《建筑防水卷材试验方法 第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ascii="Times New Roman" w:eastAsia="Times New Roman"/>
                <w:color w:val="000000" w:themeColor="text1"/>
                <w:spacing w:val="-14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-7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部分： </w:t>
            </w:r>
            <w:r>
              <w:rPr>
                <w:color w:val="000000" w:themeColor="text1"/>
                <w:spacing w:val="-13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沥青防水卷材 拉伸性能》</w:t>
            </w: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GB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T328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18"/>
                <w:szCs w:val="18"/>
              </w:rPr>
              <w:t>最大拉力</w:t>
            </w:r>
          </w:p>
        </w:tc>
        <w:tc>
          <w:tcPr>
            <w:tcW w:w="30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拉伸试验机、夹具、伸长计</w:t>
            </w:r>
          </w:p>
        </w:tc>
        <w:tc>
          <w:tcPr>
            <w:tcW w:w="808" w:type="dxa"/>
            <w:vMerge w:val="restart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《建筑防水卷材试验方法 第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ascii="Times New Roman" w:eastAsia="Times New Roman"/>
                <w:color w:val="000000" w:themeColor="text1"/>
                <w:spacing w:val="-14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-7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部分： </w:t>
            </w:r>
            <w:r>
              <w:rPr>
                <w:color w:val="000000" w:themeColor="text1"/>
                <w:spacing w:val="-12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高分子防水卷材 拉伸性能》</w:t>
            </w: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GB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T328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Merge w:val="continue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35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《建筑防水卷材试验方法 第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ascii="Times New Roman" w:eastAsia="Times New Roman"/>
                <w:color w:val="000000" w:themeColor="text1"/>
                <w:spacing w:val="-14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-7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部分： </w:t>
            </w:r>
            <w:r>
              <w:rPr>
                <w:color w:val="000000" w:themeColor="text1"/>
                <w:spacing w:val="-13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沥青防水卷材 拉伸性能》</w:t>
            </w: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GB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T328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18"/>
                <w:szCs w:val="18"/>
              </w:rPr>
              <w:t>最大拉力时延伸率</w:t>
            </w:r>
          </w:p>
        </w:tc>
        <w:tc>
          <w:tcPr>
            <w:tcW w:w="3035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pacing w:val="-2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《建筑防水卷材试验方法 第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ascii="Times New Roman" w:eastAsia="Times New Roman"/>
                <w:color w:val="000000" w:themeColor="text1"/>
                <w:spacing w:val="-14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-6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部分： </w:t>
            </w:r>
            <w:r>
              <w:rPr>
                <w:color w:val="000000" w:themeColor="text1"/>
                <w:spacing w:val="-12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高分子防水卷材 拉伸性能》</w:t>
            </w: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GB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T328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最大拉力时延伸率/断裂延伸率</w:t>
            </w:r>
          </w:p>
        </w:tc>
        <w:tc>
          <w:tcPr>
            <w:tcW w:w="3035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低温柔度</w:t>
            </w: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7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《建筑防水卷材试验方法 第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部</w:t>
            </w:r>
            <w:r>
              <w:rPr>
                <w:color w:val="000000" w:themeColor="text1"/>
                <w:spacing w:val="-7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分：沥青防水卷材 低温柔性</w:t>
            </w:r>
            <w:r>
              <w:rPr>
                <w:color w:val="000000" w:themeColor="text1"/>
                <w:spacing w:val="-135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》</w:t>
            </w:r>
            <w:r>
              <w:rPr>
                <w:color w:val="000000" w:themeColor="text1"/>
                <w:spacing w:val="-6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pacing w:val="-6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GB</w:t>
            </w:r>
            <w:r>
              <w:rPr>
                <w:rFonts w:ascii="Times New Roman" w:eastAsia="Times New Roman"/>
                <w:color w:val="000000" w:themeColor="text1"/>
                <w:spacing w:val="-6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pacing w:val="-6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328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低温柔性/低温柔度</w:t>
            </w:r>
          </w:p>
        </w:tc>
        <w:tc>
          <w:tcPr>
            <w:tcW w:w="3035" w:type="dxa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低温箱、卷材低温柔度测试仪</w:t>
            </w:r>
          </w:p>
        </w:tc>
        <w:tc>
          <w:tcPr>
            <w:tcW w:w="808" w:type="dxa"/>
            <w:vMerge w:val="restart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7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《建筑防水卷材试验方法 第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ascii="Times New Roman" w:eastAsia="Times New Roman"/>
                <w:color w:val="000000" w:themeColor="text1"/>
                <w:spacing w:val="4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部 </w:t>
            </w:r>
            <w:r>
              <w:rPr>
                <w:color w:val="000000" w:themeColor="text1"/>
                <w:spacing w:val="-5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分：高分子防水卷材 低温弯折性》</w:t>
            </w: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GB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328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低温弯折</w:t>
            </w:r>
            <w:r>
              <w:rPr>
                <w:rFonts w:hint="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sz w:val="18"/>
                <w:szCs w:val="18"/>
              </w:rPr>
              <w:t>性</w:t>
            </w:r>
            <w:r>
              <w:rPr>
                <w:rFonts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3035" w:type="dxa"/>
            <w:vMerge w:val="restart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低温箱、低温弯折仪</w:t>
            </w: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《高分子防水材料 第 </w:t>
            </w:r>
            <w:r>
              <w:rPr>
                <w:rFonts w:hint="default" w:ascii="Nimbus Roman No9 L" w:hAnsi="Nimbus Roman No9 L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部分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片材》（</w:t>
            </w:r>
            <w:r>
              <w:rPr>
                <w:rFonts w:hint="default" w:ascii="Nimbus Roman No9 L" w:hAnsi="Nimbus Roman No9 L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GB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Nimbus Roman No9 L" w:hAnsi="Nimbus Roman No9 L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Nimbus Roman No9 L" w:hAnsi="Nimbus Roman No9 L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18173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default" w:ascii="Nimbus Roman No9 L" w:hAnsi="Nimbus Roman No9 L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3035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热老化后低温柔度</w:t>
            </w: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7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《建筑防水卷材试验方法 第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部</w:t>
            </w:r>
            <w:r>
              <w:rPr>
                <w:color w:val="000000" w:themeColor="text1"/>
                <w:spacing w:val="-7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分：沥青防水卷材 低温柔性</w:t>
            </w:r>
            <w:r>
              <w:rPr>
                <w:color w:val="000000" w:themeColor="text1"/>
                <w:spacing w:val="-135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》</w:t>
            </w:r>
            <w:r>
              <w:rPr>
                <w:color w:val="000000" w:themeColor="text1"/>
                <w:spacing w:val="-6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pacing w:val="-6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GB</w:t>
            </w:r>
            <w:r>
              <w:rPr>
                <w:rFonts w:ascii="Times New Roman" w:eastAsia="Times New Roman"/>
                <w:color w:val="000000" w:themeColor="text1"/>
                <w:spacing w:val="-6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pacing w:val="-6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328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热老化后低温柔度/低温柔性</w:t>
            </w:r>
          </w:p>
        </w:tc>
        <w:tc>
          <w:tcPr>
            <w:tcW w:w="3035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烘箱、低温箱、卷材低温柔度测试仪</w:t>
            </w:r>
          </w:p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vMerge w:val="restart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《建筑防水材料老化试验方法》（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GB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18244</w:t>
            </w: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3035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《建筑防水卷材试验方法 第 </w:t>
            </w:r>
            <w:r>
              <w:rPr>
                <w:rFonts w:hint="default" w:ascii="Nimbus Roman No9 L" w:hAnsi="Nimbus Roman No9 L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部分：高分子防水卷材 低温弯折性》（</w:t>
            </w:r>
            <w:r>
              <w:rPr>
                <w:rFonts w:hint="default" w:ascii="Nimbus Roman No9 L" w:hAnsi="Nimbus Roman No9 L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GB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Nimbus Roman No9 L" w:hAnsi="Nimbus Roman No9 L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Nimbus Roman No9 L" w:hAnsi="Nimbus Roman No9 L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328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default" w:ascii="Nimbus Roman No9 L" w:hAnsi="Nimbus Roman No9 L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3035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不透水性</w:t>
            </w: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7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《建筑防水卷材试验方法 第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部</w:t>
            </w:r>
            <w:r>
              <w:rPr>
                <w:color w:val="000000" w:themeColor="text1"/>
                <w:spacing w:val="-6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分：沥青和高分子防水卷材 不透水</w:t>
            </w: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性》</w:t>
            </w: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GB</w:t>
            </w:r>
            <w:r>
              <w:rPr>
                <w:rFonts w:ascii="Times New Roman" w:eastAsia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ascii="Times New Roman" w:eastAsia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328</w:t>
            </w:r>
            <w:r>
              <w:rPr>
                <w:rFonts w:ascii="Times New Roman" w:eastAsia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不透水性</w:t>
            </w:r>
          </w:p>
        </w:tc>
        <w:tc>
          <w:tcPr>
            <w:tcW w:w="3035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不透水仪</w:t>
            </w:r>
          </w:p>
        </w:tc>
        <w:tc>
          <w:tcPr>
            <w:tcW w:w="808" w:type="dxa"/>
            <w:vMerge w:val="restart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《高分子防水材料 第 </w:t>
            </w:r>
            <w:r>
              <w:rPr>
                <w:rFonts w:hint="default" w:ascii="Nimbus Roman No9 L" w:hAnsi="Nimbus Roman No9 L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部分：片材》（</w:t>
            </w:r>
            <w:r>
              <w:rPr>
                <w:rFonts w:hint="default" w:ascii="Nimbus Roman No9 L" w:hAnsi="Nimbus Roman No9 L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GB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Nimbus Roman No9 L" w:hAnsi="Nimbus Roman No9 L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Nimbus Roman No9 L" w:hAnsi="Nimbus Roman No9 L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18173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default" w:ascii="Nimbus Roman No9 L" w:hAnsi="Nimbus Roman No9 L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3035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7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《建筑防水卷材试验方法 第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部</w:t>
            </w:r>
            <w:r>
              <w:rPr>
                <w:color w:val="000000" w:themeColor="text1"/>
                <w:spacing w:val="-6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分：沥青和高分子防水卷材 不透水</w:t>
            </w: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性》</w:t>
            </w: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GB</w:t>
            </w:r>
            <w:r>
              <w:rPr>
                <w:rFonts w:ascii="Times New Roman" w:eastAsia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ascii="Times New Roman" w:eastAsia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328</w:t>
            </w:r>
            <w:r>
              <w:rPr>
                <w:rFonts w:ascii="Times New Roman" w:eastAsia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3035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耐热度</w:t>
            </w: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7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《建筑防水卷材试验方法 第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pacing w:val="-5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ascii="Times New Roman" w:eastAsia="Times New Roman"/>
                <w:color w:val="000000" w:themeColor="text1"/>
                <w:spacing w:val="-5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部</w:t>
            </w:r>
            <w:r>
              <w:rPr>
                <w:color w:val="000000" w:themeColor="text1"/>
                <w:spacing w:val="-1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分：沥青防水卷材 耐热性》</w:t>
            </w:r>
            <w:r>
              <w:rPr>
                <w:color w:val="000000" w:themeColor="text1"/>
                <w:spacing w:val="-6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pacing w:val="-6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GB</w:t>
            </w:r>
            <w:r>
              <w:rPr>
                <w:rFonts w:ascii="Times New Roman" w:eastAsia="Times New Roman"/>
                <w:color w:val="000000" w:themeColor="text1"/>
                <w:spacing w:val="-6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pacing w:val="-6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328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耐热性/耐热度</w:t>
            </w:r>
          </w:p>
        </w:tc>
        <w:tc>
          <w:tcPr>
            <w:tcW w:w="3035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读数放大镜、</w:t>
            </w: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悬挂装置、烘箱</w:t>
            </w:r>
          </w:p>
        </w:tc>
        <w:tc>
          <w:tcPr>
            <w:tcW w:w="808" w:type="dxa"/>
            <w:vMerge w:val="restart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《建筑防水卷材试验方法 第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部</w:t>
            </w:r>
            <w:r>
              <w:rPr>
                <w:color w:val="000000" w:themeColor="text1"/>
                <w:spacing w:val="-12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分：沥青防水卷材 耐热性》</w:t>
            </w:r>
            <w:r>
              <w:rPr>
                <w:color w:val="000000" w:themeColor="text1"/>
                <w:spacing w:val="-6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pacing w:val="-6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GB</w:t>
            </w:r>
            <w:r>
              <w:rPr>
                <w:rFonts w:ascii="Times New Roman" w:eastAsia="Times New Roman"/>
                <w:color w:val="000000" w:themeColor="text1"/>
                <w:spacing w:val="-6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pacing w:val="-6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ascii="Times New Roman" w:eastAsia="Times New Roman"/>
                <w:color w:val="000000" w:themeColor="text1"/>
                <w:spacing w:val="-6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pacing w:val="-3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328</w:t>
            </w:r>
            <w:r>
              <w:rPr>
                <w:rFonts w:ascii="Times New Roman" w:eastAsia="Times New Roman"/>
                <w:color w:val="000000" w:themeColor="text1"/>
                <w:spacing w:val="-3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pacing w:val="-3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color w:val="000000" w:themeColor="text1"/>
                <w:spacing w:val="-3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3035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断裂拉伸强度</w:t>
            </w: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《建筑防水卷材试验方法 第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ascii="Times New Roman" w:eastAsia="Times New Roman"/>
                <w:color w:val="000000" w:themeColor="text1"/>
                <w:spacing w:val="-14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-6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部分： </w:t>
            </w:r>
            <w:r>
              <w:rPr>
                <w:color w:val="000000" w:themeColor="text1"/>
                <w:spacing w:val="-13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沥青防水卷材 拉伸性能》</w:t>
            </w: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GB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T328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拉伸性能</w:t>
            </w:r>
          </w:p>
        </w:tc>
        <w:tc>
          <w:tcPr>
            <w:tcW w:w="3035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拉伸试验机</w:t>
            </w:r>
          </w:p>
        </w:tc>
        <w:tc>
          <w:tcPr>
            <w:tcW w:w="808" w:type="dxa"/>
            <w:vMerge w:val="restart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《高分子防水材料 第 </w:t>
            </w:r>
            <w:r>
              <w:rPr>
                <w:rFonts w:hint="default" w:ascii="Nimbus Roman No9 L" w:hAnsi="Nimbus Roman No9 L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部分：片材》</w:t>
            </w:r>
            <w:r>
              <w:rPr>
                <w:rFonts w:hint="default" w:ascii="Nimbus Roman No9 L" w:hAnsi="Nimbus Roman No9 L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GB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Nimbus Roman No9 L" w:hAnsi="Nimbus Roman No9 L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Nimbus Roman No9 L" w:hAnsi="Nimbus Roman No9 L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18173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default" w:ascii="Nimbus Roman No9 L" w:hAnsi="Nimbus Roman No9 L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69" w:type="dxa"/>
            <w:vMerge w:val="continue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3035" w:type="dxa"/>
            <w:vMerge w:val="continue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《建筑防水卷材试验方法 第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ascii="Times New Roman" w:eastAsia="Times New Roman"/>
                <w:color w:val="000000" w:themeColor="text1"/>
                <w:spacing w:val="-14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-6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部分： </w:t>
            </w:r>
            <w:r>
              <w:rPr>
                <w:color w:val="000000" w:themeColor="text1"/>
                <w:spacing w:val="-12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高分子防水卷材 拉伸性能》</w:t>
            </w: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GB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T328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Merge w:val="continue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3035" w:type="dxa"/>
            <w:vMerge w:val="continue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《硫化橡胶或热塑性橡胶 拉伸应力应变性能的测定》</w:t>
            </w:r>
          </w:p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GB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528</w:t>
            </w: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断裂拉伸强度</w:t>
            </w:r>
          </w:p>
        </w:tc>
        <w:tc>
          <w:tcPr>
            <w:tcW w:w="3035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测厚仪、拉伸试验机</w:t>
            </w: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z w:val="18"/>
              </w:rPr>
              <w:t>断裂伸长率</w:t>
            </w: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spacing w:val="-2"/>
                <w:sz w:val="18"/>
                <w:lang w:eastAsia="zh-CN"/>
              </w:rPr>
              <w:t>《建筑防水卷材试验方法 第</w:t>
            </w:r>
            <w:r>
              <w:rPr>
                <w:rFonts w:hint="default" w:ascii="Nimbus Roman No9 L" w:hAnsi="Nimbus Roman No9 L" w:eastAsia="Times New Roman" w:cs="Nimbus Roman No9 L"/>
                <w:sz w:val="18"/>
                <w:lang w:eastAsia="zh-CN"/>
              </w:rPr>
              <w:t>8</w:t>
            </w:r>
            <w:r>
              <w:rPr>
                <w:rFonts w:ascii="Times New Roman" w:eastAsia="Times New Roman"/>
                <w:spacing w:val="-14"/>
                <w:sz w:val="18"/>
                <w:lang w:eastAsia="zh-CN"/>
              </w:rPr>
              <w:t xml:space="preserve"> </w:t>
            </w:r>
            <w:r>
              <w:rPr>
                <w:spacing w:val="-6"/>
                <w:sz w:val="18"/>
                <w:lang w:eastAsia="zh-CN"/>
              </w:rPr>
              <w:t xml:space="preserve">部分： </w:t>
            </w:r>
            <w:r>
              <w:rPr>
                <w:spacing w:val="-13"/>
                <w:sz w:val="18"/>
                <w:lang w:eastAsia="zh-CN"/>
              </w:rPr>
              <w:t>沥青防水卷材 拉伸性能》</w:t>
            </w:r>
            <w:r>
              <w:rPr>
                <w:sz w:val="18"/>
                <w:lang w:eastAsia="zh-CN"/>
              </w:rPr>
              <w:t>（</w:t>
            </w:r>
            <w:r>
              <w:rPr>
                <w:rFonts w:hint="default" w:ascii="Nimbus Roman No9 L" w:hAnsi="Nimbus Roman No9 L" w:eastAsia="Times New Roman" w:cs="Nimbus Roman No9 L"/>
                <w:sz w:val="18"/>
                <w:lang w:eastAsia="zh-CN"/>
              </w:rPr>
              <w:t>GB</w:t>
            </w:r>
            <w:r>
              <w:rPr>
                <w:rFonts w:ascii="Times New Roman" w:eastAsia="Times New Roman"/>
                <w:sz w:val="18"/>
                <w:lang w:eastAsia="zh-CN"/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sz w:val="18"/>
                <w:lang w:eastAsia="zh-CN"/>
              </w:rPr>
              <w:t>T328</w:t>
            </w:r>
            <w:r>
              <w:rPr>
                <w:rFonts w:ascii="Times New Roman" w:eastAsia="Times New Roman"/>
                <w:sz w:val="18"/>
                <w:lang w:eastAsia="zh-CN"/>
              </w:rPr>
              <w:t>.</w:t>
            </w:r>
            <w:r>
              <w:rPr>
                <w:rFonts w:hint="default" w:ascii="Nimbus Roman No9 L" w:hAnsi="Nimbus Roman No9 L" w:eastAsia="Times New Roman" w:cs="Nimbus Roman No9 L"/>
                <w:sz w:val="18"/>
                <w:lang w:eastAsia="zh-CN"/>
              </w:rPr>
              <w:t>8</w:t>
            </w:r>
            <w:r>
              <w:rPr>
                <w:sz w:val="18"/>
                <w:lang w:eastAsia="zh-CN"/>
              </w:rPr>
              <w:t>）</w:t>
            </w:r>
          </w:p>
        </w:tc>
        <w:tc>
          <w:tcPr>
            <w:tcW w:w="1869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拉伸性能</w:t>
            </w:r>
          </w:p>
        </w:tc>
        <w:tc>
          <w:tcPr>
            <w:tcW w:w="3035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z w:val="18"/>
              </w:rPr>
              <w:t>引伸计、拉伸试验机</w:t>
            </w:r>
          </w:p>
        </w:tc>
        <w:tc>
          <w:tcPr>
            <w:tcW w:w="808" w:type="dxa"/>
            <w:vMerge w:val="restart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 xml:space="preserve">《高分子防水材料 第 </w:t>
            </w:r>
            <w:r>
              <w:rPr>
                <w:rFonts w:hint="default" w:ascii="Nimbus Roman No9 L" w:hAnsi="Nimbus Roman No9 L" w:cs="Nimbus Roman No9 L"/>
                <w:sz w:val="18"/>
                <w:szCs w:val="18"/>
                <w:lang w:eastAsia="zh-CN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CN"/>
              </w:rPr>
              <w:t>部分：片材》（</w:t>
            </w:r>
            <w:r>
              <w:rPr>
                <w:rFonts w:hint="default" w:ascii="Nimbus Roman No9 L" w:hAnsi="Nimbus Roman No9 L" w:cs="Nimbus Roman No9 L"/>
                <w:sz w:val="18"/>
                <w:szCs w:val="18"/>
                <w:lang w:eastAsia="zh-CN"/>
              </w:rPr>
              <w:t>GB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/</w:t>
            </w:r>
            <w:r>
              <w:rPr>
                <w:rFonts w:hint="default" w:ascii="Nimbus Roman No9 L" w:hAnsi="Nimbus Roman No9 L" w:cs="Nimbus Roman No9 L"/>
                <w:sz w:val="18"/>
                <w:szCs w:val="18"/>
                <w:lang w:eastAsia="zh-CN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default" w:ascii="Nimbus Roman No9 L" w:hAnsi="Nimbus Roman No9 L" w:cs="Nimbus Roman No9 L"/>
                <w:sz w:val="18"/>
                <w:szCs w:val="18"/>
                <w:lang w:eastAsia="zh-CN"/>
              </w:rPr>
              <w:t>18173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.</w:t>
            </w:r>
            <w:r>
              <w:rPr>
                <w:rFonts w:hint="default" w:ascii="Nimbus Roman No9 L" w:hAnsi="Nimbus Roman No9 L" w:cs="Nimbus Roman No9 L"/>
                <w:sz w:val="18"/>
                <w:szCs w:val="18"/>
                <w:lang w:eastAsia="zh-CN"/>
              </w:rPr>
              <w:t>1</w:t>
            </w:r>
            <w:r>
              <w:rPr>
                <w:rFonts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869" w:type="dxa"/>
            <w:vMerge w:val="continue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3035" w:type="dxa"/>
            <w:vMerge w:val="continue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spacing w:val="-2"/>
                <w:sz w:val="18"/>
                <w:lang w:eastAsia="zh-CN"/>
              </w:rPr>
              <w:t>《建筑防水卷材试验方法 第</w:t>
            </w:r>
            <w:r>
              <w:rPr>
                <w:rFonts w:hint="default" w:ascii="Nimbus Roman No9 L" w:hAnsi="Nimbus Roman No9 L" w:eastAsia="Times New Roman" w:cs="Nimbus Roman No9 L"/>
                <w:sz w:val="18"/>
                <w:lang w:eastAsia="zh-CN"/>
              </w:rPr>
              <w:t>9</w:t>
            </w:r>
            <w:r>
              <w:rPr>
                <w:rFonts w:ascii="Times New Roman" w:eastAsia="Times New Roman"/>
                <w:spacing w:val="-14"/>
                <w:sz w:val="18"/>
                <w:lang w:eastAsia="zh-CN"/>
              </w:rPr>
              <w:t xml:space="preserve"> </w:t>
            </w:r>
            <w:r>
              <w:rPr>
                <w:spacing w:val="-6"/>
                <w:sz w:val="18"/>
                <w:lang w:eastAsia="zh-CN"/>
              </w:rPr>
              <w:t xml:space="preserve">部分： </w:t>
            </w:r>
            <w:r>
              <w:rPr>
                <w:spacing w:val="-12"/>
                <w:sz w:val="18"/>
                <w:lang w:eastAsia="zh-CN"/>
              </w:rPr>
              <w:t>高分子防水卷材 拉伸性能》</w:t>
            </w:r>
            <w:r>
              <w:rPr>
                <w:sz w:val="18"/>
                <w:lang w:eastAsia="zh-CN"/>
              </w:rPr>
              <w:t>（</w:t>
            </w:r>
            <w:r>
              <w:rPr>
                <w:rFonts w:hint="default" w:ascii="Nimbus Roman No9 L" w:hAnsi="Nimbus Roman No9 L" w:eastAsia="Times New Roman" w:cs="Nimbus Roman No9 L"/>
                <w:sz w:val="18"/>
                <w:lang w:eastAsia="zh-CN"/>
              </w:rPr>
              <w:t>GB</w:t>
            </w:r>
            <w:r>
              <w:rPr>
                <w:rFonts w:ascii="Times New Roman" w:eastAsia="Times New Roman"/>
                <w:sz w:val="18"/>
                <w:lang w:eastAsia="zh-CN"/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sz w:val="18"/>
                <w:lang w:eastAsia="zh-CN"/>
              </w:rPr>
              <w:t>T328</w:t>
            </w:r>
            <w:r>
              <w:rPr>
                <w:rFonts w:ascii="Times New Roman" w:eastAsia="Times New Roman"/>
                <w:sz w:val="18"/>
                <w:lang w:eastAsia="zh-CN"/>
              </w:rPr>
              <w:t>.</w:t>
            </w:r>
            <w:r>
              <w:rPr>
                <w:rFonts w:hint="default" w:ascii="Nimbus Roman No9 L" w:hAnsi="Nimbus Roman No9 L" w:eastAsia="Times New Roman" w:cs="Nimbus Roman No9 L"/>
                <w:sz w:val="18"/>
                <w:lang w:eastAsia="zh-CN"/>
              </w:rPr>
              <w:t>9</w:t>
            </w:r>
            <w:r>
              <w:rPr>
                <w:sz w:val="18"/>
                <w:lang w:eastAsia="zh-CN"/>
              </w:rPr>
              <w:t>）</w:t>
            </w:r>
          </w:p>
        </w:tc>
        <w:tc>
          <w:tcPr>
            <w:tcW w:w="1869" w:type="dxa"/>
            <w:vMerge w:val="continue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3035" w:type="dxa"/>
            <w:vMerge w:val="continue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《硫化橡胶或热塑性橡胶 拉伸应力应变性能的测定》</w:t>
            </w:r>
          </w:p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sz w:val="18"/>
                <w:lang w:eastAsia="zh-CN"/>
              </w:rPr>
              <w:t>（</w:t>
            </w:r>
            <w:r>
              <w:rPr>
                <w:rFonts w:hint="default" w:ascii="Nimbus Roman No9 L" w:hAnsi="Nimbus Roman No9 L" w:eastAsia="Times New Roman" w:cs="Nimbus Roman No9 L"/>
                <w:sz w:val="18"/>
                <w:lang w:eastAsia="zh-CN"/>
              </w:rPr>
              <w:t>GB</w:t>
            </w:r>
            <w:r>
              <w:rPr>
                <w:rFonts w:ascii="Times New Roman" w:eastAsia="Times New Roman"/>
                <w:sz w:val="18"/>
                <w:lang w:eastAsia="zh-CN"/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sz w:val="18"/>
                <w:lang w:eastAsia="zh-CN"/>
              </w:rPr>
              <w:t>T</w:t>
            </w:r>
            <w:r>
              <w:rPr>
                <w:rFonts w:ascii="Times New Roman" w:eastAsia="Times New Roman"/>
                <w:sz w:val="18"/>
                <w:lang w:eastAsia="zh-CN"/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sz w:val="18"/>
                <w:lang w:eastAsia="zh-CN"/>
              </w:rPr>
              <w:t>528</w:t>
            </w:r>
            <w:r>
              <w:rPr>
                <w:sz w:val="18"/>
                <w:lang w:eastAsia="zh-CN"/>
              </w:rPr>
              <w:t>）</w:t>
            </w:r>
          </w:p>
        </w:tc>
        <w:tc>
          <w:tcPr>
            <w:tcW w:w="1869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拉断伸长率</w:t>
            </w:r>
          </w:p>
        </w:tc>
        <w:tc>
          <w:tcPr>
            <w:tcW w:w="3035" w:type="dxa"/>
            <w:vMerge w:val="continue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z w:val="18"/>
              </w:rPr>
              <w:t>撕裂强度</w:t>
            </w: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spacing w:val="-7"/>
                <w:sz w:val="18"/>
                <w:lang w:eastAsia="zh-CN"/>
              </w:rPr>
              <w:t xml:space="preserve">《建筑防水卷材试验方法 第 </w:t>
            </w:r>
            <w:r>
              <w:rPr>
                <w:rFonts w:hint="default" w:ascii="Nimbus Roman No9 L" w:hAnsi="Nimbus Roman No9 L" w:eastAsia="Times New Roman" w:cs="Nimbus Roman No9 L"/>
                <w:sz w:val="18"/>
                <w:lang w:eastAsia="zh-CN"/>
              </w:rPr>
              <w:t>18</w:t>
            </w:r>
            <w:r>
              <w:rPr>
                <w:rFonts w:ascii="Times New Roman" w:eastAsia="Times New Roman"/>
                <w:sz w:val="18"/>
                <w:lang w:eastAsia="zh-CN"/>
              </w:rPr>
              <w:t xml:space="preserve"> </w:t>
            </w:r>
            <w:r>
              <w:rPr>
                <w:sz w:val="18"/>
                <w:lang w:eastAsia="zh-CN"/>
              </w:rPr>
              <w:t>部</w:t>
            </w:r>
            <w:r>
              <w:rPr>
                <w:spacing w:val="-5"/>
                <w:sz w:val="18"/>
                <w:lang w:eastAsia="zh-CN"/>
              </w:rPr>
              <w:t>分：沥青防水卷材 撕裂性能（</w:t>
            </w:r>
            <w:r>
              <w:rPr>
                <w:spacing w:val="-8"/>
                <w:sz w:val="18"/>
                <w:lang w:eastAsia="zh-CN"/>
              </w:rPr>
              <w:t>钉杆</w:t>
            </w:r>
            <w:r>
              <w:rPr>
                <w:sz w:val="18"/>
                <w:lang w:eastAsia="zh-CN"/>
              </w:rPr>
              <w:t>法</w:t>
            </w:r>
            <w:r>
              <w:rPr>
                <w:spacing w:val="-92"/>
                <w:sz w:val="18"/>
                <w:lang w:eastAsia="zh-CN"/>
              </w:rPr>
              <w:t>）</w:t>
            </w:r>
            <w:r>
              <w:rPr>
                <w:spacing w:val="-96"/>
                <w:sz w:val="18"/>
                <w:lang w:eastAsia="zh-CN"/>
              </w:rPr>
              <w:t>》</w:t>
            </w:r>
            <w:r>
              <w:rPr>
                <w:rFonts w:hint="eastAsia"/>
                <w:sz w:val="18"/>
                <w:lang w:eastAsia="zh-CN"/>
              </w:rPr>
              <w:t>》（</w:t>
            </w:r>
            <w:r>
              <w:rPr>
                <w:rFonts w:hint="default" w:ascii="Nimbus Roman No9 L" w:hAnsi="Nimbus Roman No9 L" w:eastAsia="Times New Roman" w:cs="Nimbus Roman No9 L"/>
                <w:sz w:val="18"/>
                <w:lang w:eastAsia="zh-CN"/>
              </w:rPr>
              <w:t>GB</w:t>
            </w:r>
            <w:r>
              <w:rPr>
                <w:rFonts w:ascii="Times New Roman" w:eastAsia="Times New Roman"/>
                <w:sz w:val="18"/>
                <w:lang w:eastAsia="zh-CN"/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sz w:val="18"/>
                <w:lang w:eastAsia="zh-CN"/>
              </w:rPr>
              <w:t>T</w:t>
            </w:r>
            <w:r>
              <w:rPr>
                <w:rFonts w:ascii="Times New Roman" w:eastAsia="Times New Roman"/>
                <w:sz w:val="18"/>
                <w:lang w:eastAsia="zh-CN"/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sz w:val="18"/>
                <w:lang w:eastAsia="zh-CN"/>
              </w:rPr>
              <w:t>328</w:t>
            </w:r>
            <w:r>
              <w:rPr>
                <w:rFonts w:ascii="Times New Roman" w:eastAsia="Times New Roman"/>
                <w:sz w:val="18"/>
                <w:lang w:eastAsia="zh-CN"/>
              </w:rPr>
              <w:t>.</w:t>
            </w:r>
            <w:r>
              <w:rPr>
                <w:rFonts w:hint="default" w:ascii="Nimbus Roman No9 L" w:hAnsi="Nimbus Roman No9 L" w:eastAsia="Times New Roman" w:cs="Nimbus Roman No9 L"/>
                <w:sz w:val="18"/>
                <w:lang w:eastAsia="zh-CN"/>
              </w:rPr>
              <w:t>18</w:t>
            </w:r>
            <w:r>
              <w:rPr>
                <w:sz w:val="18"/>
                <w:lang w:eastAsia="zh-CN"/>
              </w:rPr>
              <w:t>）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Times New Roman" w:hAnsiTheme="minorHAnsi" w:eastAsiaTheme="minorEastAsia" w:cstheme="minorBidi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撕裂性能(钉杆法)</w:t>
            </w:r>
          </w:p>
        </w:tc>
        <w:tc>
          <w:tcPr>
            <w:tcW w:w="3035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pacing w:val="-7"/>
                <w:sz w:val="18"/>
                <w:lang w:eastAsia="zh-CN"/>
              </w:rPr>
              <w:t>裤型试样裁刀、直角形试样裁刀、新月形试样裁刀、割口器、拉力试</w:t>
            </w:r>
            <w:r>
              <w:rPr>
                <w:sz w:val="18"/>
                <w:lang w:eastAsia="zh-CN"/>
              </w:rPr>
              <w:t>验机、加持器</w:t>
            </w:r>
          </w:p>
        </w:tc>
        <w:tc>
          <w:tcPr>
            <w:tcW w:w="808" w:type="dxa"/>
            <w:vMerge w:val="restart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sz w:val="18"/>
                <w:lang w:eastAsia="zh-CN"/>
              </w:rPr>
              <w:t xml:space="preserve">《建筑防水卷材试验方法 第 </w:t>
            </w:r>
            <w:r>
              <w:rPr>
                <w:rFonts w:hint="default" w:ascii="Nimbus Roman No9 L" w:hAnsi="Nimbus Roman No9 L" w:eastAsia="Times New Roman" w:cs="Nimbus Roman No9 L"/>
                <w:sz w:val="18"/>
                <w:lang w:eastAsia="zh-CN"/>
              </w:rPr>
              <w:t>19</w:t>
            </w:r>
            <w:r>
              <w:rPr>
                <w:rFonts w:ascii="Times New Roman" w:eastAsia="Times New Roman"/>
                <w:sz w:val="18"/>
                <w:lang w:eastAsia="zh-CN"/>
              </w:rPr>
              <w:t xml:space="preserve"> </w:t>
            </w:r>
            <w:r>
              <w:rPr>
                <w:sz w:val="18"/>
                <w:lang w:eastAsia="zh-CN"/>
              </w:rPr>
              <w:t>部分：高分子防水卷材 撕裂性能》（</w:t>
            </w:r>
            <w:r>
              <w:rPr>
                <w:rFonts w:hint="default" w:ascii="Nimbus Roman No9 L" w:hAnsi="Nimbus Roman No9 L" w:eastAsia="Times New Roman" w:cs="Nimbus Roman No9 L"/>
                <w:sz w:val="18"/>
                <w:lang w:eastAsia="zh-CN"/>
              </w:rPr>
              <w:t>GB</w:t>
            </w:r>
            <w:r>
              <w:rPr>
                <w:rFonts w:ascii="Times New Roman" w:eastAsia="Times New Roman"/>
                <w:sz w:val="18"/>
                <w:lang w:eastAsia="zh-CN"/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sz w:val="18"/>
                <w:lang w:eastAsia="zh-CN"/>
              </w:rPr>
              <w:t>T</w:t>
            </w:r>
            <w:r>
              <w:rPr>
                <w:rFonts w:ascii="Times New Roman" w:eastAsia="Times New Roman"/>
                <w:sz w:val="18"/>
                <w:lang w:eastAsia="zh-CN"/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sz w:val="18"/>
                <w:lang w:eastAsia="zh-CN"/>
              </w:rPr>
              <w:t>328</w:t>
            </w:r>
            <w:r>
              <w:rPr>
                <w:rFonts w:ascii="Times New Roman" w:eastAsia="Times New Roman"/>
                <w:sz w:val="18"/>
                <w:lang w:eastAsia="zh-CN"/>
              </w:rPr>
              <w:t>.</w:t>
            </w:r>
            <w:r>
              <w:rPr>
                <w:rFonts w:hint="default" w:ascii="Nimbus Roman No9 L" w:hAnsi="Nimbus Roman No9 L" w:eastAsia="Times New Roman" w:cs="Nimbus Roman No9 L"/>
                <w:sz w:val="18"/>
                <w:lang w:eastAsia="zh-CN"/>
              </w:rPr>
              <w:t>19</w:t>
            </w:r>
            <w:r>
              <w:rPr>
                <w:sz w:val="18"/>
                <w:lang w:eastAsia="zh-CN"/>
              </w:rPr>
              <w:t>）</w:t>
            </w:r>
          </w:p>
        </w:tc>
        <w:tc>
          <w:tcPr>
            <w:tcW w:w="1869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Times New Roman" w:hAnsi="宋体" w:eastAsia="宋体" w:cs="宋体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撕裂性能</w:t>
            </w:r>
          </w:p>
        </w:tc>
        <w:tc>
          <w:tcPr>
            <w:tcW w:w="3035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spacing w:val="-6"/>
                <w:sz w:val="18"/>
                <w:lang w:eastAsia="zh-CN"/>
              </w:rPr>
              <w:t>《硫化橡胶或热塑性橡胶撕裂强度</w:t>
            </w:r>
            <w:r>
              <w:rPr>
                <w:spacing w:val="-2"/>
                <w:sz w:val="18"/>
                <w:lang w:eastAsia="zh-CN"/>
              </w:rPr>
              <w:t>的测定</w:t>
            </w:r>
            <w:r>
              <w:rPr>
                <w:spacing w:val="-5"/>
                <w:sz w:val="18"/>
                <w:lang w:eastAsia="zh-CN"/>
              </w:rPr>
              <w:t>（</w:t>
            </w:r>
            <w:r>
              <w:rPr>
                <w:spacing w:val="-6"/>
                <w:sz w:val="18"/>
                <w:lang w:eastAsia="zh-CN"/>
              </w:rPr>
              <w:t>裤形、直角形和新月形试</w:t>
            </w:r>
            <w:r>
              <w:rPr>
                <w:spacing w:val="-5"/>
                <w:sz w:val="18"/>
                <w:lang w:eastAsia="zh-CN"/>
              </w:rPr>
              <w:t>样</w:t>
            </w:r>
            <w:r>
              <w:rPr>
                <w:spacing w:val="-92"/>
                <w:sz w:val="18"/>
                <w:lang w:eastAsia="zh-CN"/>
              </w:rPr>
              <w:t>）》</w:t>
            </w:r>
            <w:r>
              <w:rPr>
                <w:sz w:val="18"/>
                <w:lang w:eastAsia="zh-CN"/>
              </w:rPr>
              <w:t>（</w:t>
            </w:r>
            <w:r>
              <w:rPr>
                <w:rFonts w:hint="default" w:ascii="Nimbus Roman No9 L" w:hAnsi="Nimbus Roman No9 L" w:eastAsia="Times New Roman" w:cs="Nimbus Roman No9 L"/>
                <w:sz w:val="18"/>
                <w:lang w:eastAsia="zh-CN"/>
              </w:rPr>
              <w:t>GB</w:t>
            </w:r>
            <w:r>
              <w:rPr>
                <w:rFonts w:ascii="Times New Roman" w:eastAsia="Times New Roman"/>
                <w:sz w:val="18"/>
                <w:lang w:eastAsia="zh-CN"/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sz w:val="18"/>
                <w:lang w:eastAsia="zh-CN"/>
              </w:rPr>
              <w:t>T</w:t>
            </w:r>
            <w:r>
              <w:rPr>
                <w:rFonts w:ascii="Times New Roman" w:eastAsia="Times New Roman"/>
                <w:sz w:val="18"/>
                <w:lang w:eastAsia="zh-CN"/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sz w:val="18"/>
                <w:lang w:eastAsia="zh-CN"/>
              </w:rPr>
              <w:t>529</w:t>
            </w:r>
            <w:r>
              <w:rPr>
                <w:sz w:val="18"/>
                <w:lang w:eastAsia="zh-CN"/>
              </w:rPr>
              <w:t>）</w:t>
            </w:r>
          </w:p>
        </w:tc>
        <w:tc>
          <w:tcPr>
            <w:tcW w:w="1869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Times New Roman" w:hAnsi="宋体" w:eastAsia="宋体" w:cs="宋体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撕裂强度</w:t>
            </w:r>
          </w:p>
        </w:tc>
        <w:tc>
          <w:tcPr>
            <w:tcW w:w="3035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restart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sz w:val="18"/>
              </w:rPr>
              <w:t>防水涂料</w:t>
            </w:r>
          </w:p>
        </w:tc>
        <w:tc>
          <w:tcPr>
            <w:tcW w:w="1497" w:type="dxa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sz w:val="18"/>
              </w:rPr>
              <w:t>固体含量</w:t>
            </w: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sz w:val="18"/>
                <w:lang w:eastAsia="zh-CN"/>
              </w:rPr>
              <w:t>《建筑防水涂料试验方法》（</w:t>
            </w:r>
            <w:r>
              <w:rPr>
                <w:rFonts w:hint="default" w:ascii="Nimbus Roman No9 L" w:hAnsi="Nimbus Roman No9 L" w:eastAsia="Times New Roman" w:cs="Nimbus Roman No9 L"/>
                <w:sz w:val="18"/>
                <w:lang w:eastAsia="zh-CN"/>
              </w:rPr>
              <w:t>GB</w:t>
            </w:r>
            <w:r>
              <w:rPr>
                <w:rFonts w:ascii="Times New Roman" w:eastAsia="Times New Roman"/>
                <w:sz w:val="18"/>
                <w:lang w:eastAsia="zh-CN"/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sz w:val="18"/>
                <w:lang w:eastAsia="zh-CN"/>
              </w:rPr>
              <w:t>T16777</w:t>
            </w:r>
            <w:r>
              <w:rPr>
                <w:sz w:val="18"/>
                <w:lang w:eastAsia="zh-CN"/>
              </w:rPr>
              <w:t>）</w:t>
            </w:r>
          </w:p>
        </w:tc>
        <w:tc>
          <w:tcPr>
            <w:tcW w:w="1869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Times New Roman" w:hAnsi="宋体" w:eastAsia="宋体" w:cs="宋体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固体含量</w:t>
            </w:r>
          </w:p>
        </w:tc>
        <w:tc>
          <w:tcPr>
            <w:tcW w:w="3035" w:type="dxa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sz w:val="18"/>
                <w:lang w:eastAsia="zh-CN"/>
              </w:rPr>
              <w:t>天平、电热鼓风干燥箱、培养皿</w:t>
            </w:r>
          </w:p>
        </w:tc>
        <w:tc>
          <w:tcPr>
            <w:tcW w:w="808" w:type="dxa"/>
            <w:vMerge w:val="restart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sz w:val="18"/>
              </w:rPr>
              <w:t>拉伸强度</w:t>
            </w: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sz w:val="18"/>
                <w:lang w:eastAsia="zh-CN"/>
              </w:rPr>
              <w:t>《建筑防水涂料试验方法》（</w:t>
            </w:r>
            <w:r>
              <w:rPr>
                <w:rFonts w:hint="default" w:ascii="Nimbus Roman No9 L" w:hAnsi="Nimbus Roman No9 L" w:eastAsia="Times New Roman" w:cs="Nimbus Roman No9 L"/>
                <w:sz w:val="18"/>
                <w:lang w:eastAsia="zh-CN"/>
              </w:rPr>
              <w:t>GB</w:t>
            </w:r>
            <w:r>
              <w:rPr>
                <w:rFonts w:ascii="Times New Roman" w:eastAsia="Times New Roman"/>
                <w:sz w:val="18"/>
                <w:lang w:eastAsia="zh-CN"/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sz w:val="18"/>
                <w:lang w:eastAsia="zh-CN"/>
              </w:rPr>
              <w:t>T16777</w:t>
            </w:r>
            <w:r>
              <w:rPr>
                <w:sz w:val="18"/>
                <w:lang w:eastAsia="zh-CN"/>
              </w:rPr>
              <w:t>）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Times New Roman" w:hAnsiTheme="minorHAnsi" w:eastAsiaTheme="minorEastAsia" w:cstheme="minorBidi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拉伸性能</w:t>
            </w:r>
          </w:p>
        </w:tc>
        <w:tc>
          <w:tcPr>
            <w:tcW w:w="3035" w:type="dxa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sz w:val="18"/>
              </w:rPr>
              <w:t>测厚仪、拉伸试验机</w:t>
            </w: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sz w:val="18"/>
              </w:rPr>
              <w:t>耐热性</w:t>
            </w: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sz w:val="18"/>
                <w:lang w:eastAsia="zh-CN"/>
              </w:rPr>
              <w:t>《建筑防水涂料试验方法》（</w:t>
            </w:r>
            <w:r>
              <w:rPr>
                <w:rFonts w:hint="default" w:ascii="Nimbus Roman No9 L" w:hAnsi="Nimbus Roman No9 L" w:eastAsia="Times New Roman" w:cs="Nimbus Roman No9 L"/>
                <w:sz w:val="18"/>
                <w:lang w:eastAsia="zh-CN"/>
              </w:rPr>
              <w:t>GB</w:t>
            </w:r>
            <w:r>
              <w:rPr>
                <w:rFonts w:ascii="Times New Roman" w:eastAsia="Times New Roman"/>
                <w:sz w:val="18"/>
                <w:lang w:eastAsia="zh-CN"/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sz w:val="18"/>
                <w:lang w:eastAsia="zh-CN"/>
              </w:rPr>
              <w:t>T16777</w:t>
            </w:r>
            <w:r>
              <w:rPr>
                <w:sz w:val="18"/>
                <w:lang w:eastAsia="zh-CN"/>
              </w:rPr>
              <w:t>）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Times New Roman" w:hAnsiTheme="minorHAnsi" w:eastAsiaTheme="minorEastAsia" w:cstheme="minorBidi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耐热性/耐热度</w:t>
            </w:r>
          </w:p>
        </w:tc>
        <w:tc>
          <w:tcPr>
            <w:tcW w:w="3035" w:type="dxa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sz w:val="18"/>
              </w:rPr>
              <w:t>电热鼓风干燥箱</w:t>
            </w: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sz w:val="18"/>
              </w:rPr>
              <w:t>低温柔性</w:t>
            </w: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sz w:val="18"/>
                <w:lang w:eastAsia="zh-CN"/>
              </w:rPr>
              <w:t>《建筑防水涂料试验方法》（</w:t>
            </w:r>
            <w:r>
              <w:rPr>
                <w:rFonts w:hint="default" w:ascii="Nimbus Roman No9 L" w:hAnsi="Nimbus Roman No9 L" w:eastAsia="Times New Roman" w:cs="Nimbus Roman No9 L"/>
                <w:sz w:val="18"/>
                <w:lang w:eastAsia="zh-CN"/>
              </w:rPr>
              <w:t>GB</w:t>
            </w:r>
            <w:r>
              <w:rPr>
                <w:rFonts w:ascii="Times New Roman" w:eastAsia="Times New Roman"/>
                <w:sz w:val="18"/>
                <w:lang w:eastAsia="zh-CN"/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sz w:val="18"/>
                <w:lang w:eastAsia="zh-CN"/>
              </w:rPr>
              <w:t>T16777</w:t>
            </w:r>
            <w:r>
              <w:rPr>
                <w:sz w:val="18"/>
                <w:lang w:eastAsia="zh-CN"/>
              </w:rPr>
              <w:t>）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Times New Roman" w:hAnsiTheme="minorHAnsi" w:eastAsiaTheme="minorEastAsia" w:cstheme="minorBidi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spacing w:val="-17"/>
                <w:sz w:val="18"/>
                <w:szCs w:val="18"/>
              </w:rPr>
              <w:t>低温弯折性</w:t>
            </w:r>
            <w:r>
              <w:rPr>
                <w:rFonts w:hint="eastAsia"/>
                <w:spacing w:val="-17"/>
                <w:sz w:val="18"/>
                <w:szCs w:val="18"/>
                <w:lang w:val="en-US" w:eastAsia="zh-CN"/>
              </w:rPr>
              <w:t xml:space="preserve"> / </w:t>
            </w:r>
            <w:r>
              <w:rPr>
                <w:rFonts w:hint="eastAsia"/>
                <w:spacing w:val="-17"/>
                <w:sz w:val="18"/>
                <w:szCs w:val="18"/>
              </w:rPr>
              <w:t>低温柔性</w:t>
            </w:r>
          </w:p>
        </w:tc>
        <w:tc>
          <w:tcPr>
            <w:tcW w:w="3035" w:type="dxa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sz w:val="18"/>
              </w:rPr>
              <w:t>低温箱</w:t>
            </w: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sz w:val="18"/>
              </w:rPr>
              <w:t>不透水性</w:t>
            </w: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sz w:val="18"/>
                <w:lang w:eastAsia="zh-CN"/>
              </w:rPr>
              <w:t>《建筑防水涂料试验方法》（</w:t>
            </w:r>
            <w:r>
              <w:rPr>
                <w:rFonts w:hint="default" w:ascii="Nimbus Roman No9 L" w:hAnsi="Nimbus Roman No9 L" w:eastAsia="Times New Roman" w:cs="Nimbus Roman No9 L"/>
                <w:sz w:val="18"/>
                <w:lang w:eastAsia="zh-CN"/>
              </w:rPr>
              <w:t>GB</w:t>
            </w:r>
            <w:r>
              <w:rPr>
                <w:rFonts w:ascii="Times New Roman" w:eastAsia="Times New Roman"/>
                <w:sz w:val="18"/>
                <w:lang w:eastAsia="zh-CN"/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sz w:val="18"/>
                <w:lang w:eastAsia="zh-CN"/>
              </w:rPr>
              <w:t>T16777</w:t>
            </w:r>
            <w:r>
              <w:rPr>
                <w:sz w:val="18"/>
                <w:lang w:eastAsia="zh-CN"/>
              </w:rPr>
              <w:t>）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Times New Roman" w:hAnsiTheme="minorHAnsi" w:eastAsiaTheme="minorEastAsia" w:cstheme="minorBidi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不透水性</w:t>
            </w:r>
          </w:p>
        </w:tc>
        <w:tc>
          <w:tcPr>
            <w:tcW w:w="3035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sz w:val="18"/>
              </w:rPr>
              <w:t>不透水仪</w:t>
            </w: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sz w:val="18"/>
              </w:rPr>
              <w:t>断裂伸长</w:t>
            </w:r>
            <w:r>
              <w:rPr>
                <w:w w:val="101"/>
                <w:sz w:val="18"/>
              </w:rPr>
              <w:t>率</w:t>
            </w: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sz w:val="18"/>
                <w:lang w:eastAsia="zh-CN"/>
              </w:rPr>
              <w:t>《建筑防水涂料试验方法》（</w:t>
            </w:r>
            <w:r>
              <w:rPr>
                <w:rFonts w:hint="default" w:ascii="Nimbus Roman No9 L" w:hAnsi="Nimbus Roman No9 L" w:eastAsia="Times New Roman" w:cs="Nimbus Roman No9 L"/>
                <w:sz w:val="18"/>
                <w:lang w:eastAsia="zh-CN"/>
              </w:rPr>
              <w:t>GB</w:t>
            </w:r>
            <w:r>
              <w:rPr>
                <w:rFonts w:ascii="Times New Roman" w:eastAsia="Times New Roman"/>
                <w:sz w:val="18"/>
                <w:lang w:eastAsia="zh-CN"/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sz w:val="18"/>
                <w:lang w:eastAsia="zh-CN"/>
              </w:rPr>
              <w:t>T16777</w:t>
            </w:r>
            <w:r>
              <w:rPr>
                <w:sz w:val="18"/>
                <w:lang w:eastAsia="zh-CN"/>
              </w:rPr>
              <w:t>）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Times New Roman" w:hAnsiTheme="minorHAnsi" w:eastAsiaTheme="minorEastAsia" w:cstheme="minorBidi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拉伸性能</w:t>
            </w:r>
          </w:p>
        </w:tc>
        <w:tc>
          <w:tcPr>
            <w:tcW w:w="3035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sz w:val="18"/>
              </w:rPr>
              <w:t>引伸计、拉伸试验机</w:t>
            </w: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411" w:type="dxa"/>
            <w:gridSpan w:val="2"/>
            <w:vMerge w:val="restart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w w:val="101"/>
                <w:sz w:val="18"/>
              </w:rPr>
              <w:t>水</w:t>
            </w:r>
          </w:p>
        </w:tc>
        <w:tc>
          <w:tcPr>
            <w:tcW w:w="1497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w w:val="101"/>
                <w:sz w:val="18"/>
              </w:rPr>
            </w:pPr>
            <w:r>
              <w:rPr>
                <w:sz w:val="18"/>
              </w:rPr>
              <w:t>氯离子含</w:t>
            </w:r>
            <w:r>
              <w:rPr>
                <w:w w:val="101"/>
                <w:sz w:val="18"/>
              </w:rPr>
              <w:t>量</w:t>
            </w: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《混凝土用水标准》（</w:t>
            </w:r>
            <w:r>
              <w:rPr>
                <w:rFonts w:hint="default" w:ascii="Nimbus Roman No9 L" w:hAnsi="Nimbus Roman No9 L" w:eastAsia="Times New Roman" w:cs="Nimbus Roman No9 L"/>
                <w:sz w:val="18"/>
                <w:lang w:eastAsia="zh-CN"/>
              </w:rPr>
              <w:t>JGJ63</w:t>
            </w:r>
            <w:r>
              <w:rPr>
                <w:sz w:val="18"/>
                <w:lang w:eastAsia="zh-CN"/>
              </w:rPr>
              <w:t>）</w:t>
            </w:r>
          </w:p>
        </w:tc>
        <w:tc>
          <w:tcPr>
            <w:tcW w:w="18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氯化物</w:t>
            </w:r>
          </w:p>
        </w:tc>
        <w:tc>
          <w:tcPr>
            <w:tcW w:w="3035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移液管、棕色滴定管</w:t>
            </w:r>
          </w:p>
        </w:tc>
        <w:tc>
          <w:tcPr>
            <w:tcW w:w="808" w:type="dxa"/>
            <w:vMerge w:val="restart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w w:val="101"/>
                <w:sz w:val="18"/>
              </w:rPr>
            </w:pP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《水质 氯化物的测定 硝酸银滴定法》（</w:t>
            </w:r>
            <w:r>
              <w:rPr>
                <w:rFonts w:hint="default" w:ascii="Nimbus Roman No9 L" w:hAnsi="Nimbus Roman No9 L" w:eastAsia="Times New Roman" w:cs="Nimbus Roman No9 L"/>
                <w:sz w:val="18"/>
                <w:lang w:eastAsia="zh-CN"/>
              </w:rPr>
              <w:t>GB</w:t>
            </w:r>
            <w:r>
              <w:rPr>
                <w:rFonts w:ascii="Times New Roman" w:eastAsia="Times New Roman"/>
                <w:sz w:val="18"/>
                <w:lang w:eastAsia="zh-CN"/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sz w:val="18"/>
                <w:lang w:eastAsia="zh-CN"/>
              </w:rPr>
              <w:t>T</w:t>
            </w:r>
            <w:r>
              <w:rPr>
                <w:rFonts w:ascii="Times New Roman" w:eastAsia="Times New Roman"/>
                <w:sz w:val="18"/>
                <w:lang w:eastAsia="zh-CN"/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sz w:val="18"/>
                <w:lang w:eastAsia="zh-CN"/>
              </w:rPr>
              <w:t>11896</w:t>
            </w:r>
            <w:r>
              <w:rPr>
                <w:sz w:val="18"/>
                <w:lang w:eastAsia="zh-CN"/>
              </w:rPr>
              <w:t>）</w:t>
            </w:r>
          </w:p>
        </w:tc>
        <w:tc>
          <w:tcPr>
            <w:tcW w:w="1869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default" w:ascii="Nimbus Roman No9 L" w:hAnsi="Nimbus Roman No9 L" w:eastAsia="宋体" w:cs="Nimbus Roman No9 L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64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sz w:val="18"/>
              </w:rPr>
              <w:t>道路工程</w:t>
            </w:r>
          </w:p>
        </w:tc>
        <w:tc>
          <w:tcPr>
            <w:tcW w:w="563" w:type="dxa"/>
            <w:vMerge w:val="restart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411" w:type="dxa"/>
            <w:gridSpan w:val="2"/>
            <w:vMerge w:val="restart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sz w:val="18"/>
              </w:rPr>
              <w:t>沥青混合料路面</w:t>
            </w:r>
          </w:p>
        </w:tc>
        <w:tc>
          <w:tcPr>
            <w:tcW w:w="1497" w:type="dxa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22"/>
                <w:lang w:val="en-US" w:eastAsia="en-US" w:bidi="ar-SA"/>
              </w:rPr>
            </w:pPr>
            <w:r>
              <w:rPr>
                <w:sz w:val="18"/>
              </w:rPr>
              <w:t>厚度</w:t>
            </w: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sz w:val="18"/>
                <w:lang w:eastAsia="zh-CN"/>
              </w:rPr>
              <w:t>《公路路基路面现场测试规程》（</w:t>
            </w:r>
            <w:r>
              <w:rPr>
                <w:rFonts w:hint="default" w:ascii="Nimbus Roman No9 L" w:hAnsi="Nimbus Roman No9 L" w:eastAsia="Times New Roman" w:cs="Nimbus Roman No9 L"/>
                <w:sz w:val="18"/>
                <w:lang w:eastAsia="zh-CN"/>
              </w:rPr>
              <w:t>JTG</w:t>
            </w:r>
            <w:r>
              <w:rPr>
                <w:rFonts w:ascii="Times New Roman" w:eastAsia="Times New Roman"/>
                <w:sz w:val="18"/>
                <w:lang w:eastAsia="zh-CN"/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sz w:val="18"/>
                <w:lang w:eastAsia="zh-CN"/>
              </w:rPr>
              <w:t>3450</w:t>
            </w:r>
            <w:r>
              <w:rPr>
                <w:sz w:val="18"/>
                <w:lang w:eastAsia="zh-CN"/>
              </w:rPr>
              <w:t>）</w:t>
            </w:r>
          </w:p>
        </w:tc>
        <w:tc>
          <w:tcPr>
            <w:tcW w:w="1869" w:type="dxa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Times New Roman" w:hAnsiTheme="minorHAnsi" w:eastAsiaTheme="minorEastAsia" w:cstheme="minorBidi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厚度</w:t>
            </w:r>
          </w:p>
        </w:tc>
        <w:tc>
          <w:tcPr>
            <w:tcW w:w="3035" w:type="dxa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sz w:val="18"/>
                <w:lang w:eastAsia="zh-CN"/>
              </w:rPr>
              <w:t>路面取芯机、游标卡尺</w:t>
            </w:r>
          </w:p>
        </w:tc>
        <w:tc>
          <w:tcPr>
            <w:tcW w:w="808" w:type="dxa"/>
            <w:vMerge w:val="restart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22"/>
                <w:lang w:val="en-US" w:eastAsia="en-US" w:bidi="ar-SA"/>
              </w:rPr>
            </w:pPr>
            <w:r>
              <w:rPr>
                <w:sz w:val="18"/>
              </w:rPr>
              <w:t>压实度</w:t>
            </w: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sz w:val="18"/>
                <w:lang w:eastAsia="zh-CN"/>
              </w:rPr>
              <w:t>《公路路基路面现场测试规程》（</w:t>
            </w:r>
            <w:r>
              <w:rPr>
                <w:rFonts w:hint="default" w:ascii="Nimbus Roman No9 L" w:hAnsi="Nimbus Roman No9 L" w:eastAsia="Times New Roman" w:cs="Nimbus Roman No9 L"/>
                <w:sz w:val="18"/>
                <w:lang w:eastAsia="zh-CN"/>
              </w:rPr>
              <w:t>JTG</w:t>
            </w:r>
            <w:r>
              <w:rPr>
                <w:rFonts w:ascii="Times New Roman" w:eastAsia="Times New Roman"/>
                <w:sz w:val="18"/>
                <w:lang w:eastAsia="zh-CN"/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sz w:val="18"/>
                <w:lang w:eastAsia="zh-CN"/>
              </w:rPr>
              <w:t>3450</w:t>
            </w:r>
            <w:r>
              <w:rPr>
                <w:sz w:val="18"/>
                <w:lang w:eastAsia="zh-CN"/>
              </w:rPr>
              <w:t>）</w:t>
            </w:r>
          </w:p>
        </w:tc>
        <w:tc>
          <w:tcPr>
            <w:tcW w:w="1869" w:type="dxa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Times New Roman" w:hAnsiTheme="minorHAnsi" w:eastAsiaTheme="minorEastAsia" w:cstheme="minorBidi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压实度</w:t>
            </w:r>
          </w:p>
        </w:tc>
        <w:tc>
          <w:tcPr>
            <w:tcW w:w="3035" w:type="dxa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sz w:val="18"/>
                <w:lang w:eastAsia="zh-CN"/>
              </w:rPr>
              <w:t>路面取芯机、游标卡尺、静水天平</w:t>
            </w: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22"/>
                <w:lang w:val="en-US" w:eastAsia="en-US" w:bidi="ar-SA"/>
              </w:rPr>
            </w:pPr>
            <w:r>
              <w:rPr>
                <w:sz w:val="18"/>
              </w:rPr>
              <w:t>弯沉值</w:t>
            </w: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sz w:val="18"/>
                <w:lang w:eastAsia="zh-CN"/>
              </w:rPr>
              <w:t>《公路路基路面现场测试规程》（</w:t>
            </w:r>
            <w:r>
              <w:rPr>
                <w:rFonts w:hint="default" w:ascii="Nimbus Roman No9 L" w:hAnsi="Nimbus Roman No9 L" w:eastAsia="Times New Roman" w:cs="Nimbus Roman No9 L"/>
                <w:sz w:val="18"/>
                <w:lang w:eastAsia="zh-CN"/>
              </w:rPr>
              <w:t>JTG</w:t>
            </w:r>
            <w:r>
              <w:rPr>
                <w:rFonts w:ascii="Times New Roman" w:eastAsia="Times New Roman"/>
                <w:sz w:val="18"/>
                <w:lang w:eastAsia="zh-CN"/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sz w:val="18"/>
                <w:lang w:eastAsia="zh-CN"/>
              </w:rPr>
              <w:t>3450</w:t>
            </w:r>
            <w:r>
              <w:rPr>
                <w:sz w:val="18"/>
                <w:lang w:eastAsia="zh-CN"/>
              </w:rPr>
              <w:t>）</w:t>
            </w:r>
          </w:p>
        </w:tc>
        <w:tc>
          <w:tcPr>
            <w:tcW w:w="1869" w:type="dxa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Times New Roman" w:hAnsiTheme="minorHAnsi" w:eastAsiaTheme="minorEastAsia" w:cstheme="minorBidi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承载能力</w:t>
            </w:r>
          </w:p>
        </w:tc>
        <w:tc>
          <w:tcPr>
            <w:tcW w:w="3035" w:type="dxa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22"/>
                <w:lang w:val="en-US" w:eastAsia="en-US" w:bidi="ar-SA"/>
              </w:rPr>
            </w:pPr>
            <w:r>
              <w:rPr>
                <w:sz w:val="18"/>
              </w:rPr>
              <w:t>贝克曼梁、百分表</w:t>
            </w: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restart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411" w:type="dxa"/>
            <w:gridSpan w:val="2"/>
            <w:vMerge w:val="restart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sz w:val="18"/>
              </w:rPr>
              <w:t>基层及底基层</w:t>
            </w:r>
          </w:p>
        </w:tc>
        <w:tc>
          <w:tcPr>
            <w:tcW w:w="1497" w:type="dxa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w w:val="101"/>
                <w:sz w:val="18"/>
              </w:rPr>
            </w:pPr>
            <w:r>
              <w:rPr>
                <w:sz w:val="18"/>
              </w:rPr>
              <w:t>厚度</w:t>
            </w: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《公路路基路面现场测试规程》（</w:t>
            </w:r>
            <w:r>
              <w:rPr>
                <w:rFonts w:hint="default" w:ascii="Nimbus Roman No9 L" w:hAnsi="Nimbus Roman No9 L" w:eastAsia="Times New Roman" w:cs="Nimbus Roman No9 L"/>
                <w:sz w:val="18"/>
                <w:lang w:eastAsia="zh-CN"/>
              </w:rPr>
              <w:t>JTG</w:t>
            </w:r>
            <w:r>
              <w:rPr>
                <w:rFonts w:ascii="Times New Roman" w:eastAsia="Times New Roman"/>
                <w:sz w:val="18"/>
                <w:lang w:eastAsia="zh-CN"/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sz w:val="18"/>
                <w:lang w:eastAsia="zh-CN"/>
              </w:rPr>
              <w:t>3450</w:t>
            </w:r>
            <w:r>
              <w:rPr>
                <w:sz w:val="18"/>
                <w:lang w:eastAsia="zh-CN"/>
              </w:rPr>
              <w:t>）</w:t>
            </w:r>
          </w:p>
        </w:tc>
        <w:tc>
          <w:tcPr>
            <w:tcW w:w="1869" w:type="dxa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厚度</w:t>
            </w:r>
          </w:p>
        </w:tc>
        <w:tc>
          <w:tcPr>
            <w:tcW w:w="3035" w:type="dxa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  <w:lang w:eastAsia="zh-CN"/>
              </w:rPr>
              <w:t>路面取芯机、游标卡尺</w:t>
            </w:r>
          </w:p>
        </w:tc>
        <w:tc>
          <w:tcPr>
            <w:tcW w:w="808" w:type="dxa"/>
            <w:vMerge w:val="restart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22"/>
                <w:lang w:val="en-US" w:eastAsia="en-US" w:bidi="ar-SA"/>
              </w:rPr>
            </w:pPr>
            <w:r>
              <w:rPr>
                <w:sz w:val="18"/>
              </w:rPr>
              <w:t>压实度</w:t>
            </w: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sz w:val="18"/>
                <w:lang w:eastAsia="zh-CN"/>
              </w:rPr>
              <w:t>《公路路基路面现场测试规程》（</w:t>
            </w:r>
            <w:r>
              <w:rPr>
                <w:rFonts w:hint="default" w:ascii="Nimbus Roman No9 L" w:hAnsi="Nimbus Roman No9 L" w:eastAsia="Times New Roman" w:cs="Nimbus Roman No9 L"/>
                <w:sz w:val="18"/>
                <w:lang w:eastAsia="zh-CN"/>
              </w:rPr>
              <w:t>JTG</w:t>
            </w:r>
            <w:r>
              <w:rPr>
                <w:rFonts w:ascii="Times New Roman" w:eastAsia="Times New Roman"/>
                <w:sz w:val="18"/>
                <w:lang w:eastAsia="zh-CN"/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sz w:val="18"/>
                <w:lang w:eastAsia="zh-CN"/>
              </w:rPr>
              <w:t>3450</w:t>
            </w:r>
            <w:r>
              <w:rPr>
                <w:sz w:val="18"/>
                <w:lang w:eastAsia="zh-CN"/>
              </w:rPr>
              <w:t>）</w:t>
            </w:r>
          </w:p>
        </w:tc>
        <w:tc>
          <w:tcPr>
            <w:tcW w:w="1869" w:type="dxa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Times New Roman" w:hAnsiTheme="minorHAnsi" w:eastAsiaTheme="minorEastAsia" w:cstheme="minorBidi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压实度</w:t>
            </w:r>
          </w:p>
        </w:tc>
        <w:tc>
          <w:tcPr>
            <w:tcW w:w="3035" w:type="dxa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灌砂仪、电子称</w:t>
            </w: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22"/>
                <w:lang w:val="en-US" w:eastAsia="en-US" w:bidi="ar-SA"/>
              </w:rPr>
            </w:pPr>
            <w:r>
              <w:rPr>
                <w:sz w:val="18"/>
              </w:rPr>
              <w:t>弯沉值</w:t>
            </w: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sz w:val="18"/>
                <w:lang w:eastAsia="zh-CN"/>
              </w:rPr>
              <w:t>《公路路基路面现场测试规程》（</w:t>
            </w:r>
            <w:r>
              <w:rPr>
                <w:rFonts w:hint="default" w:ascii="Nimbus Roman No9 L" w:hAnsi="Nimbus Roman No9 L" w:eastAsia="Times New Roman" w:cs="Nimbus Roman No9 L"/>
                <w:sz w:val="18"/>
                <w:lang w:eastAsia="zh-CN"/>
              </w:rPr>
              <w:t>JTG</w:t>
            </w:r>
            <w:r>
              <w:rPr>
                <w:rFonts w:ascii="Times New Roman" w:eastAsia="Times New Roman"/>
                <w:sz w:val="18"/>
                <w:lang w:eastAsia="zh-CN"/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sz w:val="18"/>
                <w:lang w:eastAsia="zh-CN"/>
              </w:rPr>
              <w:t>3450</w:t>
            </w:r>
            <w:r>
              <w:rPr>
                <w:sz w:val="18"/>
                <w:lang w:eastAsia="zh-CN"/>
              </w:rPr>
              <w:t>）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Times New Roman" w:hAnsiTheme="minorHAnsi" w:eastAsiaTheme="minorEastAsia" w:cstheme="minorBidi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承载能力</w:t>
            </w:r>
          </w:p>
        </w:tc>
        <w:tc>
          <w:tcPr>
            <w:tcW w:w="3035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贝克曼梁、百分表</w:t>
            </w: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restart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ind w:firstLine="181" w:firstLineChars="100"/>
              <w:jc w:val="both"/>
              <w:rPr>
                <w:rFonts w:hint="eastAsia" w:ascii="Times New Roman" w:hAnsi="宋体" w:eastAsia="宋体" w:cs="宋体"/>
                <w:kern w:val="0"/>
                <w:sz w:val="18"/>
                <w:szCs w:val="22"/>
                <w:lang w:val="en-US" w:eastAsia="en-US" w:bidi="ar-SA"/>
              </w:rPr>
            </w:pPr>
            <w:r>
              <w:rPr>
                <w:rFonts w:hint="default" w:ascii="Nimbus Roman No9 L" w:hAnsi="Nimbus Roman No9 L" w:cs="Nimbus Roman No9 L"/>
                <w:w w:val="101"/>
                <w:sz w:val="18"/>
              </w:rPr>
              <w:t>3</w:t>
            </w:r>
          </w:p>
        </w:tc>
        <w:tc>
          <w:tcPr>
            <w:tcW w:w="1411" w:type="dxa"/>
            <w:gridSpan w:val="2"/>
            <w:vMerge w:val="restart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22"/>
                <w:lang w:val="en-US" w:eastAsia="en-US" w:bidi="ar-SA"/>
              </w:rPr>
            </w:pPr>
            <w:r>
              <w:rPr>
                <w:sz w:val="18"/>
              </w:rPr>
              <w:t>土路基</w:t>
            </w:r>
          </w:p>
        </w:tc>
        <w:tc>
          <w:tcPr>
            <w:tcW w:w="1497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22"/>
                <w:lang w:val="en-US" w:eastAsia="en-US" w:bidi="ar-SA"/>
              </w:rPr>
            </w:pPr>
            <w:r>
              <w:rPr>
                <w:sz w:val="18"/>
              </w:rPr>
              <w:t>弯沉值</w:t>
            </w: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sz w:val="18"/>
                <w:lang w:eastAsia="zh-CN"/>
              </w:rPr>
              <w:t>《公路路基路面现场测试规程》（</w:t>
            </w:r>
            <w:r>
              <w:rPr>
                <w:rFonts w:hint="default" w:ascii="Nimbus Roman No9 L" w:hAnsi="Nimbus Roman No9 L" w:eastAsia="Times New Roman" w:cs="Nimbus Roman No9 L"/>
                <w:sz w:val="18"/>
                <w:lang w:eastAsia="zh-CN"/>
              </w:rPr>
              <w:t>JTG</w:t>
            </w:r>
            <w:r>
              <w:rPr>
                <w:rFonts w:ascii="Times New Roman" w:eastAsia="Times New Roman"/>
                <w:sz w:val="18"/>
                <w:lang w:eastAsia="zh-CN"/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sz w:val="18"/>
                <w:lang w:eastAsia="zh-CN"/>
              </w:rPr>
              <w:t>3450</w:t>
            </w:r>
            <w:r>
              <w:rPr>
                <w:sz w:val="18"/>
                <w:lang w:eastAsia="zh-CN"/>
              </w:rPr>
              <w:t>）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Times New Roman" w:hAnsiTheme="minorHAnsi" w:eastAsiaTheme="minorEastAsia" w:cstheme="minorBidi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承载能力</w:t>
            </w:r>
          </w:p>
        </w:tc>
        <w:tc>
          <w:tcPr>
            <w:tcW w:w="3035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贝克曼梁、百分表</w:t>
            </w:r>
          </w:p>
        </w:tc>
        <w:tc>
          <w:tcPr>
            <w:tcW w:w="808" w:type="dxa"/>
            <w:vMerge w:val="restart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22"/>
                <w:lang w:val="en-US" w:eastAsia="en-US" w:bidi="ar-SA"/>
              </w:rPr>
            </w:pPr>
            <w:r>
              <w:rPr>
                <w:sz w:val="18"/>
              </w:rPr>
              <w:t>压实度</w:t>
            </w: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sz w:val="18"/>
                <w:lang w:eastAsia="zh-CN"/>
              </w:rPr>
              <w:t>《公路路基路面现场测试规程》（</w:t>
            </w:r>
            <w:r>
              <w:rPr>
                <w:rFonts w:hint="default" w:ascii="Nimbus Roman No9 L" w:hAnsi="Nimbus Roman No9 L" w:eastAsia="Times New Roman" w:cs="Nimbus Roman No9 L"/>
                <w:sz w:val="18"/>
                <w:lang w:eastAsia="zh-CN"/>
              </w:rPr>
              <w:t>JTG</w:t>
            </w:r>
            <w:r>
              <w:rPr>
                <w:rFonts w:ascii="Times New Roman" w:eastAsia="Times New Roman"/>
                <w:sz w:val="18"/>
                <w:lang w:eastAsia="zh-CN"/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sz w:val="18"/>
                <w:lang w:eastAsia="zh-CN"/>
              </w:rPr>
              <w:t>3450</w:t>
            </w:r>
            <w:r>
              <w:rPr>
                <w:sz w:val="18"/>
                <w:lang w:eastAsia="zh-CN"/>
              </w:rPr>
              <w:t>）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Times New Roman" w:hAnsiTheme="minorHAnsi" w:eastAsiaTheme="minorEastAsia" w:cstheme="minorBidi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压实度</w:t>
            </w:r>
          </w:p>
        </w:tc>
        <w:tc>
          <w:tcPr>
            <w:tcW w:w="3035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  <w:lang w:eastAsia="zh-CN"/>
              </w:rPr>
              <w:t>灌砂</w:t>
            </w:r>
            <w:r>
              <w:rPr>
                <w:rFonts w:hint="eastAsia"/>
                <w:sz w:val="18"/>
                <w:lang w:eastAsia="zh-CN"/>
              </w:rPr>
              <w:t>筒</w:t>
            </w:r>
            <w:r>
              <w:rPr>
                <w:sz w:val="18"/>
                <w:lang w:eastAsia="zh-CN"/>
              </w:rPr>
              <w:t>、电子称</w:t>
            </w:r>
            <w:r>
              <w:rPr>
                <w:rFonts w:hint="eastAsia"/>
                <w:sz w:val="18"/>
                <w:lang w:eastAsia="zh-CN"/>
              </w:rPr>
              <w:t>、</w:t>
            </w:r>
            <w:r>
              <w:rPr>
                <w:sz w:val="18"/>
                <w:lang w:eastAsia="zh-CN"/>
              </w:rPr>
              <w:t>环刀、电子天平</w:t>
            </w: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default" w:ascii="Nimbus Roman No9 L" w:hAnsi="Nimbus Roman No9 L" w:eastAsia="宋体" w:cs="Nimbus Roman No9 L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64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sz w:val="18"/>
              </w:rPr>
              <w:t>桥梁与地下工程</w:t>
            </w:r>
          </w:p>
        </w:tc>
        <w:tc>
          <w:tcPr>
            <w:tcW w:w="563" w:type="dxa"/>
            <w:vMerge w:val="restart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411" w:type="dxa"/>
            <w:gridSpan w:val="2"/>
            <w:vMerge w:val="restart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sz w:val="18"/>
              </w:rPr>
              <w:t>桥梁结构与构件</w:t>
            </w:r>
          </w:p>
        </w:tc>
        <w:tc>
          <w:tcPr>
            <w:tcW w:w="1497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ind w:firstLine="176" w:firstLineChars="100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静态应变</w:t>
            </w:r>
          </w:p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spacing w:val="-3"/>
                <w:sz w:val="18"/>
              </w:rPr>
              <w:t>应力</w:t>
            </w:r>
            <w:r>
              <w:rPr>
                <w:sz w:val="18"/>
              </w:rPr>
              <w:t>）</w:t>
            </w: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《城市桥梁检测与评定技术规范》（</w:t>
            </w:r>
            <w:r>
              <w:rPr>
                <w:rFonts w:hint="default" w:ascii="Nimbus Roman No9 L" w:hAnsi="Nimbus Roman No9 L" w:eastAsia="Times New Roman" w:cs="Nimbus Roman No9 L"/>
                <w:sz w:val="18"/>
                <w:lang w:eastAsia="zh-CN"/>
              </w:rPr>
              <w:t>CJJ</w:t>
            </w:r>
            <w:r>
              <w:rPr>
                <w:rFonts w:hint="eastAsia" w:ascii="Times New Roman" w:eastAsia="Times New Roman"/>
                <w:sz w:val="18"/>
                <w:lang w:eastAsia="zh-CN"/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sz w:val="18"/>
                <w:lang w:eastAsia="zh-CN"/>
              </w:rPr>
              <w:t>T233</w:t>
            </w:r>
            <w:r>
              <w:rPr>
                <w:rFonts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8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应变(应力)</w:t>
            </w:r>
          </w:p>
        </w:tc>
        <w:tc>
          <w:tcPr>
            <w:tcW w:w="3035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  <w:szCs w:val="18"/>
                <w:lang w:eastAsia="zh-CN"/>
              </w:rPr>
              <w:t>电阻式变传感器、静态应变采集系统</w:t>
            </w:r>
          </w:p>
        </w:tc>
        <w:tc>
          <w:tcPr>
            <w:tcW w:w="808" w:type="dxa"/>
            <w:vMerge w:val="restart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《公路桥梁荷载试验规程》（</w:t>
            </w:r>
            <w:r>
              <w:rPr>
                <w:rFonts w:hint="default" w:ascii="Nimbus Roman No9 L" w:hAnsi="Nimbus Roman No9 L" w:eastAsia="Times New Roman" w:cs="Nimbus Roman No9 L"/>
                <w:sz w:val="18"/>
                <w:lang w:eastAsia="zh-CN"/>
              </w:rPr>
              <w:t>JTG</w:t>
            </w:r>
            <w:r>
              <w:rPr>
                <w:rFonts w:hint="eastAsia" w:ascii="Times New Roman" w:eastAsia="Times New Roman"/>
                <w:sz w:val="18"/>
                <w:lang w:eastAsia="zh-CN"/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sz w:val="18"/>
                <w:lang w:eastAsia="zh-CN"/>
              </w:rPr>
              <w:t>TJ21</w:t>
            </w:r>
            <w:r>
              <w:rPr>
                <w:rFonts w:hint="eastAsia" w:ascii="Times New Roman" w:eastAsia="Times New Roman"/>
                <w:sz w:val="18"/>
                <w:lang w:eastAsia="zh-CN"/>
              </w:rPr>
              <w:t>-</w:t>
            </w:r>
            <w:r>
              <w:rPr>
                <w:rFonts w:hint="default" w:ascii="Nimbus Roman No9 L" w:hAnsi="Nimbus Roman No9 L" w:eastAsia="Times New Roman" w:cs="Nimbus Roman No9 L"/>
                <w:sz w:val="18"/>
                <w:lang w:eastAsia="zh-CN"/>
              </w:rPr>
              <w:t>01</w:t>
            </w:r>
            <w:r>
              <w:rPr>
                <w:rFonts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869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《建筑与桥梁结构监测技术规范》（</w:t>
            </w:r>
            <w:r>
              <w:rPr>
                <w:rFonts w:hint="default" w:ascii="Nimbus Roman No9 L" w:hAnsi="Nimbus Roman No9 L" w:eastAsia="Times New Roman" w:cs="Nimbus Roman No9 L"/>
                <w:sz w:val="18"/>
                <w:lang w:eastAsia="zh-CN"/>
              </w:rPr>
              <w:t>GB</w:t>
            </w:r>
            <w:r>
              <w:rPr>
                <w:rFonts w:hint="eastAsia" w:ascii="Times New Roman" w:eastAsia="Times New Roman"/>
                <w:sz w:val="18"/>
                <w:lang w:eastAsia="zh-CN"/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sz w:val="18"/>
                <w:lang w:eastAsia="zh-CN"/>
              </w:rPr>
              <w:t>50982</w:t>
            </w:r>
            <w:r>
              <w:rPr>
                <w:rFonts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869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35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  <w:szCs w:val="18"/>
                <w:lang w:eastAsia="zh-CN"/>
              </w:rPr>
              <w:t>振弦式应变传感器、振弦式数据采集系统</w:t>
            </w: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《公路桥梁施工监控技术规程》（</w:t>
            </w:r>
            <w:r>
              <w:rPr>
                <w:rFonts w:hint="default" w:ascii="Nimbus Roman No9 L" w:hAnsi="Nimbus Roman No9 L" w:eastAsia="Times New Roman" w:cs="Nimbus Roman No9 L"/>
                <w:sz w:val="18"/>
                <w:lang w:eastAsia="zh-CN"/>
              </w:rPr>
              <w:t>JTG</w:t>
            </w:r>
            <w:r>
              <w:rPr>
                <w:rFonts w:hint="eastAsia" w:ascii="Times New Roman" w:eastAsia="Times New Roman"/>
                <w:sz w:val="18"/>
                <w:lang w:eastAsia="zh-CN"/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sz w:val="18"/>
                <w:lang w:eastAsia="zh-CN"/>
              </w:rPr>
              <w:t>T</w:t>
            </w:r>
            <w:r>
              <w:rPr>
                <w:rFonts w:hint="eastAsia" w:ascii="Times New Roman" w:eastAsia="Times New Roman"/>
                <w:sz w:val="18"/>
                <w:lang w:eastAsia="zh-CN"/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sz w:val="18"/>
                <w:lang w:eastAsia="zh-CN"/>
              </w:rPr>
              <w:t>3650</w:t>
            </w:r>
            <w:r>
              <w:rPr>
                <w:rFonts w:hint="eastAsia" w:ascii="Times New Roman" w:eastAsia="Times New Roman"/>
                <w:sz w:val="18"/>
                <w:lang w:eastAsia="zh-CN"/>
              </w:rPr>
              <w:t>-</w:t>
            </w:r>
            <w:r>
              <w:rPr>
                <w:rFonts w:hint="default" w:ascii="Nimbus Roman No9 L" w:hAnsi="Nimbus Roman No9 L" w:eastAsia="Times New Roman" w:cs="Nimbus Roman No9 L"/>
                <w:sz w:val="18"/>
                <w:lang w:eastAsia="zh-CN"/>
              </w:rPr>
              <w:t>01</w:t>
            </w:r>
            <w:r>
              <w:rPr>
                <w:rFonts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869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动态应变</w:t>
            </w:r>
          </w:p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spacing w:val="-3"/>
                <w:sz w:val="18"/>
              </w:rPr>
              <w:t>应力</w:t>
            </w:r>
            <w:r>
              <w:rPr>
                <w:sz w:val="18"/>
              </w:rPr>
              <w:t>）</w:t>
            </w: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《公路桥梁荷载试验规程》（</w:t>
            </w:r>
            <w:r>
              <w:rPr>
                <w:rFonts w:hint="default" w:ascii="Nimbus Roman No9 L" w:hAnsi="Nimbus Roman No9 L" w:eastAsia="Times New Roman" w:cs="Nimbus Roman No9 L"/>
                <w:sz w:val="18"/>
                <w:lang w:eastAsia="zh-CN"/>
              </w:rPr>
              <w:t>JTG</w:t>
            </w:r>
            <w:r>
              <w:rPr>
                <w:rFonts w:hint="eastAsia" w:ascii="Times New Roman" w:eastAsia="Times New Roman"/>
                <w:sz w:val="18"/>
                <w:lang w:eastAsia="zh-CN"/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sz w:val="18"/>
                <w:lang w:eastAsia="zh-CN"/>
              </w:rPr>
              <w:t>TJ21</w:t>
            </w:r>
            <w:r>
              <w:rPr>
                <w:rFonts w:hint="eastAsia" w:ascii="Times New Roman" w:eastAsia="Times New Roman"/>
                <w:sz w:val="18"/>
                <w:lang w:eastAsia="zh-CN"/>
              </w:rPr>
              <w:t>-</w:t>
            </w:r>
            <w:r>
              <w:rPr>
                <w:rFonts w:hint="default" w:ascii="Nimbus Roman No9 L" w:hAnsi="Nimbus Roman No9 L" w:eastAsia="Times New Roman" w:cs="Nimbus Roman No9 L"/>
                <w:sz w:val="18"/>
                <w:lang w:eastAsia="zh-CN"/>
              </w:rPr>
              <w:t>01</w:t>
            </w:r>
            <w:r>
              <w:rPr>
                <w:rFonts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869" w:type="dxa"/>
            <w:vMerge w:val="restart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动应变</w:t>
            </w:r>
          </w:p>
        </w:tc>
        <w:tc>
          <w:tcPr>
            <w:tcW w:w="3035" w:type="dxa"/>
            <w:vMerge w:val="restart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  <w:szCs w:val="18"/>
                <w:lang w:eastAsia="zh-CN"/>
              </w:rPr>
              <w:t>电阻式应变传感器、动态应变采集系统</w:t>
            </w:r>
          </w:p>
        </w:tc>
        <w:tc>
          <w:tcPr>
            <w:tcW w:w="808" w:type="dxa"/>
            <w:vMerge w:val="restart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《工程测量标准》（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GB</w:t>
            </w:r>
            <w:r>
              <w:rPr>
                <w:rFonts w:hint="eastAsia"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50026</w:t>
            </w: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位移</w:t>
            </w: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《城市桥梁检测与评定技术规范》（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CJJ</w:t>
            </w:r>
            <w:r>
              <w:rPr>
                <w:rFonts w:hint="eastAsia"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T233</w:t>
            </w: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Times New Roman" w:hAnsi="宋体" w:eastAsia="宋体" w:cs="宋体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变位、位移、沉降、墩台与基础变位、挠度(变形)</w:t>
            </w:r>
          </w:p>
        </w:tc>
        <w:tc>
          <w:tcPr>
            <w:tcW w:w="3035" w:type="dxa"/>
            <w:vMerge w:val="restart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  <w:szCs w:val="18"/>
                <w:lang w:eastAsia="zh-CN"/>
              </w:rPr>
              <w:t>百分表、电子位移计、位移采集系统</w:t>
            </w:r>
          </w:p>
        </w:tc>
        <w:tc>
          <w:tcPr>
            <w:tcW w:w="808" w:type="dxa"/>
            <w:vMerge w:val="restart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《工程测量标准》（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GB</w:t>
            </w:r>
            <w:r>
              <w:rPr>
                <w:rFonts w:hint="eastAsia"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50026</w:t>
            </w: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施工测量</w:t>
            </w:r>
          </w:p>
        </w:tc>
        <w:tc>
          <w:tcPr>
            <w:tcW w:w="3035" w:type="dxa"/>
            <w:vMerge w:val="continue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《公路桥梁荷载试验规程》（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JTG</w:t>
            </w:r>
            <w:r>
              <w:rPr>
                <w:rFonts w:ascii="Times New Roman" w:eastAsia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TJ21</w:t>
            </w:r>
            <w:r>
              <w:rPr>
                <w:rFonts w:ascii="Times New Roman" w:eastAsia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01</w:t>
            </w:r>
            <w:r>
              <w:rPr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位移、挠度(变形)</w:t>
            </w:r>
          </w:p>
        </w:tc>
        <w:tc>
          <w:tcPr>
            <w:tcW w:w="3035" w:type="dxa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  <w:szCs w:val="18"/>
                <w:lang w:eastAsia="zh-CN"/>
              </w:rPr>
              <w:t>百分表、电子位移计、位移采集系统</w:t>
            </w: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《建筑与桥梁结构监测技术规范》（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GB</w:t>
            </w:r>
            <w:r>
              <w:rPr>
                <w:rFonts w:ascii="Times New Roman" w:eastAsia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50982</w:t>
            </w:r>
            <w:r>
              <w:rPr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基础沉降、变形、位移</w:t>
            </w:r>
          </w:p>
        </w:tc>
        <w:tc>
          <w:tcPr>
            <w:tcW w:w="3035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spacing w:val="-7"/>
                <w:sz w:val="18"/>
                <w:szCs w:val="18"/>
                <w:lang w:eastAsia="zh-CN"/>
              </w:rPr>
              <w:t>百分表、电子位移计、</w:t>
            </w:r>
            <w:r>
              <w:rPr>
                <w:spacing w:val="-4"/>
                <w:sz w:val="18"/>
                <w:szCs w:val="18"/>
                <w:lang w:eastAsia="zh-CN"/>
              </w:rPr>
              <w:t>位移采集系统、水准仪、全站仪</w:t>
            </w: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《公路桥梁施工监控技术规程》（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JTG</w:t>
            </w:r>
            <w:r>
              <w:rPr>
                <w:rFonts w:ascii="Times New Roman" w:eastAsia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ascii="Times New Roman" w:eastAsia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3650</w:t>
            </w:r>
            <w:r>
              <w:rPr>
                <w:rFonts w:ascii="Times New Roman" w:eastAsia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01</w:t>
            </w:r>
            <w:r>
              <w:rPr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35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sz w:val="18"/>
                <w:szCs w:val="18"/>
              </w:rPr>
              <w:t>水准仪、全站仪</w:t>
            </w: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《公路桥梁结构安全监测技术规范》（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JT</w:t>
            </w:r>
            <w:r>
              <w:rPr>
                <w:rFonts w:ascii="Times New Roman" w:eastAsia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ascii="Times New Roman" w:eastAsia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1037</w:t>
            </w:r>
            <w:r>
              <w:rPr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位移</w:t>
            </w:r>
          </w:p>
        </w:tc>
        <w:tc>
          <w:tcPr>
            <w:tcW w:w="3035" w:type="dxa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  <w:szCs w:val="18"/>
                <w:lang w:eastAsia="zh-CN"/>
              </w:rPr>
              <w:t>电子位移计、位移采集系统</w:t>
            </w: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模态参数</w:t>
            </w:r>
          </w:p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  <w:lang w:eastAsia="zh-CN"/>
              </w:rPr>
              <w:t>（</w:t>
            </w:r>
            <w:r>
              <w:rPr>
                <w:spacing w:val="-23"/>
                <w:sz w:val="18"/>
                <w:lang w:eastAsia="zh-CN"/>
              </w:rPr>
              <w:t>频率、振</w:t>
            </w:r>
            <w:r>
              <w:rPr>
                <w:spacing w:val="-2"/>
                <w:sz w:val="18"/>
                <w:lang w:eastAsia="zh-CN"/>
              </w:rPr>
              <w:t>型、阻尼</w:t>
            </w:r>
            <w:r>
              <w:rPr>
                <w:spacing w:val="-5"/>
                <w:sz w:val="18"/>
                <w:lang w:eastAsia="zh-CN"/>
              </w:rPr>
              <w:t>比</w:t>
            </w:r>
            <w:r>
              <w:rPr>
                <w:sz w:val="18"/>
                <w:lang w:eastAsia="zh-CN"/>
              </w:rPr>
              <w:t>）</w:t>
            </w: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sz w:val="18"/>
                <w:szCs w:val="18"/>
                <w:lang w:eastAsia="zh-CN"/>
              </w:rPr>
              <w:t>《城市桥梁检测与评定技术规范》（</w:t>
            </w:r>
            <w:r>
              <w:rPr>
                <w:rFonts w:hint="default" w:ascii="Nimbus Roman No9 L" w:hAnsi="Nimbus Roman No9 L" w:eastAsia="Times New Roman" w:cs="Nimbus Roman No9 L"/>
                <w:sz w:val="18"/>
                <w:szCs w:val="18"/>
                <w:lang w:eastAsia="zh-CN"/>
              </w:rPr>
              <w:t>CJJ</w:t>
            </w:r>
            <w:r>
              <w:rPr>
                <w:rFonts w:ascii="Times New Roman" w:eastAsia="Times New Roman"/>
                <w:sz w:val="18"/>
                <w:szCs w:val="18"/>
                <w:lang w:eastAsia="zh-CN"/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sz w:val="18"/>
                <w:szCs w:val="18"/>
                <w:lang w:eastAsia="zh-CN"/>
              </w:rPr>
              <w:t>T233</w:t>
            </w:r>
            <w:r>
              <w:rPr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8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自振特性(自振频率、阻尼比和振型)</w:t>
            </w:r>
          </w:p>
        </w:tc>
        <w:tc>
          <w:tcPr>
            <w:tcW w:w="3035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pacing w:val="-13"/>
                <w:sz w:val="18"/>
                <w:szCs w:val="18"/>
                <w:lang w:eastAsia="zh-CN"/>
              </w:rPr>
              <w:t>测振传感器</w:t>
            </w:r>
            <w:r>
              <w:rPr>
                <w:spacing w:val="-5"/>
                <w:sz w:val="18"/>
                <w:szCs w:val="18"/>
                <w:lang w:eastAsia="zh-CN"/>
              </w:rPr>
              <w:t>（</w:t>
            </w:r>
            <w:r>
              <w:rPr>
                <w:spacing w:val="-2"/>
                <w:sz w:val="18"/>
                <w:szCs w:val="18"/>
                <w:lang w:eastAsia="zh-CN"/>
              </w:rPr>
              <w:t>拾振器</w:t>
            </w:r>
            <w:r>
              <w:rPr>
                <w:spacing w:val="-92"/>
                <w:sz w:val="18"/>
                <w:szCs w:val="18"/>
                <w:lang w:eastAsia="zh-CN"/>
              </w:rPr>
              <w:t>）</w:t>
            </w:r>
            <w:r>
              <w:rPr>
                <w:spacing w:val="-16"/>
                <w:sz w:val="18"/>
                <w:szCs w:val="18"/>
                <w:lang w:eastAsia="zh-CN"/>
              </w:rPr>
              <w:t>、</w:t>
            </w:r>
            <w:r>
              <w:rPr>
                <w:spacing w:val="-5"/>
                <w:sz w:val="18"/>
                <w:szCs w:val="18"/>
                <w:lang w:eastAsia="zh-CN"/>
              </w:rPr>
              <w:t>动力测试系统及模态</w:t>
            </w:r>
            <w:r>
              <w:rPr>
                <w:sz w:val="18"/>
                <w:szCs w:val="18"/>
                <w:lang w:eastAsia="zh-CN"/>
              </w:rPr>
              <w:t>分析系统</w:t>
            </w:r>
          </w:p>
        </w:tc>
        <w:tc>
          <w:tcPr>
            <w:tcW w:w="808" w:type="dxa"/>
            <w:vMerge w:val="restart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sz w:val="18"/>
                <w:szCs w:val="18"/>
                <w:lang w:eastAsia="zh-CN"/>
              </w:rPr>
              <w:t>《公路桥梁荷载试验规程》（</w:t>
            </w:r>
            <w:r>
              <w:rPr>
                <w:rFonts w:hint="default" w:ascii="Nimbus Roman No9 L" w:hAnsi="Nimbus Roman No9 L" w:eastAsia="Times New Roman" w:cs="Nimbus Roman No9 L"/>
                <w:sz w:val="18"/>
                <w:szCs w:val="18"/>
                <w:lang w:eastAsia="zh-CN"/>
              </w:rPr>
              <w:t>JTG</w:t>
            </w:r>
            <w:r>
              <w:rPr>
                <w:rFonts w:ascii="Times New Roman" w:eastAsia="Times New Roman"/>
                <w:sz w:val="18"/>
                <w:szCs w:val="18"/>
                <w:lang w:eastAsia="zh-CN"/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sz w:val="18"/>
                <w:szCs w:val="18"/>
                <w:lang w:eastAsia="zh-CN"/>
              </w:rPr>
              <w:t>TJ21</w:t>
            </w:r>
            <w:r>
              <w:rPr>
                <w:rFonts w:ascii="Times New Roman" w:eastAsia="Times New Roman"/>
                <w:sz w:val="18"/>
                <w:szCs w:val="18"/>
                <w:lang w:eastAsia="zh-CN"/>
              </w:rPr>
              <w:t>-</w:t>
            </w:r>
            <w:r>
              <w:rPr>
                <w:rFonts w:hint="default" w:ascii="Nimbus Roman No9 L" w:hAnsi="Nimbus Roman No9 L" w:eastAsia="Times New Roman" w:cs="Nimbus Roman No9 L"/>
                <w:sz w:val="18"/>
                <w:szCs w:val="18"/>
                <w:lang w:eastAsia="zh-CN"/>
              </w:rPr>
              <w:t>01</w:t>
            </w:r>
            <w:r>
              <w:rPr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869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sz w:val="18"/>
                <w:szCs w:val="18"/>
                <w:lang w:eastAsia="zh-CN"/>
              </w:rPr>
              <w:t>《建筑与桥梁结构监测技术规范》（</w:t>
            </w:r>
            <w:r>
              <w:rPr>
                <w:rFonts w:hint="default" w:ascii="Nimbus Roman No9 L" w:hAnsi="Nimbus Roman No9 L" w:eastAsia="Times New Roman" w:cs="Nimbus Roman No9 L"/>
                <w:sz w:val="18"/>
                <w:szCs w:val="18"/>
                <w:lang w:eastAsia="zh-CN"/>
              </w:rPr>
              <w:t>GB</w:t>
            </w:r>
            <w:r>
              <w:rPr>
                <w:rFonts w:ascii="Times New Roman" w:eastAsia="Times New Roman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sz w:val="18"/>
                <w:szCs w:val="18"/>
                <w:lang w:eastAsia="zh-CN"/>
              </w:rPr>
              <w:t>50982</w:t>
            </w:r>
            <w:r>
              <w:rPr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869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动力特性(自振频率、振型及阻尼比)</w:t>
            </w:r>
          </w:p>
        </w:tc>
        <w:tc>
          <w:tcPr>
            <w:tcW w:w="3035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索力</w:t>
            </w: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sz w:val="18"/>
                <w:szCs w:val="18"/>
                <w:lang w:eastAsia="zh-CN"/>
              </w:rPr>
              <w:t>《城市桥梁检测与评定技术规范》（</w:t>
            </w:r>
            <w:r>
              <w:rPr>
                <w:rFonts w:hint="default" w:ascii="Nimbus Roman No9 L" w:hAnsi="Nimbus Roman No9 L" w:eastAsia="Times New Roman" w:cs="Nimbus Roman No9 L"/>
                <w:sz w:val="18"/>
                <w:szCs w:val="18"/>
                <w:lang w:eastAsia="zh-CN"/>
              </w:rPr>
              <w:t>CJJ</w:t>
            </w:r>
            <w:r>
              <w:rPr>
                <w:rFonts w:ascii="Times New Roman" w:eastAsia="Times New Roman"/>
                <w:sz w:val="18"/>
                <w:szCs w:val="18"/>
                <w:lang w:eastAsia="zh-CN"/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sz w:val="18"/>
                <w:szCs w:val="18"/>
                <w:lang w:eastAsia="zh-CN"/>
              </w:rPr>
              <w:t>T233</w:t>
            </w:r>
            <w:r>
              <w:rPr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8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</w:rPr>
              <w:t>索力</w:t>
            </w:r>
          </w:p>
        </w:tc>
        <w:tc>
          <w:tcPr>
            <w:tcW w:w="3035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索力仪</w:t>
            </w:r>
          </w:p>
        </w:tc>
        <w:tc>
          <w:tcPr>
            <w:tcW w:w="808" w:type="dxa"/>
            <w:vMerge w:val="restart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《公路工程质量检验评定标准 第一册 土建工程》（</w:t>
            </w:r>
            <w:r>
              <w:rPr>
                <w:rFonts w:hint="default" w:ascii="Nimbus Roman No9 L" w:hAnsi="Nimbus Roman No9 L" w:cs="Nimbus Roman No9 L"/>
                <w:sz w:val="18"/>
                <w:szCs w:val="18"/>
                <w:lang w:eastAsia="zh-CN"/>
              </w:rPr>
              <w:t>JTG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default" w:ascii="Nimbus Roman No9 L" w:hAnsi="Nimbus Roman No9 L" w:cs="Nimbus Roman No9 L"/>
                <w:sz w:val="18"/>
                <w:szCs w:val="18"/>
                <w:lang w:eastAsia="zh-CN"/>
              </w:rPr>
              <w:t>F80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/</w:t>
            </w:r>
            <w:r>
              <w:rPr>
                <w:rFonts w:hint="default" w:ascii="Nimbus Roman No9 L" w:hAnsi="Nimbus Roman No9 L" w:cs="Nimbus Roman No9 L"/>
                <w:sz w:val="18"/>
                <w:szCs w:val="18"/>
                <w:lang w:eastAsia="zh-CN"/>
              </w:rPr>
              <w:t>1</w:t>
            </w:r>
            <w:r>
              <w:rPr>
                <w:rFonts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869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《城市桥梁工程施工与质量验收规范》（</w:t>
            </w:r>
            <w:r>
              <w:rPr>
                <w:rFonts w:hint="default" w:ascii="Nimbus Roman No9 L" w:hAnsi="Nimbus Roman No9 L" w:cs="Nimbus Roman No9 L"/>
                <w:sz w:val="18"/>
                <w:szCs w:val="18"/>
                <w:lang w:eastAsia="zh-CN"/>
              </w:rPr>
              <w:t>CJJ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default" w:ascii="Nimbus Roman No9 L" w:hAnsi="Nimbus Roman No9 L" w:cs="Nimbus Roman No9 L"/>
                <w:sz w:val="18"/>
                <w:szCs w:val="18"/>
                <w:lang w:eastAsia="zh-CN"/>
              </w:rPr>
              <w:t>2</w:t>
            </w:r>
            <w:r>
              <w:rPr>
                <w:rFonts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869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sz w:val="18"/>
                <w:szCs w:val="18"/>
                <w:lang w:eastAsia="zh-CN"/>
              </w:rPr>
              <w:t>《公路桥梁荷载试验规程》（</w:t>
            </w:r>
            <w:r>
              <w:rPr>
                <w:rFonts w:hint="default" w:ascii="Nimbus Roman No9 L" w:hAnsi="Nimbus Roman No9 L" w:eastAsia="Times New Roman" w:cs="Nimbus Roman No9 L"/>
                <w:sz w:val="18"/>
                <w:szCs w:val="18"/>
                <w:lang w:eastAsia="zh-CN"/>
              </w:rPr>
              <w:t>JTG</w:t>
            </w:r>
            <w:r>
              <w:rPr>
                <w:rFonts w:ascii="Times New Roman" w:eastAsia="Times New Roman"/>
                <w:sz w:val="18"/>
                <w:szCs w:val="18"/>
                <w:lang w:eastAsia="zh-CN"/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sz w:val="18"/>
                <w:szCs w:val="18"/>
                <w:lang w:eastAsia="zh-CN"/>
              </w:rPr>
              <w:t>TJ21</w:t>
            </w:r>
            <w:r>
              <w:rPr>
                <w:rFonts w:ascii="Times New Roman" w:eastAsia="Times New Roman"/>
                <w:sz w:val="18"/>
                <w:szCs w:val="18"/>
                <w:lang w:eastAsia="zh-CN"/>
              </w:rPr>
              <w:t>-</w:t>
            </w:r>
            <w:r>
              <w:rPr>
                <w:rFonts w:hint="default" w:ascii="Nimbus Roman No9 L" w:hAnsi="Nimbus Roman No9 L" w:eastAsia="Times New Roman" w:cs="Nimbus Roman No9 L"/>
                <w:sz w:val="18"/>
                <w:szCs w:val="18"/>
                <w:lang w:eastAsia="zh-CN"/>
              </w:rPr>
              <w:t>01</w:t>
            </w:r>
            <w:r>
              <w:rPr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869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《公路桥梁施工监控技术规程》（</w:t>
            </w:r>
            <w:r>
              <w:rPr>
                <w:rFonts w:hint="default" w:ascii="Nimbus Roman No9 L" w:hAnsi="Nimbus Roman No9 L" w:eastAsia="Times New Roman" w:cs="Nimbus Roman No9 L"/>
                <w:sz w:val="18"/>
                <w:szCs w:val="18"/>
                <w:lang w:eastAsia="zh-CN"/>
              </w:rPr>
              <w:t>JTG</w:t>
            </w:r>
            <w:r>
              <w:rPr>
                <w:rFonts w:ascii="Times New Roman" w:eastAsia="Times New Roman"/>
                <w:sz w:val="18"/>
                <w:szCs w:val="18"/>
                <w:lang w:eastAsia="zh-CN"/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sz w:val="18"/>
                <w:szCs w:val="18"/>
                <w:lang w:eastAsia="zh-CN"/>
              </w:rPr>
              <w:t>T</w:t>
            </w:r>
            <w:r>
              <w:rPr>
                <w:rFonts w:ascii="Times New Roman" w:eastAsia="Times New Roman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sz w:val="18"/>
                <w:szCs w:val="18"/>
                <w:lang w:eastAsia="zh-CN"/>
              </w:rPr>
              <w:t>3650</w:t>
            </w:r>
            <w:r>
              <w:rPr>
                <w:rFonts w:ascii="Times New Roman" w:eastAsia="Times New Roman"/>
                <w:sz w:val="18"/>
                <w:szCs w:val="18"/>
                <w:lang w:eastAsia="zh-CN"/>
              </w:rPr>
              <w:t>-</w:t>
            </w:r>
            <w:r>
              <w:rPr>
                <w:rFonts w:hint="default" w:ascii="Nimbus Roman No9 L" w:hAnsi="Nimbus Roman No9 L" w:eastAsia="Times New Roman" w:cs="Nimbus Roman No9 L"/>
                <w:sz w:val="18"/>
                <w:szCs w:val="18"/>
                <w:lang w:eastAsia="zh-CN"/>
              </w:rPr>
              <w:t>01</w:t>
            </w:r>
            <w:r>
              <w:rPr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869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承载能力</w:t>
            </w: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sz w:val="18"/>
                <w:szCs w:val="18"/>
                <w:lang w:eastAsia="zh-CN"/>
              </w:rPr>
              <w:t>《城市桥梁检测与评定技术规范》（</w:t>
            </w:r>
            <w:r>
              <w:rPr>
                <w:rFonts w:hint="default" w:ascii="Nimbus Roman No9 L" w:hAnsi="Nimbus Roman No9 L" w:eastAsia="Times New Roman" w:cs="Nimbus Roman No9 L"/>
                <w:sz w:val="18"/>
                <w:szCs w:val="18"/>
                <w:lang w:eastAsia="zh-CN"/>
              </w:rPr>
              <w:t>CJJ</w:t>
            </w:r>
            <w:r>
              <w:rPr>
                <w:rFonts w:ascii="Times New Roman" w:eastAsia="Times New Roman"/>
                <w:sz w:val="18"/>
                <w:szCs w:val="18"/>
                <w:lang w:eastAsia="zh-CN"/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sz w:val="18"/>
                <w:szCs w:val="18"/>
                <w:lang w:eastAsia="zh-CN"/>
              </w:rPr>
              <w:t>T233</w:t>
            </w:r>
            <w:r>
              <w:rPr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869" w:type="dxa"/>
            <w:vMerge w:val="restart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承载能力</w:t>
            </w:r>
          </w:p>
        </w:tc>
        <w:tc>
          <w:tcPr>
            <w:tcW w:w="3035" w:type="dxa"/>
            <w:vMerge w:val="restart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pacing w:val="-7"/>
                <w:sz w:val="18"/>
                <w:szCs w:val="18"/>
                <w:lang w:eastAsia="zh-CN"/>
              </w:rPr>
              <w:t>回弹仪、碳化深度测量仪、钢筋探测仪、钢筋锈蚀仪、混凝土电阻率</w:t>
            </w:r>
            <w:r>
              <w:rPr>
                <w:spacing w:val="-5"/>
                <w:sz w:val="18"/>
                <w:szCs w:val="18"/>
                <w:lang w:eastAsia="zh-CN"/>
              </w:rPr>
              <w:t xml:space="preserve">仪、氯离子含量测试 </w:t>
            </w:r>
            <w:r>
              <w:rPr>
                <w:spacing w:val="-6"/>
                <w:sz w:val="18"/>
                <w:szCs w:val="18"/>
                <w:lang w:eastAsia="zh-CN"/>
              </w:rPr>
              <w:t>仪、测振传感器</w:t>
            </w:r>
            <w:r>
              <w:rPr>
                <w:spacing w:val="-5"/>
                <w:sz w:val="18"/>
                <w:szCs w:val="18"/>
                <w:lang w:eastAsia="zh-CN"/>
              </w:rPr>
              <w:t>（</w:t>
            </w:r>
            <w:r>
              <w:rPr>
                <w:spacing w:val="-8"/>
                <w:sz w:val="18"/>
                <w:szCs w:val="18"/>
                <w:lang w:eastAsia="zh-CN"/>
              </w:rPr>
              <w:t>拾振</w:t>
            </w:r>
            <w:r>
              <w:rPr>
                <w:sz w:val="18"/>
                <w:szCs w:val="18"/>
                <w:lang w:eastAsia="zh-CN"/>
              </w:rPr>
              <w:t>器</w:t>
            </w:r>
            <w:r>
              <w:rPr>
                <w:spacing w:val="-96"/>
                <w:sz w:val="18"/>
                <w:szCs w:val="18"/>
                <w:lang w:eastAsia="zh-CN"/>
              </w:rPr>
              <w:t>）</w:t>
            </w:r>
            <w:r>
              <w:rPr>
                <w:spacing w:val="-4"/>
                <w:sz w:val="18"/>
                <w:szCs w:val="18"/>
                <w:lang w:eastAsia="zh-CN"/>
              </w:rPr>
              <w:t>、放大器及信号采</w:t>
            </w:r>
            <w:r>
              <w:rPr>
                <w:sz w:val="18"/>
                <w:szCs w:val="18"/>
                <w:lang w:eastAsia="zh-CN"/>
              </w:rPr>
              <w:t>集与分析仪器</w:t>
            </w:r>
          </w:p>
        </w:tc>
        <w:tc>
          <w:tcPr>
            <w:tcW w:w="808" w:type="dxa"/>
            <w:vMerge w:val="restart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sz w:val="18"/>
                <w:szCs w:val="18"/>
                <w:lang w:eastAsia="zh-CN"/>
              </w:rPr>
              <w:t>《公路桥梁承载能力检测评定规程》（</w:t>
            </w:r>
            <w:r>
              <w:rPr>
                <w:rFonts w:hint="default" w:ascii="Nimbus Roman No9 L" w:hAnsi="Nimbus Roman No9 L" w:eastAsia="Times New Roman" w:cs="Nimbus Roman No9 L"/>
                <w:sz w:val="18"/>
                <w:szCs w:val="18"/>
                <w:lang w:eastAsia="zh-CN"/>
              </w:rPr>
              <w:t>JTG</w:t>
            </w:r>
            <w:r>
              <w:rPr>
                <w:rFonts w:ascii="Times New Roman" w:eastAsia="Times New Roman"/>
                <w:sz w:val="18"/>
                <w:szCs w:val="18"/>
                <w:lang w:eastAsia="zh-CN"/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sz w:val="18"/>
                <w:szCs w:val="18"/>
                <w:lang w:eastAsia="zh-CN"/>
              </w:rPr>
              <w:t>T</w:t>
            </w:r>
            <w:r>
              <w:rPr>
                <w:rFonts w:ascii="Times New Roman" w:eastAsia="Times New Roman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sz w:val="18"/>
                <w:szCs w:val="18"/>
                <w:lang w:eastAsia="zh-CN"/>
              </w:rPr>
              <w:t>J21</w:t>
            </w:r>
            <w:r>
              <w:rPr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869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sz w:val="18"/>
                <w:szCs w:val="18"/>
                <w:lang w:eastAsia="zh-CN"/>
              </w:rPr>
              <w:t>《混凝土结构现场检测技术标准》（</w:t>
            </w:r>
            <w:r>
              <w:rPr>
                <w:rFonts w:hint="default" w:ascii="Nimbus Roman No9 L" w:hAnsi="Nimbus Roman No9 L" w:eastAsia="Times New Roman" w:cs="Nimbus Roman No9 L"/>
                <w:sz w:val="18"/>
                <w:szCs w:val="18"/>
                <w:lang w:eastAsia="zh-CN"/>
              </w:rPr>
              <w:t>GB</w:t>
            </w:r>
            <w:r>
              <w:rPr>
                <w:rFonts w:ascii="Times New Roman" w:eastAsia="Times New Roman"/>
                <w:sz w:val="18"/>
                <w:szCs w:val="18"/>
                <w:lang w:eastAsia="zh-CN"/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sz w:val="18"/>
                <w:szCs w:val="18"/>
                <w:lang w:eastAsia="zh-CN"/>
              </w:rPr>
              <w:t>T50784</w:t>
            </w:r>
            <w:r>
              <w:rPr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869" w:type="dxa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结构构件承载力</w:t>
            </w:r>
          </w:p>
        </w:tc>
        <w:tc>
          <w:tcPr>
            <w:tcW w:w="3035" w:type="dxa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电子位移计、位移采集系统</w:t>
            </w: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桥梁线形</w:t>
            </w: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sz w:val="18"/>
                <w:szCs w:val="18"/>
                <w:lang w:eastAsia="zh-CN"/>
              </w:rPr>
              <w:t>《城市桥梁检测与评定技术规范》（</w:t>
            </w:r>
            <w:r>
              <w:rPr>
                <w:rFonts w:hint="default" w:ascii="Nimbus Roman No9 L" w:hAnsi="Nimbus Roman No9 L" w:eastAsia="Times New Roman" w:cs="Nimbus Roman No9 L"/>
                <w:color w:val="auto"/>
                <w:sz w:val="18"/>
                <w:szCs w:val="18"/>
                <w:lang w:eastAsia="zh-CN"/>
              </w:rPr>
              <w:t>CJJ</w:t>
            </w:r>
            <w:r>
              <w:rPr>
                <w:rFonts w:ascii="Times New Roman" w:eastAsia="Times New Roman"/>
                <w:color w:val="auto"/>
                <w:sz w:val="18"/>
                <w:szCs w:val="18"/>
                <w:lang w:eastAsia="zh-CN"/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auto"/>
                <w:sz w:val="18"/>
                <w:szCs w:val="18"/>
                <w:lang w:eastAsia="zh-CN"/>
              </w:rPr>
              <w:t>T233</w:t>
            </w:r>
            <w:r>
              <w:rPr>
                <w:color w:val="auto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869" w:type="dxa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Times New Roman" w:hAnsi="宋体" w:eastAsia="宋体" w:cs="宋体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hint="eastAsia"/>
                <w:sz w:val="18"/>
                <w:szCs w:val="18"/>
              </w:rPr>
              <w:t>结构线形</w:t>
            </w:r>
          </w:p>
        </w:tc>
        <w:tc>
          <w:tcPr>
            <w:tcW w:w="3035" w:type="dxa"/>
            <w:vMerge w:val="restart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水准仪</w:t>
            </w:r>
          </w:p>
        </w:tc>
        <w:tc>
          <w:tcPr>
            <w:tcW w:w="808" w:type="dxa"/>
            <w:vMerge w:val="restart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sz w:val="18"/>
                <w:szCs w:val="18"/>
                <w:lang w:eastAsia="zh-CN"/>
              </w:rPr>
              <w:t>《公路桥梁承载能力检测评定规程》（</w:t>
            </w:r>
            <w:r>
              <w:rPr>
                <w:rFonts w:hint="default" w:ascii="Nimbus Roman No9 L" w:hAnsi="Nimbus Roman No9 L" w:eastAsia="Times New Roman" w:cs="Nimbus Roman No9 L"/>
                <w:color w:val="auto"/>
                <w:sz w:val="18"/>
                <w:szCs w:val="18"/>
                <w:lang w:eastAsia="zh-CN"/>
              </w:rPr>
              <w:t>JTG</w:t>
            </w:r>
            <w:r>
              <w:rPr>
                <w:rFonts w:ascii="Times New Roman" w:eastAsia="Times New Roman"/>
                <w:color w:val="auto"/>
                <w:sz w:val="18"/>
                <w:szCs w:val="18"/>
                <w:lang w:eastAsia="zh-CN"/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auto"/>
                <w:sz w:val="18"/>
                <w:szCs w:val="18"/>
                <w:lang w:eastAsia="zh-CN"/>
              </w:rPr>
              <w:t>T</w:t>
            </w:r>
            <w:r>
              <w:rPr>
                <w:rFonts w:ascii="Times New Roman" w:eastAsia="Times New Roman"/>
                <w:color w:val="auto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auto"/>
                <w:sz w:val="18"/>
                <w:szCs w:val="18"/>
                <w:lang w:eastAsia="zh-CN"/>
              </w:rPr>
              <w:t>J21</w:t>
            </w:r>
            <w:r>
              <w:rPr>
                <w:color w:val="auto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869" w:type="dxa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Times New Roman" w:hAnsi="宋体" w:eastAsia="宋体" w:cs="宋体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hint="eastAsia"/>
                <w:sz w:val="18"/>
                <w:szCs w:val="18"/>
              </w:rPr>
              <w:t>桥梁几何形态</w:t>
            </w:r>
          </w:p>
        </w:tc>
        <w:tc>
          <w:tcPr>
            <w:tcW w:w="3035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《工程测量标准》（</w:t>
            </w:r>
            <w:r>
              <w:rPr>
                <w:rFonts w:hint="default" w:ascii="Nimbus Roman No9 L" w:hAnsi="Nimbus Roman No9 L" w:cs="Nimbus Roman No9 L"/>
                <w:color w:val="auto"/>
                <w:sz w:val="18"/>
                <w:szCs w:val="18"/>
                <w:lang w:eastAsia="zh-CN"/>
              </w:rPr>
              <w:t>GB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default" w:ascii="Nimbus Roman No9 L" w:hAnsi="Nimbus Roman No9 L" w:cs="Nimbus Roman No9 L"/>
                <w:color w:val="auto"/>
                <w:sz w:val="18"/>
                <w:szCs w:val="18"/>
                <w:lang w:eastAsia="zh-CN"/>
              </w:rPr>
              <w:t>50026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施工测量</w:t>
            </w:r>
          </w:p>
        </w:tc>
        <w:tc>
          <w:tcPr>
            <w:tcW w:w="3035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sz w:val="18"/>
                <w:szCs w:val="18"/>
                <w:lang w:eastAsia="zh-CN"/>
              </w:rPr>
              <w:t>《公路桥梁施工监控技术规程》（</w:t>
            </w:r>
            <w:r>
              <w:rPr>
                <w:rFonts w:hint="default" w:ascii="Nimbus Roman No9 L" w:hAnsi="Nimbus Roman No9 L" w:eastAsia="Times New Roman" w:cs="Nimbus Roman No9 L"/>
                <w:color w:val="auto"/>
                <w:sz w:val="18"/>
                <w:szCs w:val="18"/>
                <w:lang w:eastAsia="zh-CN"/>
              </w:rPr>
              <w:t>JTG</w:t>
            </w:r>
            <w:r>
              <w:rPr>
                <w:rFonts w:ascii="Times New Roman" w:eastAsia="Times New Roman"/>
                <w:color w:val="auto"/>
                <w:sz w:val="18"/>
                <w:szCs w:val="18"/>
                <w:lang w:eastAsia="zh-CN"/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auto"/>
                <w:sz w:val="18"/>
                <w:szCs w:val="18"/>
                <w:lang w:eastAsia="zh-CN"/>
              </w:rPr>
              <w:t>T</w:t>
            </w:r>
            <w:r>
              <w:rPr>
                <w:rFonts w:ascii="Times New Roman" w:eastAsia="Times New Roman"/>
                <w:color w:val="auto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auto"/>
                <w:sz w:val="18"/>
                <w:szCs w:val="18"/>
                <w:lang w:eastAsia="zh-CN"/>
              </w:rPr>
              <w:t>3650</w:t>
            </w:r>
            <w:r>
              <w:rPr>
                <w:rFonts w:ascii="Times New Roman" w:eastAsia="Times New Roman"/>
                <w:color w:val="auto"/>
                <w:sz w:val="18"/>
                <w:szCs w:val="18"/>
                <w:lang w:eastAsia="zh-CN"/>
              </w:rPr>
              <w:t>-</w:t>
            </w:r>
            <w:r>
              <w:rPr>
                <w:rFonts w:hint="default" w:ascii="Nimbus Roman No9 L" w:hAnsi="Nimbus Roman No9 L" w:eastAsia="Times New Roman" w:cs="Nimbus Roman No9 L"/>
                <w:color w:val="auto"/>
                <w:sz w:val="18"/>
                <w:szCs w:val="18"/>
                <w:lang w:eastAsia="zh-CN"/>
              </w:rPr>
              <w:t>01</w:t>
            </w:r>
            <w:r>
              <w:rPr>
                <w:color w:val="auto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869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Times New Roman" w:hAnsi="宋体" w:eastAsia="宋体" w:cs="宋体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hint="eastAsia"/>
                <w:sz w:val="18"/>
                <w:szCs w:val="18"/>
              </w:rPr>
              <w:t>线形</w:t>
            </w:r>
          </w:p>
        </w:tc>
        <w:tc>
          <w:tcPr>
            <w:tcW w:w="3035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动态挠度</w:t>
            </w: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sz w:val="18"/>
                <w:szCs w:val="18"/>
                <w:lang w:eastAsia="zh-CN"/>
              </w:rPr>
              <w:t>《城市桥梁检测与评定技术规范》（</w:t>
            </w:r>
            <w:r>
              <w:rPr>
                <w:rFonts w:hint="default" w:ascii="Nimbus Roman No9 L" w:hAnsi="Nimbus Roman No9 L" w:eastAsia="Times New Roman" w:cs="Nimbus Roman No9 L"/>
                <w:color w:val="auto"/>
                <w:sz w:val="18"/>
                <w:szCs w:val="18"/>
                <w:lang w:eastAsia="zh-CN"/>
              </w:rPr>
              <w:t>CJJ</w:t>
            </w:r>
            <w:r>
              <w:rPr>
                <w:rFonts w:ascii="Times New Roman" w:eastAsia="Times New Roman"/>
                <w:color w:val="auto"/>
                <w:sz w:val="18"/>
                <w:szCs w:val="18"/>
                <w:lang w:eastAsia="zh-CN"/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auto"/>
                <w:sz w:val="18"/>
                <w:szCs w:val="18"/>
                <w:lang w:eastAsia="zh-CN"/>
              </w:rPr>
              <w:t>T233</w:t>
            </w:r>
            <w:r>
              <w:rPr>
                <w:color w:val="auto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动态变位</w:t>
            </w:r>
          </w:p>
        </w:tc>
        <w:tc>
          <w:tcPr>
            <w:tcW w:w="3035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电子位移计、位移动态采集系统</w:t>
            </w:r>
          </w:p>
        </w:tc>
        <w:tc>
          <w:tcPr>
            <w:tcW w:w="808" w:type="dxa"/>
            <w:vMerge w:val="restart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《公路桥梁承载能力检测评定规程》（</w:t>
            </w:r>
            <w:r>
              <w:rPr>
                <w:rFonts w:hint="default" w:ascii="Nimbus Roman No9 L" w:hAnsi="Nimbus Roman No9 L" w:cs="Nimbus Roman No9 L"/>
                <w:color w:val="auto"/>
                <w:sz w:val="18"/>
                <w:szCs w:val="18"/>
                <w:lang w:eastAsia="zh-CN"/>
              </w:rPr>
              <w:t>JTG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zh-CN"/>
              </w:rPr>
              <w:t>/</w:t>
            </w:r>
            <w:r>
              <w:rPr>
                <w:rFonts w:hint="default" w:ascii="Nimbus Roman No9 L" w:hAnsi="Nimbus Roman No9 L" w:cs="Nimbus Roman No9 L"/>
                <w:color w:val="auto"/>
                <w:sz w:val="18"/>
                <w:szCs w:val="18"/>
                <w:lang w:eastAsia="zh-CN"/>
              </w:rPr>
              <w:t>T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default" w:ascii="Nimbus Roman No9 L" w:hAnsi="Nimbus Roman No9 L" w:cs="Nimbus Roman No9 L"/>
                <w:color w:val="auto"/>
                <w:sz w:val="18"/>
                <w:szCs w:val="18"/>
                <w:lang w:eastAsia="zh-CN"/>
              </w:rPr>
              <w:t>J21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eastAsia="zh-CN"/>
              </w:rPr>
              <w:t>-</w:t>
            </w:r>
            <w:r>
              <w:rPr>
                <w:rFonts w:hint="default" w:ascii="Nimbus Roman No9 L" w:hAnsi="Nimbus Roman No9 L" w:cs="Nimbus Roman No9 L"/>
                <w:color w:val="auto"/>
                <w:sz w:val="18"/>
                <w:szCs w:val="18"/>
                <w:lang w:eastAsia="zh-CN"/>
              </w:rPr>
              <w:t>01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8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动挠度、动位移</w:t>
            </w:r>
          </w:p>
        </w:tc>
        <w:tc>
          <w:tcPr>
            <w:tcW w:w="3035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《建筑与桥梁结构监测技术规范》（</w:t>
            </w:r>
            <w:r>
              <w:rPr>
                <w:rFonts w:hint="default" w:ascii="Nimbus Roman No9 L" w:hAnsi="Nimbus Roman No9 L" w:cs="Nimbus Roman No9 L"/>
                <w:color w:val="auto"/>
                <w:sz w:val="18"/>
                <w:szCs w:val="18"/>
                <w:lang w:eastAsia="zh-CN"/>
              </w:rPr>
              <w:t>GB50982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869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《公路桥梁施工监控技术规程》（</w:t>
            </w:r>
            <w:r>
              <w:rPr>
                <w:rFonts w:hint="default" w:ascii="Nimbus Roman No9 L" w:hAnsi="Nimbus Roman No9 L" w:cs="Nimbus Roman No9 L"/>
                <w:color w:val="auto"/>
                <w:sz w:val="18"/>
                <w:szCs w:val="18"/>
                <w:lang w:eastAsia="zh-CN"/>
              </w:rPr>
              <w:t>JTG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zh-CN"/>
              </w:rPr>
              <w:t>/</w:t>
            </w:r>
            <w:r>
              <w:rPr>
                <w:rFonts w:hint="default" w:ascii="Nimbus Roman No9 L" w:hAnsi="Nimbus Roman No9 L" w:cs="Nimbus Roman No9 L"/>
                <w:color w:val="auto"/>
                <w:sz w:val="18"/>
                <w:szCs w:val="18"/>
                <w:lang w:eastAsia="zh-CN"/>
              </w:rPr>
              <w:t>T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default" w:ascii="Nimbus Roman No9 L" w:hAnsi="Nimbus Roman No9 L" w:cs="Nimbus Roman No9 L"/>
                <w:color w:val="auto"/>
                <w:sz w:val="18"/>
                <w:szCs w:val="18"/>
                <w:lang w:eastAsia="zh-CN"/>
              </w:rPr>
              <w:t>3650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zh-CN"/>
              </w:rPr>
              <w:t>-</w:t>
            </w:r>
            <w:r>
              <w:rPr>
                <w:rFonts w:hint="default" w:ascii="Nimbus Roman No9 L" w:hAnsi="Nimbus Roman No9 L" w:cs="Nimbus Roman No9 L"/>
                <w:color w:val="auto"/>
                <w:sz w:val="18"/>
                <w:szCs w:val="18"/>
                <w:lang w:eastAsia="zh-CN"/>
              </w:rPr>
              <w:t>01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869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《公路桥梁结构监测技术规范》（</w:t>
            </w:r>
            <w:r>
              <w:rPr>
                <w:rFonts w:hint="default" w:ascii="Nimbus Roman No9 L" w:hAnsi="Nimbus Roman No9 L" w:cs="Nimbus Roman No9 L"/>
                <w:color w:val="auto"/>
                <w:sz w:val="18"/>
                <w:szCs w:val="18"/>
                <w:lang w:eastAsia="zh-CN"/>
              </w:rPr>
              <w:t>JT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zh-CN"/>
              </w:rPr>
              <w:t>/</w:t>
            </w:r>
            <w:r>
              <w:rPr>
                <w:rFonts w:hint="default" w:ascii="Nimbus Roman No9 L" w:hAnsi="Nimbus Roman No9 L" w:cs="Nimbus Roman No9 L"/>
                <w:color w:val="auto"/>
                <w:sz w:val="18"/>
                <w:szCs w:val="18"/>
                <w:lang w:eastAsia="zh-CN"/>
              </w:rPr>
              <w:t>T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default" w:ascii="Nimbus Roman No9 L" w:hAnsi="Nimbus Roman No9 L" w:cs="Nimbus Roman No9 L"/>
                <w:color w:val="auto"/>
                <w:sz w:val="18"/>
                <w:szCs w:val="18"/>
                <w:lang w:eastAsia="zh-CN"/>
              </w:rPr>
              <w:t>1037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869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sz w:val="18"/>
                <w:szCs w:val="18"/>
                <w:lang w:eastAsia="zh-CN"/>
              </w:rPr>
              <w:t>《公路桥梁荷载试验规程》（</w:t>
            </w:r>
            <w:r>
              <w:rPr>
                <w:rFonts w:hint="default" w:ascii="Nimbus Roman No9 L" w:hAnsi="Nimbus Roman No9 L" w:eastAsia="Times New Roman" w:cs="Nimbus Roman No9 L"/>
                <w:color w:val="auto"/>
                <w:sz w:val="18"/>
                <w:szCs w:val="18"/>
                <w:lang w:eastAsia="zh-CN"/>
              </w:rPr>
              <w:t>JTG</w:t>
            </w:r>
            <w:r>
              <w:rPr>
                <w:rFonts w:ascii="Times New Roman" w:eastAsia="Times New Roman"/>
                <w:color w:val="auto"/>
                <w:sz w:val="18"/>
                <w:szCs w:val="18"/>
                <w:lang w:eastAsia="zh-CN"/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auto"/>
                <w:sz w:val="18"/>
                <w:szCs w:val="18"/>
                <w:lang w:eastAsia="zh-CN"/>
              </w:rPr>
              <w:t>TJ21</w:t>
            </w:r>
            <w:r>
              <w:rPr>
                <w:rFonts w:ascii="Times New Roman" w:eastAsia="Times New Roman"/>
                <w:color w:val="auto"/>
                <w:sz w:val="18"/>
                <w:szCs w:val="18"/>
                <w:lang w:eastAsia="zh-CN"/>
              </w:rPr>
              <w:t>-</w:t>
            </w:r>
            <w:r>
              <w:rPr>
                <w:rFonts w:hint="default" w:ascii="Nimbus Roman No9 L" w:hAnsi="Nimbus Roman No9 L" w:eastAsia="Times New Roman" w:cs="Nimbus Roman No9 L"/>
                <w:color w:val="auto"/>
                <w:sz w:val="18"/>
                <w:szCs w:val="18"/>
                <w:lang w:eastAsia="zh-CN"/>
              </w:rPr>
              <w:t>01</w:t>
            </w:r>
            <w:r>
              <w:rPr>
                <w:color w:val="auto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869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静态挠度</w:t>
            </w: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sz w:val="18"/>
                <w:szCs w:val="18"/>
                <w:lang w:eastAsia="zh-CN"/>
              </w:rPr>
              <w:t>《城市桥梁检测与评定技术规范》（</w:t>
            </w:r>
            <w:r>
              <w:rPr>
                <w:rFonts w:hint="default" w:ascii="Nimbus Roman No9 L" w:hAnsi="Nimbus Roman No9 L" w:eastAsia="Times New Roman" w:cs="Nimbus Roman No9 L"/>
                <w:color w:val="auto"/>
                <w:sz w:val="18"/>
                <w:szCs w:val="18"/>
                <w:lang w:eastAsia="zh-CN"/>
              </w:rPr>
              <w:t>CJJ</w:t>
            </w:r>
            <w:r>
              <w:rPr>
                <w:rFonts w:ascii="Times New Roman" w:eastAsia="Times New Roman"/>
                <w:color w:val="auto"/>
                <w:sz w:val="18"/>
                <w:szCs w:val="18"/>
                <w:lang w:eastAsia="zh-CN"/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auto"/>
                <w:sz w:val="18"/>
                <w:szCs w:val="18"/>
                <w:lang w:eastAsia="zh-CN"/>
              </w:rPr>
              <w:t>T233</w:t>
            </w:r>
            <w:r>
              <w:rPr>
                <w:color w:val="auto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869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Times New Roman" w:hAnsi="宋体" w:eastAsia="宋体" w:cs="宋体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hint="eastAsia"/>
                <w:sz w:val="18"/>
                <w:szCs w:val="18"/>
              </w:rPr>
              <w:t>位移</w:t>
            </w:r>
          </w:p>
        </w:tc>
        <w:tc>
          <w:tcPr>
            <w:tcW w:w="3035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百分表</w:t>
            </w:r>
            <w:r>
              <w:rPr>
                <w:rFonts w:hint="eastAsia"/>
                <w:sz w:val="18"/>
                <w:szCs w:val="18"/>
                <w:lang w:eastAsia="zh-CN"/>
              </w:rPr>
              <w:t>、</w:t>
            </w:r>
            <w:r>
              <w:rPr>
                <w:sz w:val="18"/>
                <w:szCs w:val="18"/>
                <w:lang w:eastAsia="zh-CN"/>
              </w:rPr>
              <w:t>电子位移计、位移采集系统</w:t>
            </w:r>
          </w:p>
        </w:tc>
        <w:tc>
          <w:tcPr>
            <w:tcW w:w="808" w:type="dxa"/>
            <w:vMerge w:val="restart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《公路桥梁承载能力检测评定规程》（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default" w:ascii="Nimbus Roman No9 L" w:hAnsi="Nimbus Roman No9 L" w:cs="Nimbus Roman No9 L"/>
                <w:color w:val="auto"/>
                <w:sz w:val="18"/>
                <w:szCs w:val="18"/>
                <w:lang w:eastAsia="zh-CN"/>
              </w:rPr>
              <w:t>JTG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zh-CN"/>
              </w:rPr>
              <w:t>/</w:t>
            </w:r>
            <w:r>
              <w:rPr>
                <w:rFonts w:hint="default" w:ascii="Nimbus Roman No9 L" w:hAnsi="Nimbus Roman No9 L" w:cs="Nimbus Roman No9 L"/>
                <w:color w:val="auto"/>
                <w:sz w:val="18"/>
                <w:szCs w:val="18"/>
                <w:lang w:eastAsia="zh-CN"/>
              </w:rPr>
              <w:t>T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default" w:ascii="Nimbus Roman No9 L" w:hAnsi="Nimbus Roman No9 L" w:cs="Nimbus Roman No9 L"/>
                <w:color w:val="auto"/>
                <w:sz w:val="18"/>
                <w:szCs w:val="18"/>
                <w:lang w:eastAsia="zh-CN"/>
              </w:rPr>
              <w:t>J21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eastAsia="zh-CN"/>
              </w:rPr>
              <w:t>-</w:t>
            </w:r>
            <w:r>
              <w:rPr>
                <w:rFonts w:hint="default" w:ascii="Nimbus Roman No9 L" w:hAnsi="Nimbus Roman No9 L" w:cs="Nimbus Roman No9 L"/>
                <w:color w:val="auto"/>
                <w:sz w:val="18"/>
                <w:szCs w:val="18"/>
                <w:lang w:eastAsia="zh-CN"/>
              </w:rPr>
              <w:t>01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变位、位移、挠度</w:t>
            </w:r>
          </w:p>
        </w:tc>
        <w:tc>
          <w:tcPr>
            <w:tcW w:w="3035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《混凝土结构试验方法标准》（</w:t>
            </w:r>
            <w:r>
              <w:rPr>
                <w:rFonts w:hint="default" w:ascii="Nimbus Roman No9 L" w:hAnsi="Nimbus Roman No9 L" w:cs="Nimbus Roman No9 L"/>
                <w:color w:val="auto"/>
                <w:sz w:val="18"/>
                <w:szCs w:val="18"/>
                <w:lang w:eastAsia="zh-CN"/>
              </w:rPr>
              <w:t>GB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zh-CN"/>
              </w:rPr>
              <w:t>/</w:t>
            </w:r>
            <w:r>
              <w:rPr>
                <w:rFonts w:hint="default" w:ascii="Nimbus Roman No9 L" w:hAnsi="Nimbus Roman No9 L" w:cs="Nimbus Roman No9 L"/>
                <w:color w:val="auto"/>
                <w:sz w:val="18"/>
                <w:szCs w:val="18"/>
                <w:lang w:eastAsia="zh-CN"/>
              </w:rPr>
              <w:t>T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default" w:ascii="Nimbus Roman No9 L" w:hAnsi="Nimbus Roman No9 L" w:cs="Nimbus Roman No9 L"/>
                <w:color w:val="auto"/>
                <w:sz w:val="18"/>
                <w:szCs w:val="18"/>
                <w:lang w:eastAsia="zh-CN"/>
              </w:rPr>
              <w:t>50152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位移及变形的量测</w:t>
            </w:r>
          </w:p>
        </w:tc>
        <w:tc>
          <w:tcPr>
            <w:tcW w:w="3035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《建筑与桥梁结构监测技术规范》（</w:t>
            </w:r>
            <w:r>
              <w:rPr>
                <w:rFonts w:hint="default" w:ascii="Nimbus Roman No9 L" w:hAnsi="Nimbus Roman No9 L" w:cs="Nimbus Roman No9 L"/>
                <w:color w:val="auto"/>
                <w:sz w:val="18"/>
                <w:szCs w:val="18"/>
                <w:lang w:eastAsia="zh-CN"/>
              </w:rPr>
              <w:t>GB50982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8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变位、位移、挠度</w:t>
            </w:r>
          </w:p>
        </w:tc>
        <w:tc>
          <w:tcPr>
            <w:tcW w:w="3035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《公路桥梁施工监控技术规程》（</w:t>
            </w:r>
            <w:r>
              <w:rPr>
                <w:rFonts w:hint="default" w:ascii="Nimbus Roman No9 L" w:hAnsi="Nimbus Roman No9 L" w:cs="Nimbus Roman No9 L"/>
                <w:color w:val="auto"/>
                <w:sz w:val="18"/>
                <w:szCs w:val="18"/>
                <w:lang w:eastAsia="zh-CN"/>
              </w:rPr>
              <w:t>JTG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zh-CN"/>
              </w:rPr>
              <w:t>/</w:t>
            </w:r>
            <w:r>
              <w:rPr>
                <w:rFonts w:hint="default" w:ascii="Nimbus Roman No9 L" w:hAnsi="Nimbus Roman No9 L" w:cs="Nimbus Roman No9 L"/>
                <w:color w:val="auto"/>
                <w:sz w:val="18"/>
                <w:szCs w:val="18"/>
                <w:lang w:eastAsia="zh-CN"/>
              </w:rPr>
              <w:t>T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default" w:ascii="Nimbus Roman No9 L" w:hAnsi="Nimbus Roman No9 L" w:cs="Nimbus Roman No9 L"/>
                <w:color w:val="auto"/>
                <w:sz w:val="18"/>
                <w:szCs w:val="18"/>
                <w:lang w:eastAsia="zh-CN"/>
              </w:rPr>
              <w:t>3650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zh-CN"/>
              </w:rPr>
              <w:t>-</w:t>
            </w:r>
            <w:r>
              <w:rPr>
                <w:rFonts w:hint="default" w:ascii="Nimbus Roman No9 L" w:hAnsi="Nimbus Roman No9 L" w:cs="Nimbus Roman No9 L"/>
                <w:color w:val="auto"/>
                <w:sz w:val="18"/>
                <w:szCs w:val="18"/>
                <w:lang w:eastAsia="zh-CN"/>
              </w:rPr>
              <w:t>01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869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《公路桥梁结构监测技术规范》（</w:t>
            </w:r>
            <w:r>
              <w:rPr>
                <w:rFonts w:hint="default" w:ascii="Nimbus Roman No9 L" w:hAnsi="Nimbus Roman No9 L" w:cs="Nimbus Roman No9 L"/>
                <w:color w:val="auto"/>
                <w:sz w:val="18"/>
                <w:szCs w:val="18"/>
                <w:lang w:eastAsia="zh-CN"/>
              </w:rPr>
              <w:t>JT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zh-CN"/>
              </w:rPr>
              <w:t>/</w:t>
            </w:r>
            <w:r>
              <w:rPr>
                <w:rFonts w:hint="default" w:ascii="Nimbus Roman No9 L" w:hAnsi="Nimbus Roman No9 L" w:cs="Nimbus Roman No9 L"/>
                <w:color w:val="auto"/>
                <w:sz w:val="18"/>
                <w:szCs w:val="18"/>
                <w:lang w:eastAsia="zh-CN"/>
              </w:rPr>
              <w:t>T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default" w:ascii="Nimbus Roman No9 L" w:hAnsi="Nimbus Roman No9 L" w:cs="Nimbus Roman No9 L"/>
                <w:color w:val="auto"/>
                <w:sz w:val="18"/>
                <w:szCs w:val="18"/>
                <w:lang w:eastAsia="zh-CN"/>
              </w:rPr>
              <w:t>1037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869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sz w:val="18"/>
                <w:szCs w:val="18"/>
                <w:lang w:eastAsia="zh-CN"/>
              </w:rPr>
              <w:t>《公路桥梁荷载试验规程》（</w:t>
            </w:r>
            <w:r>
              <w:rPr>
                <w:rFonts w:hint="default" w:ascii="Nimbus Roman No9 L" w:hAnsi="Nimbus Roman No9 L" w:eastAsia="Times New Roman" w:cs="Nimbus Roman No9 L"/>
                <w:color w:val="auto"/>
                <w:sz w:val="18"/>
                <w:szCs w:val="18"/>
                <w:lang w:eastAsia="zh-CN"/>
              </w:rPr>
              <w:t>JTG</w:t>
            </w:r>
            <w:r>
              <w:rPr>
                <w:rFonts w:ascii="Times New Roman" w:eastAsia="Times New Roman"/>
                <w:color w:val="auto"/>
                <w:sz w:val="18"/>
                <w:szCs w:val="18"/>
                <w:lang w:eastAsia="zh-CN"/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auto"/>
                <w:sz w:val="18"/>
                <w:szCs w:val="18"/>
                <w:lang w:eastAsia="zh-CN"/>
              </w:rPr>
              <w:t>TJ21</w:t>
            </w:r>
            <w:r>
              <w:rPr>
                <w:rFonts w:ascii="Times New Roman" w:eastAsia="Times New Roman"/>
                <w:color w:val="auto"/>
                <w:sz w:val="18"/>
                <w:szCs w:val="18"/>
                <w:lang w:eastAsia="zh-CN"/>
              </w:rPr>
              <w:t>-</w:t>
            </w:r>
            <w:r>
              <w:rPr>
                <w:rFonts w:hint="default" w:ascii="Nimbus Roman No9 L" w:hAnsi="Nimbus Roman No9 L" w:eastAsia="Times New Roman" w:cs="Nimbus Roman No9 L"/>
                <w:color w:val="auto"/>
                <w:sz w:val="18"/>
                <w:szCs w:val="18"/>
                <w:lang w:eastAsia="zh-CN"/>
              </w:rPr>
              <w:t>01</w:t>
            </w:r>
            <w:r>
              <w:rPr>
                <w:color w:val="auto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869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结构尺寸</w:t>
            </w: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sz w:val="18"/>
                <w:szCs w:val="18"/>
                <w:lang w:eastAsia="zh-CN"/>
              </w:rPr>
              <w:t>《公路桥梁承载能力检测评定规程》（</w:t>
            </w:r>
            <w:r>
              <w:rPr>
                <w:rFonts w:hint="default" w:ascii="Nimbus Roman No9 L" w:hAnsi="Nimbus Roman No9 L" w:eastAsia="Times New Roman" w:cs="Nimbus Roman No9 L"/>
                <w:color w:val="auto"/>
                <w:sz w:val="18"/>
                <w:szCs w:val="18"/>
                <w:lang w:eastAsia="zh-CN"/>
              </w:rPr>
              <w:t>JTG</w:t>
            </w:r>
            <w:r>
              <w:rPr>
                <w:rFonts w:ascii="Times New Roman" w:eastAsia="Times New Roman"/>
                <w:color w:val="auto"/>
                <w:sz w:val="18"/>
                <w:szCs w:val="18"/>
                <w:lang w:eastAsia="zh-CN"/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auto"/>
                <w:sz w:val="18"/>
                <w:szCs w:val="18"/>
                <w:lang w:eastAsia="zh-CN"/>
              </w:rPr>
              <w:t>T</w:t>
            </w:r>
            <w:r>
              <w:rPr>
                <w:rFonts w:ascii="Times New Roman" w:eastAsia="Times New Roman"/>
                <w:color w:val="auto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auto"/>
                <w:sz w:val="18"/>
                <w:szCs w:val="18"/>
                <w:lang w:eastAsia="zh-CN"/>
              </w:rPr>
              <w:t>J21</w:t>
            </w:r>
            <w:r>
              <w:rPr>
                <w:rFonts w:hint="eastAsia" w:ascii="Times New Roman"/>
                <w:color w:val="auto"/>
                <w:sz w:val="18"/>
                <w:szCs w:val="18"/>
                <w:lang w:eastAsia="zh-CN"/>
              </w:rPr>
              <w:t>-</w:t>
            </w:r>
            <w:r>
              <w:rPr>
                <w:rFonts w:hint="default" w:ascii="Nimbus Roman No9 L" w:hAnsi="Nimbus Roman No9 L" w:cs="Nimbus Roman No9 L"/>
                <w:color w:val="auto"/>
                <w:sz w:val="18"/>
                <w:szCs w:val="18"/>
                <w:lang w:eastAsia="zh-CN"/>
              </w:rPr>
              <w:t>01</w:t>
            </w:r>
            <w:r>
              <w:rPr>
                <w:color w:val="auto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869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Times New Roman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构件长度与截面尺寸</w:t>
            </w:r>
          </w:p>
        </w:tc>
        <w:tc>
          <w:tcPr>
            <w:tcW w:w="3035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钢尺、钢卷尺、激光测距仪</w:t>
            </w:r>
          </w:p>
        </w:tc>
        <w:tc>
          <w:tcPr>
            <w:tcW w:w="808" w:type="dxa"/>
            <w:vMerge w:val="restart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sz w:val="18"/>
                <w:szCs w:val="18"/>
                <w:lang w:eastAsia="zh-CN"/>
              </w:rPr>
              <w:t>《城市桥梁检测与评定技术规范》（</w:t>
            </w:r>
            <w:r>
              <w:rPr>
                <w:rFonts w:hint="default" w:ascii="Nimbus Roman No9 L" w:hAnsi="Nimbus Roman No9 L" w:eastAsia="Times New Roman" w:cs="Nimbus Roman No9 L"/>
                <w:color w:val="auto"/>
                <w:sz w:val="18"/>
                <w:szCs w:val="18"/>
                <w:lang w:eastAsia="zh-CN"/>
              </w:rPr>
              <w:t>CJJ</w:t>
            </w:r>
            <w:r>
              <w:rPr>
                <w:rFonts w:ascii="Times New Roman" w:eastAsia="Times New Roman"/>
                <w:color w:val="auto"/>
                <w:sz w:val="18"/>
                <w:szCs w:val="18"/>
                <w:lang w:eastAsia="zh-CN"/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auto"/>
                <w:sz w:val="18"/>
                <w:szCs w:val="18"/>
                <w:lang w:eastAsia="zh-CN"/>
              </w:rPr>
              <w:t>T233</w:t>
            </w:r>
            <w:r>
              <w:rPr>
                <w:color w:val="auto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869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Times New Roman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结构几何参数</w:t>
            </w:r>
          </w:p>
        </w:tc>
        <w:tc>
          <w:tcPr>
            <w:tcW w:w="3035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轴线偏位</w:t>
            </w: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sz w:val="18"/>
                <w:szCs w:val="18"/>
                <w:lang w:eastAsia="zh-CN"/>
              </w:rPr>
              <w:t>《城市桥梁工程施工与质量验收规范》（</w:t>
            </w:r>
            <w:r>
              <w:rPr>
                <w:rFonts w:hint="default" w:ascii="Nimbus Roman No9 L" w:hAnsi="Nimbus Roman No9 L" w:eastAsia="Times New Roman" w:cs="Nimbus Roman No9 L"/>
                <w:color w:val="auto"/>
                <w:sz w:val="18"/>
                <w:szCs w:val="18"/>
                <w:lang w:eastAsia="zh-CN"/>
              </w:rPr>
              <w:t>CJJ2</w:t>
            </w:r>
            <w:r>
              <w:rPr>
                <w:color w:val="auto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869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轴线偏位</w:t>
            </w:r>
          </w:p>
        </w:tc>
        <w:tc>
          <w:tcPr>
            <w:tcW w:w="3035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经纬仪或全站仪</w:t>
            </w:r>
          </w:p>
        </w:tc>
        <w:tc>
          <w:tcPr>
            <w:tcW w:w="808" w:type="dxa"/>
            <w:vMerge w:val="restart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《工程测量标准》（</w:t>
            </w:r>
            <w:r>
              <w:rPr>
                <w:rFonts w:hint="default" w:ascii="Nimbus Roman No9 L" w:hAnsi="Nimbus Roman No9 L" w:cs="Nimbus Roman No9 L"/>
                <w:color w:val="auto"/>
                <w:sz w:val="18"/>
                <w:szCs w:val="18"/>
                <w:lang w:eastAsia="zh-CN"/>
              </w:rPr>
              <w:t>GB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default" w:ascii="Nimbus Roman No9 L" w:hAnsi="Nimbus Roman No9 L" w:cs="Nimbus Roman No9 L"/>
                <w:color w:val="auto"/>
                <w:sz w:val="18"/>
                <w:szCs w:val="18"/>
                <w:lang w:eastAsia="zh-CN"/>
              </w:rPr>
              <w:t>50026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8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量测</w:t>
            </w:r>
          </w:p>
        </w:tc>
        <w:tc>
          <w:tcPr>
            <w:tcW w:w="3035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sz w:val="18"/>
                <w:szCs w:val="18"/>
                <w:lang w:eastAsia="zh-CN"/>
              </w:rPr>
              <w:t>《公路桥梁施工监控技术规程》（</w:t>
            </w:r>
            <w:r>
              <w:rPr>
                <w:rFonts w:hint="default" w:ascii="Nimbus Roman No9 L" w:hAnsi="Nimbus Roman No9 L" w:eastAsia="Times New Roman" w:cs="Nimbus Roman No9 L"/>
                <w:color w:val="auto"/>
                <w:sz w:val="18"/>
                <w:szCs w:val="18"/>
                <w:lang w:eastAsia="zh-CN"/>
              </w:rPr>
              <w:t>JTG</w:t>
            </w:r>
            <w:r>
              <w:rPr>
                <w:rFonts w:ascii="Times New Roman" w:eastAsia="Times New Roman"/>
                <w:color w:val="auto"/>
                <w:sz w:val="18"/>
                <w:szCs w:val="18"/>
                <w:lang w:eastAsia="zh-CN"/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auto"/>
                <w:sz w:val="18"/>
                <w:szCs w:val="18"/>
                <w:lang w:eastAsia="zh-CN"/>
              </w:rPr>
              <w:t>T</w:t>
            </w:r>
            <w:r>
              <w:rPr>
                <w:rFonts w:ascii="Times New Roman" w:eastAsia="Times New Roman"/>
                <w:color w:val="auto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auto"/>
                <w:sz w:val="18"/>
                <w:szCs w:val="18"/>
                <w:lang w:eastAsia="zh-CN"/>
              </w:rPr>
              <w:t>3650</w:t>
            </w:r>
            <w:r>
              <w:rPr>
                <w:rFonts w:ascii="Times New Roman" w:eastAsia="Times New Roman"/>
                <w:color w:val="auto"/>
                <w:sz w:val="18"/>
                <w:szCs w:val="18"/>
                <w:lang w:eastAsia="zh-CN"/>
              </w:rPr>
              <w:t>-</w:t>
            </w:r>
            <w:r>
              <w:rPr>
                <w:rFonts w:hint="default" w:ascii="Nimbus Roman No9 L" w:hAnsi="Nimbus Roman No9 L" w:eastAsia="Times New Roman" w:cs="Nimbus Roman No9 L"/>
                <w:color w:val="auto"/>
                <w:sz w:val="18"/>
                <w:szCs w:val="18"/>
                <w:lang w:eastAsia="zh-CN"/>
              </w:rPr>
              <w:t>01</w:t>
            </w:r>
            <w:r>
              <w:rPr>
                <w:color w:val="auto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869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竖直度</w:t>
            </w: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sz w:val="18"/>
                <w:szCs w:val="18"/>
                <w:lang w:eastAsia="zh-CN"/>
              </w:rPr>
              <w:t>《城市桥梁工程施工与质量验收规范》（</w:t>
            </w:r>
            <w:r>
              <w:rPr>
                <w:rFonts w:hint="default" w:ascii="Nimbus Roman No9 L" w:hAnsi="Nimbus Roman No9 L" w:eastAsia="Times New Roman" w:cs="Nimbus Roman No9 L"/>
                <w:color w:val="auto"/>
                <w:sz w:val="18"/>
                <w:szCs w:val="18"/>
                <w:lang w:eastAsia="zh-CN"/>
              </w:rPr>
              <w:t>CJJ2</w:t>
            </w:r>
            <w:r>
              <w:rPr>
                <w:color w:val="auto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8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垂直度</w:t>
            </w:r>
          </w:p>
        </w:tc>
        <w:tc>
          <w:tcPr>
            <w:tcW w:w="3035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经纬仪或全站仪</w:t>
            </w:r>
          </w:p>
        </w:tc>
        <w:tc>
          <w:tcPr>
            <w:tcW w:w="808" w:type="dxa"/>
            <w:vMerge w:val="restart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《工程测量标准》（</w:t>
            </w:r>
            <w:r>
              <w:rPr>
                <w:rFonts w:hint="default" w:ascii="Nimbus Roman No9 L" w:hAnsi="Nimbus Roman No9 L" w:cs="Nimbus Roman No9 L"/>
                <w:color w:val="auto"/>
                <w:sz w:val="18"/>
                <w:szCs w:val="18"/>
                <w:lang w:eastAsia="zh-CN"/>
              </w:rPr>
              <w:t>GB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default" w:ascii="Nimbus Roman No9 L" w:hAnsi="Nimbus Roman No9 L" w:cs="Nimbus Roman No9 L"/>
                <w:color w:val="auto"/>
                <w:sz w:val="18"/>
                <w:szCs w:val="18"/>
                <w:lang w:eastAsia="zh-CN"/>
              </w:rPr>
              <w:t>50026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869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《混凝土结构现场检测技术标》（</w:t>
            </w:r>
            <w:r>
              <w:rPr>
                <w:rFonts w:hint="default" w:ascii="Nimbus Roman No9 L" w:hAnsi="Nimbus Roman No9 L" w:cs="Nimbus Roman No9 L"/>
                <w:color w:val="auto"/>
                <w:sz w:val="18"/>
                <w:szCs w:val="18"/>
                <w:lang w:eastAsia="zh-CN"/>
              </w:rPr>
              <w:t>GB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zh-CN"/>
              </w:rPr>
              <w:t>/</w:t>
            </w:r>
            <w:r>
              <w:rPr>
                <w:rFonts w:hint="default" w:ascii="Nimbus Roman No9 L" w:hAnsi="Nimbus Roman No9 L" w:cs="Nimbus Roman No9 L"/>
                <w:color w:val="auto"/>
                <w:sz w:val="18"/>
                <w:szCs w:val="18"/>
                <w:lang w:eastAsia="zh-CN"/>
              </w:rPr>
              <w:t>T50784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869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sz w:val="18"/>
                <w:szCs w:val="18"/>
                <w:lang w:eastAsia="zh-CN"/>
              </w:rPr>
              <w:t>《公路桥梁施工监控技术规程》（</w:t>
            </w:r>
            <w:r>
              <w:rPr>
                <w:rFonts w:hint="default" w:ascii="Nimbus Roman No9 L" w:hAnsi="Nimbus Roman No9 L" w:eastAsia="Times New Roman" w:cs="Nimbus Roman No9 L"/>
                <w:color w:val="auto"/>
                <w:sz w:val="18"/>
                <w:szCs w:val="18"/>
                <w:lang w:eastAsia="zh-CN"/>
              </w:rPr>
              <w:t>JTG</w:t>
            </w:r>
            <w:r>
              <w:rPr>
                <w:rFonts w:ascii="Times New Roman" w:eastAsia="Times New Roman"/>
                <w:color w:val="auto"/>
                <w:sz w:val="18"/>
                <w:szCs w:val="18"/>
                <w:lang w:eastAsia="zh-CN"/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auto"/>
                <w:sz w:val="18"/>
                <w:szCs w:val="18"/>
                <w:lang w:eastAsia="zh-CN"/>
              </w:rPr>
              <w:t>T</w:t>
            </w:r>
            <w:r>
              <w:rPr>
                <w:rFonts w:ascii="Times New Roman" w:eastAsia="Times New Roman"/>
                <w:color w:val="auto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auto"/>
                <w:sz w:val="18"/>
                <w:szCs w:val="18"/>
                <w:lang w:eastAsia="zh-CN"/>
              </w:rPr>
              <w:t>3650</w:t>
            </w:r>
            <w:r>
              <w:rPr>
                <w:rFonts w:ascii="Times New Roman" w:eastAsia="Times New Roman"/>
                <w:color w:val="auto"/>
                <w:sz w:val="18"/>
                <w:szCs w:val="18"/>
                <w:lang w:eastAsia="zh-CN"/>
              </w:rPr>
              <w:t>-</w:t>
            </w:r>
            <w:r>
              <w:rPr>
                <w:rFonts w:hint="default" w:ascii="Nimbus Roman No9 L" w:hAnsi="Nimbus Roman No9 L" w:eastAsia="Times New Roman" w:cs="Nimbus Roman No9 L"/>
                <w:color w:val="auto"/>
                <w:sz w:val="18"/>
                <w:szCs w:val="18"/>
                <w:lang w:eastAsia="zh-CN"/>
              </w:rPr>
              <w:t>01</w:t>
            </w:r>
            <w:r>
              <w:rPr>
                <w:color w:val="auto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869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  <w:lang w:eastAsia="zh-CN"/>
              </w:rPr>
              <w:t>混凝土强度（回弹法）</w:t>
            </w: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《回弹法检测混凝土抗压强度技术规程》(</w:t>
            </w:r>
            <w:r>
              <w:rPr>
                <w:rFonts w:hint="default" w:ascii="Nimbus Roman No9 L" w:hAnsi="Nimbus Roman No9 L" w:eastAsia="Times New Roman" w:cs="Nimbus Roman No9 L"/>
                <w:sz w:val="18"/>
                <w:szCs w:val="18"/>
                <w:lang w:eastAsia="zh-CN"/>
              </w:rPr>
              <w:t>JGJ</w:t>
            </w:r>
            <w:r>
              <w:rPr>
                <w:rFonts w:hint="eastAsia" w:ascii="Times New Roman" w:eastAsia="Times New Roman"/>
                <w:sz w:val="18"/>
                <w:szCs w:val="18"/>
                <w:lang w:eastAsia="zh-CN"/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sz w:val="18"/>
                <w:szCs w:val="18"/>
                <w:lang w:eastAsia="zh-CN"/>
              </w:rPr>
              <w:t>T23</w:t>
            </w:r>
            <w:r>
              <w:rPr>
                <w:rFonts w:hint="eastAsia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869" w:type="dxa"/>
            <w:vMerge w:val="restart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混凝土抗压强度</w:t>
            </w:r>
          </w:p>
        </w:tc>
        <w:tc>
          <w:tcPr>
            <w:tcW w:w="3035" w:type="dxa"/>
            <w:vMerge w:val="restart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回弹仪、钢砧、碳化测定仪</w:t>
            </w:r>
          </w:p>
        </w:tc>
        <w:tc>
          <w:tcPr>
            <w:tcW w:w="808" w:type="dxa"/>
            <w:vMerge w:val="restart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《混凝土结构现场检测技术标准》（</w:t>
            </w:r>
            <w:r>
              <w:rPr>
                <w:rFonts w:hint="default" w:ascii="Nimbus Roman No9 L" w:hAnsi="Nimbus Roman No9 L" w:eastAsia="Times New Roman" w:cs="Nimbus Roman No9 L"/>
                <w:sz w:val="18"/>
                <w:szCs w:val="18"/>
                <w:lang w:eastAsia="zh-CN"/>
              </w:rPr>
              <w:t>GB</w:t>
            </w:r>
            <w:r>
              <w:rPr>
                <w:rFonts w:hint="eastAsia" w:ascii="Times New Roman" w:eastAsia="Times New Roman"/>
                <w:sz w:val="18"/>
                <w:szCs w:val="18"/>
                <w:lang w:eastAsia="zh-CN"/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sz w:val="18"/>
                <w:szCs w:val="18"/>
                <w:lang w:eastAsia="zh-CN"/>
              </w:rPr>
              <w:t>T</w:t>
            </w:r>
            <w:r>
              <w:rPr>
                <w:rFonts w:hint="eastAsia" w:ascii="Times New Roman" w:eastAsia="Times New Roman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sz w:val="18"/>
                <w:szCs w:val="18"/>
                <w:lang w:eastAsia="zh-CN"/>
              </w:rPr>
              <w:t>50784</w:t>
            </w:r>
            <w:r>
              <w:rPr>
                <w:rFonts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869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《高强混凝土强度检测技术规程》（</w:t>
            </w:r>
            <w:r>
              <w:rPr>
                <w:rFonts w:hint="default" w:ascii="Nimbus Roman No9 L" w:hAnsi="Nimbus Roman No9 L" w:eastAsia="Times New Roman" w:cs="Nimbus Roman No9 L"/>
                <w:sz w:val="18"/>
                <w:szCs w:val="18"/>
                <w:lang w:eastAsia="zh-CN"/>
              </w:rPr>
              <w:t>JGJ</w:t>
            </w:r>
            <w:r>
              <w:rPr>
                <w:rFonts w:hint="eastAsia" w:ascii="Times New Roman" w:eastAsia="Times New Roman"/>
                <w:sz w:val="18"/>
                <w:szCs w:val="18"/>
                <w:lang w:eastAsia="zh-CN"/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sz w:val="18"/>
                <w:szCs w:val="18"/>
                <w:lang w:eastAsia="zh-CN"/>
              </w:rPr>
              <w:t>T294</w:t>
            </w:r>
            <w:r>
              <w:rPr>
                <w:rFonts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869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sz w:val="18"/>
                <w:lang w:eastAsia="zh-CN"/>
              </w:rPr>
              <w:t>混凝土强度（钻芯法）</w:t>
            </w: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《钻芯法检测混凝土强度技术规程》（</w:t>
            </w:r>
            <w:r>
              <w:rPr>
                <w:rFonts w:hint="default" w:ascii="Nimbus Roman No9 L" w:hAnsi="Nimbus Roman No9 L" w:eastAsia="Times New Roman" w:cs="Nimbus Roman No9 L"/>
                <w:sz w:val="18"/>
                <w:szCs w:val="18"/>
                <w:lang w:eastAsia="zh-CN"/>
              </w:rPr>
              <w:t>JGJ</w:t>
            </w:r>
            <w:r>
              <w:rPr>
                <w:rFonts w:hint="eastAsia" w:ascii="Times New Roman" w:eastAsia="Times New Roman"/>
                <w:sz w:val="18"/>
                <w:szCs w:val="18"/>
                <w:lang w:eastAsia="zh-CN"/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sz w:val="18"/>
                <w:szCs w:val="18"/>
                <w:lang w:eastAsia="zh-CN"/>
              </w:rPr>
              <w:t>T384</w:t>
            </w:r>
            <w:r>
              <w:rPr>
                <w:rFonts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869" w:type="dxa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混凝土抗压强度</w:t>
            </w:r>
          </w:p>
        </w:tc>
        <w:tc>
          <w:tcPr>
            <w:tcW w:w="3035" w:type="dxa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钻芯机、压力试验机</w:t>
            </w:r>
          </w:p>
        </w:tc>
        <w:tc>
          <w:tcPr>
            <w:tcW w:w="808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sz w:val="18"/>
                <w:lang w:eastAsia="zh-CN"/>
              </w:rPr>
              <w:t>混凝土强度（回弹</w:t>
            </w:r>
            <w:r>
              <w:rPr>
                <w:rFonts w:ascii="Times New Roman" w:eastAsia="Times New Roman"/>
                <w:sz w:val="18"/>
                <w:lang w:eastAsia="zh-CN"/>
              </w:rPr>
              <w:t xml:space="preserve">- </w:t>
            </w:r>
            <w:r>
              <w:rPr>
                <w:sz w:val="18"/>
                <w:lang w:eastAsia="zh-CN"/>
              </w:rPr>
              <w:t>钻芯综合法）</w:t>
            </w: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  <w:szCs w:val="18"/>
                <w:lang w:eastAsia="zh-CN"/>
              </w:rPr>
            </w:pPr>
          </w:p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《回弹法检测混凝土抗压强度技术规程》</w:t>
            </w:r>
            <w:r>
              <w:rPr>
                <w:rFonts w:hint="eastAsia" w:ascii="Times New Roman" w:eastAsia="Times New Roman"/>
                <w:sz w:val="18"/>
                <w:szCs w:val="18"/>
                <w:lang w:eastAsia="zh-CN"/>
              </w:rPr>
              <w:t>(</w:t>
            </w:r>
            <w:r>
              <w:rPr>
                <w:rFonts w:hint="default" w:ascii="Nimbus Roman No9 L" w:hAnsi="Nimbus Roman No9 L" w:eastAsia="Times New Roman" w:cs="Nimbus Roman No9 L"/>
                <w:sz w:val="18"/>
                <w:szCs w:val="18"/>
                <w:lang w:eastAsia="zh-CN"/>
              </w:rPr>
              <w:t>JGJ</w:t>
            </w:r>
            <w:r>
              <w:rPr>
                <w:rFonts w:hint="eastAsia" w:ascii="Times New Roman" w:eastAsia="Times New Roman"/>
                <w:sz w:val="18"/>
                <w:szCs w:val="18"/>
                <w:lang w:eastAsia="zh-CN"/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sz w:val="18"/>
                <w:szCs w:val="18"/>
                <w:lang w:eastAsia="zh-CN"/>
              </w:rPr>
              <w:t>T23</w:t>
            </w:r>
            <w:r>
              <w:rPr>
                <w:rFonts w:hint="eastAsia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869" w:type="dxa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结构实体混凝土</w:t>
            </w:r>
            <w:r>
              <w:rPr>
                <w:rFonts w:hint="eastAsia"/>
                <w:sz w:val="18"/>
                <w:szCs w:val="18"/>
                <w:lang w:eastAsia="zh-CN"/>
              </w:rPr>
              <w:t>强度</w:t>
            </w:r>
          </w:p>
        </w:tc>
        <w:tc>
          <w:tcPr>
            <w:tcW w:w="3035" w:type="dxa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回弹仪、钢砧、碳化测定仪、钻芯机、压力试验机</w:t>
            </w:r>
          </w:p>
        </w:tc>
        <w:tc>
          <w:tcPr>
            <w:tcW w:w="808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  <w:lang w:eastAsia="zh-CN"/>
              </w:rPr>
            </w:pPr>
            <w:r>
              <w:rPr>
                <w:spacing w:val="-2"/>
                <w:sz w:val="18"/>
                <w:lang w:eastAsia="zh-CN"/>
              </w:rPr>
              <w:t>混凝土强</w:t>
            </w:r>
            <w:r>
              <w:rPr>
                <w:spacing w:val="-63"/>
                <w:sz w:val="18"/>
                <w:lang w:eastAsia="zh-CN"/>
              </w:rPr>
              <w:t>度</w:t>
            </w:r>
            <w:r>
              <w:rPr>
                <w:spacing w:val="-5"/>
                <w:sz w:val="18"/>
                <w:lang w:eastAsia="zh-CN"/>
              </w:rPr>
              <w:t>（</w:t>
            </w:r>
            <w:r>
              <w:rPr>
                <w:spacing w:val="-8"/>
                <w:sz w:val="18"/>
                <w:lang w:eastAsia="zh-CN"/>
              </w:rPr>
              <w:t>超声回</w:t>
            </w:r>
          </w:p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spacing w:val="-3"/>
                <w:sz w:val="18"/>
                <w:lang w:eastAsia="zh-CN"/>
              </w:rPr>
              <w:t>弹综合法</w:t>
            </w:r>
            <w:r>
              <w:rPr>
                <w:sz w:val="18"/>
                <w:lang w:eastAsia="zh-CN"/>
              </w:rPr>
              <w:t>）</w:t>
            </w: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《超声回弹综合法检测混凝土抗压强度技术规程》(</w:t>
            </w:r>
            <w:r>
              <w:rPr>
                <w:rFonts w:hint="default" w:ascii="Nimbus Roman No9 L" w:hAnsi="Nimbus Roman No9 L" w:eastAsia="Times New Roman" w:cs="Nimbus Roman No9 L"/>
                <w:sz w:val="18"/>
                <w:szCs w:val="18"/>
                <w:lang w:eastAsia="zh-CN"/>
              </w:rPr>
              <w:t>T</w:t>
            </w:r>
            <w:r>
              <w:rPr>
                <w:rFonts w:hint="eastAsia" w:ascii="Times New Roman" w:eastAsia="Times New Roman"/>
                <w:sz w:val="18"/>
                <w:szCs w:val="18"/>
                <w:lang w:eastAsia="zh-CN"/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sz w:val="18"/>
                <w:szCs w:val="18"/>
                <w:lang w:eastAsia="zh-CN"/>
              </w:rPr>
              <w:t>CECS</w:t>
            </w:r>
            <w:r>
              <w:rPr>
                <w:rFonts w:hint="eastAsia" w:ascii="Times New Roman" w:eastAsia="Times New Roman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sz w:val="18"/>
                <w:szCs w:val="18"/>
                <w:lang w:eastAsia="zh-CN"/>
              </w:rPr>
              <w:t>02</w:t>
            </w:r>
            <w:r>
              <w:rPr>
                <w:rFonts w:hint="eastAsia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869" w:type="dxa"/>
            <w:tcBorders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"/>
                <w:szCs w:val="2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混凝土抗压强度</w:t>
            </w:r>
          </w:p>
        </w:tc>
        <w:tc>
          <w:tcPr>
            <w:tcW w:w="3035" w:type="dxa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回弹仪、钢砧、碳化测定仪、混凝土超声波检测仪</w:t>
            </w:r>
          </w:p>
        </w:tc>
        <w:tc>
          <w:tcPr>
            <w:tcW w:w="808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混凝土碳</w:t>
            </w:r>
          </w:p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22"/>
                <w:lang w:val="en-US" w:eastAsia="en-US" w:bidi="ar-SA"/>
              </w:rPr>
            </w:pPr>
            <w:r>
              <w:rPr>
                <w:sz w:val="18"/>
              </w:rPr>
              <w:t>化深度</w:t>
            </w: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《回弹法检测混凝土抗压强度技术规程》(</w:t>
            </w:r>
            <w:r>
              <w:rPr>
                <w:rFonts w:hint="default" w:ascii="Nimbus Roman No9 L" w:hAnsi="Nimbus Roman No9 L" w:eastAsia="Times New Roman" w:cs="Nimbus Roman No9 L"/>
                <w:sz w:val="18"/>
                <w:szCs w:val="18"/>
                <w:lang w:eastAsia="zh-CN"/>
              </w:rPr>
              <w:t>JGJ</w:t>
            </w:r>
            <w:r>
              <w:rPr>
                <w:rFonts w:hint="eastAsia" w:ascii="Times New Roman" w:eastAsia="Times New Roman"/>
                <w:sz w:val="18"/>
                <w:szCs w:val="18"/>
                <w:lang w:eastAsia="zh-CN"/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sz w:val="18"/>
                <w:szCs w:val="18"/>
                <w:lang w:eastAsia="zh-CN"/>
              </w:rPr>
              <w:t>T23</w:t>
            </w:r>
            <w:r>
              <w:rPr>
                <w:rFonts w:hint="eastAsia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869" w:type="dxa"/>
            <w:tcBorders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"/>
                <w:szCs w:val="2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混凝土碳化深度</w:t>
            </w:r>
          </w:p>
        </w:tc>
        <w:tc>
          <w:tcPr>
            <w:tcW w:w="3035" w:type="dxa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酚酞试剂、碳化深度测量仪</w:t>
            </w:r>
          </w:p>
        </w:tc>
        <w:tc>
          <w:tcPr>
            <w:tcW w:w="808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  <w:lang w:eastAsia="zh-CN"/>
              </w:rPr>
              <w:t>钢筋位置及保护层厚度</w:t>
            </w:r>
          </w:p>
        </w:tc>
        <w:tc>
          <w:tcPr>
            <w:tcW w:w="5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《</w:t>
            </w:r>
            <w:r>
              <w:rPr>
                <w:sz w:val="18"/>
                <w:szCs w:val="18"/>
                <w:lang w:eastAsia="zh-CN"/>
              </w:rPr>
              <w:t>混凝土中钢筋检测技术标准</w:t>
            </w:r>
            <w:r>
              <w:rPr>
                <w:rFonts w:hint="eastAsia"/>
                <w:sz w:val="18"/>
                <w:szCs w:val="18"/>
                <w:lang w:eastAsia="zh-CN"/>
              </w:rPr>
              <w:t>》（</w:t>
            </w:r>
            <w:r>
              <w:rPr>
                <w:rFonts w:hint="default" w:ascii="Nimbus Roman No9 L" w:hAnsi="Nimbus Roman No9 L" w:eastAsia="Times New Roman" w:cs="Nimbus Roman No9 L"/>
                <w:sz w:val="18"/>
                <w:szCs w:val="18"/>
                <w:lang w:eastAsia="zh-CN"/>
              </w:rPr>
              <w:t>JGJ</w:t>
            </w:r>
            <w:r>
              <w:rPr>
                <w:rFonts w:hint="eastAsia" w:ascii="Times New Roman" w:eastAsia="Times New Roman"/>
                <w:sz w:val="18"/>
                <w:szCs w:val="18"/>
                <w:lang w:eastAsia="zh-CN"/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sz w:val="18"/>
                <w:szCs w:val="18"/>
                <w:lang w:eastAsia="zh-CN"/>
              </w:rPr>
              <w:t>T</w:t>
            </w:r>
            <w:r>
              <w:rPr>
                <w:rFonts w:hint="eastAsia" w:ascii="Times New Roman" w:eastAsia="Times New Roman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sz w:val="18"/>
                <w:szCs w:val="18"/>
                <w:lang w:eastAsia="zh-CN"/>
              </w:rPr>
              <w:t>152</w:t>
            </w:r>
            <w:r>
              <w:rPr>
                <w:rFonts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869" w:type="dxa"/>
            <w:vMerge w:val="restart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混凝土保护层厚度、钢筋间距</w:t>
            </w:r>
          </w:p>
        </w:tc>
        <w:tc>
          <w:tcPr>
            <w:tcW w:w="3035" w:type="dxa"/>
            <w:vMerge w:val="restart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钢筋探测仪</w:t>
            </w:r>
          </w:p>
        </w:tc>
        <w:tc>
          <w:tcPr>
            <w:tcW w:w="808" w:type="dxa"/>
            <w:vMerge w:val="restart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cs="宋体"/>
                <w:b w:val="0"/>
                <w:bCs w:val="0"/>
                <w:sz w:val="18"/>
                <w:szCs w:val="18"/>
              </w:rPr>
              <w:t>《混凝土结构现场检测技术标准》（</w:t>
            </w:r>
            <w:r>
              <w:rPr>
                <w:rFonts w:hint="default" w:ascii="Nimbus Roman No9 L" w:hAnsi="Nimbus Roman No9 L" w:eastAsia="Times New Roman" w:cs="Nimbus Roman No9 L"/>
                <w:b w:val="0"/>
                <w:bCs w:val="0"/>
                <w:sz w:val="18"/>
                <w:szCs w:val="18"/>
              </w:rPr>
              <w:t>GB</w:t>
            </w:r>
            <w:r>
              <w:rPr>
                <w:rFonts w:ascii="Times New Roman" w:eastAsia="Times New Roman" w:cs="宋体"/>
                <w:b w:val="0"/>
                <w:bCs w:val="0"/>
                <w:sz w:val="18"/>
                <w:szCs w:val="18"/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b w:val="0"/>
                <w:bCs w:val="0"/>
                <w:sz w:val="18"/>
                <w:szCs w:val="18"/>
              </w:rPr>
              <w:t>T50784</w:t>
            </w:r>
            <w:r>
              <w:rPr>
                <w:rFonts w:cs="宋体"/>
                <w:b w:val="0"/>
                <w:bCs w:val="0"/>
                <w:sz w:val="18"/>
                <w:szCs w:val="18"/>
              </w:rPr>
              <w:t>）</w:t>
            </w:r>
          </w:p>
        </w:tc>
        <w:tc>
          <w:tcPr>
            <w:tcW w:w="1869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氯离子含量</w:t>
            </w: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pacing w:val="-13"/>
                <w:sz w:val="18"/>
                <w:szCs w:val="18"/>
                <w:lang w:eastAsia="zh-CN"/>
              </w:rPr>
              <w:t>《建筑结构检测技术标准》</w:t>
            </w:r>
            <w:r>
              <w:rPr>
                <w:rFonts w:hint="eastAsia"/>
                <w:spacing w:val="-5"/>
                <w:sz w:val="18"/>
                <w:szCs w:val="18"/>
                <w:lang w:eastAsia="zh-CN"/>
              </w:rPr>
              <w:t>（</w:t>
            </w:r>
            <w:r>
              <w:rPr>
                <w:rFonts w:hint="default" w:ascii="Nimbus Roman No9 L" w:hAnsi="Nimbus Roman No9 L" w:eastAsia="Times New Roman" w:cs="Nimbus Roman No9 L"/>
                <w:sz w:val="18"/>
                <w:szCs w:val="18"/>
                <w:lang w:eastAsia="zh-CN"/>
              </w:rPr>
              <w:t>GB</w:t>
            </w:r>
            <w:r>
              <w:rPr>
                <w:rFonts w:hint="eastAsia" w:ascii="Times New Roman" w:eastAsia="Times New Roman"/>
                <w:sz w:val="18"/>
                <w:szCs w:val="18"/>
                <w:lang w:eastAsia="zh-CN"/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sz w:val="18"/>
                <w:szCs w:val="18"/>
                <w:lang w:eastAsia="zh-CN"/>
              </w:rPr>
              <w:t>T</w:t>
            </w:r>
            <w:r>
              <w:rPr>
                <w:rFonts w:hint="eastAsia" w:ascii="Times New Roman" w:eastAsia="Times New Roman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sz w:val="18"/>
                <w:szCs w:val="18"/>
                <w:lang w:eastAsia="zh-CN"/>
              </w:rPr>
              <w:t>50344</w:t>
            </w:r>
            <w:r>
              <w:rPr>
                <w:rFonts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869" w:type="dxa"/>
            <w:vMerge w:val="restart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混凝土中氯离子含量</w:t>
            </w:r>
          </w:p>
        </w:tc>
        <w:tc>
          <w:tcPr>
            <w:tcW w:w="3035" w:type="dxa"/>
            <w:vMerge w:val="restart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pacing w:val="-5"/>
                <w:sz w:val="18"/>
                <w:szCs w:val="18"/>
                <w:lang w:eastAsia="zh-CN"/>
              </w:rPr>
              <w:t xml:space="preserve">天平、酸度计或电位计、银电极或氯电极、电磁搅拌器、电振荡 </w:t>
            </w:r>
            <w:r>
              <w:rPr>
                <w:rFonts w:hint="eastAsia"/>
                <w:spacing w:val="-6"/>
                <w:sz w:val="18"/>
                <w:szCs w:val="18"/>
                <w:lang w:eastAsia="zh-CN"/>
              </w:rPr>
              <w:t>器、滴定管、移液管、三角瓶、烧杯、箱式电</w:t>
            </w:r>
            <w:r>
              <w:rPr>
                <w:rFonts w:hint="eastAsia"/>
                <w:spacing w:val="-18"/>
                <w:sz w:val="18"/>
                <w:szCs w:val="18"/>
                <w:lang w:eastAsia="zh-CN"/>
              </w:rPr>
              <w:t>阻炉、方孔筛、干燥箱、</w:t>
            </w:r>
            <w:r>
              <w:rPr>
                <w:rFonts w:hint="eastAsia"/>
                <w:spacing w:val="-5"/>
                <w:sz w:val="18"/>
                <w:szCs w:val="18"/>
                <w:lang w:eastAsia="zh-CN"/>
              </w:rPr>
              <w:t>磁铁、快速定量滤纸、</w:t>
            </w:r>
            <w:r>
              <w:rPr>
                <w:rFonts w:hint="eastAsia"/>
                <w:sz w:val="18"/>
                <w:szCs w:val="18"/>
                <w:lang w:eastAsia="zh-CN"/>
              </w:rPr>
              <w:t>干燥器等</w:t>
            </w:r>
          </w:p>
        </w:tc>
        <w:tc>
          <w:tcPr>
            <w:tcW w:w="808" w:type="dxa"/>
            <w:vMerge w:val="restart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《公路工程水泥及水泥混凝土试验规程》（</w:t>
            </w:r>
            <w:r>
              <w:rPr>
                <w:rFonts w:hint="default" w:ascii="Nimbus Roman No9 L" w:hAnsi="Nimbus Roman No9 L" w:eastAsia="Times New Roman" w:cs="Nimbus Roman No9 L"/>
                <w:sz w:val="18"/>
                <w:szCs w:val="18"/>
                <w:lang w:eastAsia="zh-CN"/>
              </w:rPr>
              <w:t>JTG3420</w:t>
            </w:r>
            <w:r>
              <w:rPr>
                <w:rFonts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869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《混凝土中氯离子含量检测技术规程》（</w:t>
            </w:r>
            <w:r>
              <w:rPr>
                <w:rFonts w:hint="default" w:ascii="Nimbus Roman No9 L" w:hAnsi="Nimbus Roman No9 L" w:eastAsia="Times New Roman" w:cs="Nimbus Roman No9 L"/>
                <w:sz w:val="18"/>
                <w:szCs w:val="18"/>
                <w:lang w:eastAsia="zh-CN"/>
              </w:rPr>
              <w:t>JGJ</w:t>
            </w:r>
            <w:r>
              <w:rPr>
                <w:rFonts w:hint="eastAsia" w:ascii="Times New Roman" w:eastAsia="Times New Roman"/>
                <w:sz w:val="18"/>
                <w:szCs w:val="18"/>
                <w:lang w:eastAsia="zh-CN"/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sz w:val="18"/>
                <w:szCs w:val="18"/>
                <w:lang w:eastAsia="zh-CN"/>
              </w:rPr>
              <w:t>T</w:t>
            </w:r>
            <w:r>
              <w:rPr>
                <w:rFonts w:hint="eastAsia" w:ascii="Times New Roman" w:eastAsia="Times New Roman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sz w:val="18"/>
                <w:szCs w:val="18"/>
                <w:lang w:eastAsia="zh-CN"/>
              </w:rPr>
              <w:t>322</w:t>
            </w:r>
            <w:r>
              <w:rPr>
                <w:rFonts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869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41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sz w:val="18"/>
              </w:rPr>
              <w:t>隧道主体结构</w:t>
            </w:r>
          </w:p>
        </w:tc>
        <w:tc>
          <w:tcPr>
            <w:tcW w:w="1497" w:type="dxa"/>
            <w:vMerge w:val="restart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断面尺寸</w:t>
            </w: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《公路隧道施工技术规范》（</w:t>
            </w:r>
            <w:r>
              <w:rPr>
                <w:rFonts w:hint="default" w:ascii="Nimbus Roman No9 L" w:hAnsi="Nimbus Roman No9 L" w:eastAsia="Times New Roman" w:cs="Nimbus Roman No9 L"/>
                <w:sz w:val="18"/>
                <w:szCs w:val="18"/>
                <w:lang w:eastAsia="zh-CN"/>
              </w:rPr>
              <w:t>JTG</w:t>
            </w:r>
            <w:r>
              <w:rPr>
                <w:rFonts w:hint="eastAsia" w:ascii="Times New Roman" w:eastAsia="Times New Roman"/>
                <w:sz w:val="18"/>
                <w:szCs w:val="18"/>
                <w:lang w:eastAsia="zh-CN"/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sz w:val="18"/>
                <w:szCs w:val="18"/>
                <w:lang w:eastAsia="zh-CN"/>
              </w:rPr>
              <w:t>T3660</w:t>
            </w:r>
            <w:r>
              <w:rPr>
                <w:rFonts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869" w:type="dxa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Times New Roman" w:hAnsi="宋体" w:eastAsia="宋体" w:cs="宋体"/>
                <w:kern w:val="0"/>
                <w:sz w:val="18"/>
                <w:szCs w:val="22"/>
                <w:lang w:val="en-US" w:eastAsia="en-US" w:bidi="ar-SA"/>
              </w:rPr>
            </w:pPr>
            <w:r>
              <w:rPr>
                <w:sz w:val="18"/>
              </w:rPr>
              <w:t>断面尺寸</w:t>
            </w:r>
          </w:p>
        </w:tc>
        <w:tc>
          <w:tcPr>
            <w:tcW w:w="3035" w:type="dxa"/>
            <w:vMerge w:val="restart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激光断面仪</w:t>
            </w:r>
          </w:p>
        </w:tc>
        <w:tc>
          <w:tcPr>
            <w:tcW w:w="808" w:type="dxa"/>
            <w:vMerge w:val="restart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sz w:val="18"/>
              </w:rPr>
            </w:pPr>
          </w:p>
        </w:tc>
        <w:tc>
          <w:tcPr>
            <w:tcW w:w="1497" w:type="dxa"/>
            <w:vMerge w:val="continue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《公路工程质量检验评定标准 第一册 土建工程》（</w:t>
            </w:r>
            <w:r>
              <w:rPr>
                <w:rFonts w:hint="default" w:ascii="Nimbus Roman No9 L" w:hAnsi="Nimbus Roman No9 L" w:eastAsia="Times New Roman" w:cs="Nimbus Roman No9 L"/>
                <w:color w:val="auto"/>
                <w:sz w:val="18"/>
                <w:szCs w:val="18"/>
                <w:lang w:eastAsia="zh-CN"/>
              </w:rPr>
              <w:t>JTG</w:t>
            </w:r>
            <w:r>
              <w:rPr>
                <w:rFonts w:hint="eastAsia" w:ascii="Times New Roman" w:eastAsia="Times New Roman"/>
                <w:color w:val="auto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auto"/>
                <w:sz w:val="18"/>
                <w:szCs w:val="18"/>
                <w:lang w:eastAsia="zh-CN"/>
              </w:rPr>
              <w:t>F80</w:t>
            </w:r>
            <w:r>
              <w:rPr>
                <w:rFonts w:hint="eastAsia" w:ascii="Times New Roman" w:eastAsia="Times New Roman"/>
                <w:color w:val="auto"/>
                <w:sz w:val="18"/>
                <w:szCs w:val="18"/>
                <w:lang w:eastAsia="zh-CN"/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auto"/>
                <w:sz w:val="18"/>
                <w:szCs w:val="18"/>
                <w:lang w:eastAsia="zh-CN"/>
              </w:rPr>
              <w:t>1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869" w:type="dxa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量测</w:t>
            </w:r>
          </w:p>
        </w:tc>
        <w:tc>
          <w:tcPr>
            <w:tcW w:w="3035" w:type="dxa"/>
            <w:vMerge w:val="continue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sz w:val="18"/>
              </w:rPr>
            </w:pPr>
          </w:p>
        </w:tc>
        <w:tc>
          <w:tcPr>
            <w:tcW w:w="1497" w:type="dxa"/>
            <w:vMerge w:val="continue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《工程测量标准》（</w:t>
            </w:r>
            <w:r>
              <w:rPr>
                <w:rFonts w:hint="default" w:ascii="Nimbus Roman No9 L" w:hAnsi="Nimbus Roman No9 L" w:eastAsia="Times New Roman" w:cs="Nimbus Roman No9 L"/>
                <w:color w:val="auto"/>
                <w:sz w:val="18"/>
                <w:szCs w:val="18"/>
                <w:lang w:eastAsia="zh-CN"/>
              </w:rPr>
              <w:t>GB50026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869" w:type="dxa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sz w:val="18"/>
              </w:rPr>
              <w:t>断面尺寸</w:t>
            </w:r>
          </w:p>
        </w:tc>
        <w:tc>
          <w:tcPr>
            <w:tcW w:w="3035" w:type="dxa"/>
            <w:vMerge w:val="continue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sz w:val="18"/>
              </w:rPr>
            </w:pPr>
          </w:p>
        </w:tc>
        <w:tc>
          <w:tcPr>
            <w:tcW w:w="1497" w:type="dxa"/>
            <w:vMerge w:val="continue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《公路隧道检测规程》（</w:t>
            </w:r>
            <w:r>
              <w:rPr>
                <w:rFonts w:hint="default" w:ascii="Nimbus Roman No9 L" w:hAnsi="Nimbus Roman No9 L" w:eastAsia="Times New Roman" w:cs="Nimbus Roman No9 L"/>
                <w:color w:val="auto"/>
                <w:sz w:val="18"/>
                <w:szCs w:val="18"/>
                <w:lang w:eastAsia="zh-CN"/>
              </w:rPr>
              <w:t>T</w:t>
            </w:r>
            <w:r>
              <w:rPr>
                <w:rFonts w:hint="eastAsia" w:ascii="Times New Roman" w:eastAsia="Times New Roman"/>
                <w:color w:val="auto"/>
                <w:sz w:val="18"/>
                <w:szCs w:val="18"/>
                <w:lang w:eastAsia="zh-CN"/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auto"/>
                <w:sz w:val="18"/>
                <w:szCs w:val="18"/>
                <w:lang w:eastAsia="zh-CN"/>
              </w:rPr>
              <w:t>CECSG</w:t>
            </w:r>
            <w:r>
              <w:rPr>
                <w:rFonts w:hint="eastAsia" w:ascii="Times New Roman" w:eastAsia="Times New Roman"/>
                <w:color w:val="auto"/>
                <w:sz w:val="18"/>
                <w:szCs w:val="18"/>
                <w:lang w:eastAsia="zh-CN"/>
              </w:rPr>
              <w:t>:</w:t>
            </w:r>
            <w:r>
              <w:rPr>
                <w:rFonts w:hint="default" w:ascii="Nimbus Roman No9 L" w:hAnsi="Nimbus Roman No9 L" w:eastAsia="Times New Roman" w:cs="Nimbus Roman No9 L"/>
                <w:color w:val="auto"/>
                <w:sz w:val="18"/>
                <w:szCs w:val="18"/>
                <w:lang w:eastAsia="zh-CN"/>
              </w:rPr>
              <w:t>J60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869" w:type="dxa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Times New Roman" w:hAnsi="宋体" w:eastAsia="宋体" w:cs="宋体"/>
                <w:kern w:val="0"/>
                <w:sz w:val="18"/>
                <w:szCs w:val="22"/>
                <w:lang w:val="en-US" w:eastAsia="en-US" w:bidi="ar-SA"/>
              </w:rPr>
            </w:pPr>
            <w:r>
              <w:rPr>
                <w:rFonts w:hint="eastAsia"/>
                <w:sz w:val="18"/>
                <w:szCs w:val="18"/>
              </w:rPr>
              <w:t>隧道断面</w:t>
            </w:r>
          </w:p>
        </w:tc>
        <w:tc>
          <w:tcPr>
            <w:tcW w:w="3035" w:type="dxa"/>
            <w:vMerge w:val="continue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sz w:val="18"/>
              </w:rPr>
            </w:pPr>
          </w:p>
        </w:tc>
        <w:tc>
          <w:tcPr>
            <w:tcW w:w="1497" w:type="dxa"/>
            <w:vMerge w:val="restart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Times New Roman"/>
              </w:rPr>
            </w:pPr>
          </w:p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锚杆拉拔力</w:t>
            </w: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《公路隧道施工技术规范》（</w:t>
            </w:r>
            <w:r>
              <w:rPr>
                <w:rFonts w:hint="default" w:ascii="Nimbus Roman No9 L" w:hAnsi="Nimbus Roman No9 L" w:eastAsia="Times New Roman" w:cs="Nimbus Roman No9 L"/>
                <w:color w:val="auto"/>
                <w:sz w:val="18"/>
                <w:szCs w:val="18"/>
                <w:lang w:eastAsia="zh-CN"/>
              </w:rPr>
              <w:t>JTG</w:t>
            </w:r>
            <w:r>
              <w:rPr>
                <w:rFonts w:hint="eastAsia" w:ascii="Times New Roman" w:eastAsia="Times New Roman"/>
                <w:color w:val="auto"/>
                <w:sz w:val="18"/>
                <w:szCs w:val="18"/>
                <w:lang w:eastAsia="zh-CN"/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auto"/>
                <w:sz w:val="18"/>
                <w:szCs w:val="18"/>
                <w:lang w:eastAsia="zh-CN"/>
              </w:rPr>
              <w:t>T3660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869" w:type="dxa"/>
            <w:vMerge w:val="restart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锚杆拔力</w:t>
            </w:r>
          </w:p>
        </w:tc>
        <w:tc>
          <w:tcPr>
            <w:tcW w:w="3035" w:type="dxa"/>
            <w:vMerge w:val="restart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锚杆拉拔仪</w:t>
            </w:r>
          </w:p>
        </w:tc>
        <w:tc>
          <w:tcPr>
            <w:tcW w:w="808" w:type="dxa"/>
            <w:vMerge w:val="restart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sz w:val="18"/>
              </w:rPr>
            </w:pPr>
          </w:p>
        </w:tc>
        <w:tc>
          <w:tcPr>
            <w:tcW w:w="1497" w:type="dxa"/>
            <w:vMerge w:val="continue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《公路工程质量检验评定标准 第一册 土建工程》（</w:t>
            </w:r>
            <w:r>
              <w:rPr>
                <w:rFonts w:hint="default" w:ascii="Nimbus Roman No9 L" w:hAnsi="Nimbus Roman No9 L" w:eastAsia="Times New Roman" w:cs="Nimbus Roman No9 L"/>
                <w:color w:val="auto"/>
                <w:sz w:val="18"/>
                <w:szCs w:val="18"/>
                <w:lang w:eastAsia="zh-CN"/>
              </w:rPr>
              <w:t>JTG</w:t>
            </w:r>
            <w:r>
              <w:rPr>
                <w:rFonts w:hint="eastAsia" w:ascii="Times New Roman" w:eastAsia="Times New Roman"/>
                <w:color w:val="auto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auto"/>
                <w:sz w:val="18"/>
                <w:szCs w:val="18"/>
                <w:lang w:eastAsia="zh-CN"/>
              </w:rPr>
              <w:t>F80</w:t>
            </w:r>
            <w:r>
              <w:rPr>
                <w:rFonts w:hint="eastAsia" w:ascii="Times New Roman" w:eastAsia="Times New Roman"/>
                <w:color w:val="auto"/>
                <w:sz w:val="18"/>
                <w:szCs w:val="18"/>
                <w:lang w:eastAsia="zh-CN"/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auto"/>
                <w:sz w:val="18"/>
                <w:szCs w:val="18"/>
                <w:lang w:eastAsia="zh-CN"/>
              </w:rPr>
              <w:t>1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869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sz w:val="18"/>
              </w:rPr>
            </w:pPr>
          </w:p>
        </w:tc>
        <w:tc>
          <w:tcPr>
            <w:tcW w:w="1497" w:type="dxa"/>
            <w:vMerge w:val="continue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《岩土锚杆与喷射混凝土支护工程技术规范》（</w:t>
            </w:r>
            <w:r>
              <w:rPr>
                <w:rFonts w:hint="default" w:ascii="Nimbus Roman No9 L" w:hAnsi="Nimbus Roman No9 L" w:eastAsia="Times New Roman" w:cs="Nimbus Roman No9 L"/>
                <w:color w:val="auto"/>
                <w:sz w:val="18"/>
                <w:szCs w:val="18"/>
                <w:lang w:eastAsia="zh-CN"/>
              </w:rPr>
              <w:t>GB50086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869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sz w:val="18"/>
              </w:rPr>
            </w:pPr>
          </w:p>
        </w:tc>
        <w:tc>
          <w:tcPr>
            <w:tcW w:w="1497" w:type="dxa"/>
            <w:vMerge w:val="continue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《公路隧道检测规程》（</w:t>
            </w:r>
            <w:r>
              <w:rPr>
                <w:rFonts w:hint="default" w:ascii="Nimbus Roman No9 L" w:hAnsi="Nimbus Roman No9 L" w:eastAsia="Times New Roman" w:cs="Nimbus Roman No9 L"/>
                <w:color w:val="auto"/>
                <w:sz w:val="18"/>
                <w:szCs w:val="18"/>
                <w:lang w:eastAsia="zh-CN"/>
              </w:rPr>
              <w:t>T</w:t>
            </w:r>
            <w:r>
              <w:rPr>
                <w:rFonts w:hint="eastAsia" w:ascii="Times New Roman" w:eastAsia="Times New Roman"/>
                <w:color w:val="auto"/>
                <w:sz w:val="18"/>
                <w:szCs w:val="18"/>
                <w:lang w:eastAsia="zh-CN"/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auto"/>
                <w:sz w:val="18"/>
                <w:szCs w:val="18"/>
                <w:lang w:eastAsia="zh-CN"/>
              </w:rPr>
              <w:t>CECSG</w:t>
            </w:r>
            <w:r>
              <w:rPr>
                <w:rFonts w:hint="eastAsia" w:ascii="Times New Roman" w:eastAsia="Times New Roman"/>
                <w:color w:val="auto"/>
                <w:sz w:val="18"/>
                <w:szCs w:val="18"/>
                <w:lang w:eastAsia="zh-CN"/>
              </w:rPr>
              <w:t>:</w:t>
            </w:r>
            <w:r>
              <w:rPr>
                <w:rFonts w:hint="default" w:ascii="Nimbus Roman No9 L" w:hAnsi="Nimbus Roman No9 L" w:eastAsia="Times New Roman" w:cs="Nimbus Roman No9 L"/>
                <w:color w:val="auto"/>
                <w:sz w:val="18"/>
                <w:szCs w:val="18"/>
                <w:lang w:eastAsia="zh-CN"/>
              </w:rPr>
              <w:t>J60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锚杆抗拔力</w:t>
            </w:r>
          </w:p>
        </w:tc>
        <w:tc>
          <w:tcPr>
            <w:tcW w:w="3035" w:type="dxa"/>
            <w:vMerge w:val="continue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sz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衬砌厚度</w:t>
            </w: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《雷达法检测混凝土结构技术标准》（</w:t>
            </w:r>
            <w:r>
              <w:rPr>
                <w:rFonts w:hint="default" w:ascii="Nimbus Roman No9 L" w:hAnsi="Nimbus Roman No9 L" w:eastAsia="Times New Roman" w:cs="Nimbus Roman No9 L"/>
                <w:color w:val="auto"/>
                <w:sz w:val="18"/>
                <w:szCs w:val="18"/>
                <w:lang w:eastAsia="zh-CN"/>
              </w:rPr>
              <w:t>JGJ</w:t>
            </w:r>
            <w:r>
              <w:rPr>
                <w:rFonts w:hint="eastAsia" w:ascii="Times New Roman" w:eastAsia="Times New Roman"/>
                <w:color w:val="auto"/>
                <w:sz w:val="18"/>
                <w:szCs w:val="18"/>
                <w:lang w:eastAsia="zh-CN"/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auto"/>
                <w:sz w:val="18"/>
                <w:szCs w:val="18"/>
                <w:lang w:eastAsia="zh-CN"/>
              </w:rPr>
              <w:t>T</w:t>
            </w:r>
            <w:r>
              <w:rPr>
                <w:rFonts w:hint="eastAsia" w:ascii="Times New Roman" w:eastAsia="Times New Roman"/>
                <w:color w:val="auto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auto"/>
                <w:sz w:val="18"/>
                <w:szCs w:val="18"/>
                <w:lang w:eastAsia="zh-CN"/>
              </w:rPr>
              <w:t>456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层厚检测</w:t>
            </w:r>
          </w:p>
        </w:tc>
        <w:tc>
          <w:tcPr>
            <w:tcW w:w="3035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地质雷达</w:t>
            </w:r>
          </w:p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钢尺</w:t>
            </w:r>
          </w:p>
        </w:tc>
        <w:tc>
          <w:tcPr>
            <w:tcW w:w="808" w:type="dxa"/>
            <w:vMerge w:val="restart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sz w:val="18"/>
              </w:rPr>
            </w:pPr>
          </w:p>
        </w:tc>
        <w:tc>
          <w:tcPr>
            <w:tcW w:w="1497" w:type="dxa"/>
            <w:vMerge w:val="continue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《公路隧道养护技术规范》（</w:t>
            </w:r>
            <w:r>
              <w:rPr>
                <w:rFonts w:hint="default" w:ascii="Nimbus Roman No9 L" w:hAnsi="Nimbus Roman No9 L" w:eastAsia="Times New Roman" w:cs="Nimbus Roman No9 L"/>
                <w:color w:val="auto"/>
                <w:sz w:val="18"/>
                <w:szCs w:val="18"/>
                <w:lang w:eastAsia="zh-CN"/>
              </w:rPr>
              <w:t>JTGH12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8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衬砌厚度</w:t>
            </w:r>
          </w:p>
        </w:tc>
        <w:tc>
          <w:tcPr>
            <w:tcW w:w="3035" w:type="dxa"/>
            <w:vMerge w:val="continue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sz w:val="18"/>
              </w:rPr>
            </w:pPr>
          </w:p>
        </w:tc>
        <w:tc>
          <w:tcPr>
            <w:tcW w:w="1497" w:type="dxa"/>
            <w:vMerge w:val="continue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《公路工程质量检验评定标准 第一册 土建工程》（</w:t>
            </w:r>
            <w:r>
              <w:rPr>
                <w:rFonts w:hint="default" w:ascii="Nimbus Roman No9 L" w:hAnsi="Nimbus Roman No9 L" w:eastAsia="Times New Roman" w:cs="Nimbus Roman No9 L"/>
                <w:color w:val="auto"/>
                <w:sz w:val="18"/>
                <w:szCs w:val="18"/>
                <w:lang w:eastAsia="zh-CN"/>
              </w:rPr>
              <w:t>JTG</w:t>
            </w:r>
            <w:r>
              <w:rPr>
                <w:rFonts w:hint="eastAsia" w:ascii="Times New Roman" w:eastAsia="Times New Roman"/>
                <w:color w:val="auto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auto"/>
                <w:sz w:val="18"/>
                <w:szCs w:val="18"/>
                <w:lang w:eastAsia="zh-CN"/>
              </w:rPr>
              <w:t>F80</w:t>
            </w:r>
            <w:r>
              <w:rPr>
                <w:rFonts w:hint="eastAsia" w:ascii="Times New Roman" w:eastAsia="Times New Roman"/>
                <w:color w:val="auto"/>
                <w:sz w:val="18"/>
                <w:szCs w:val="18"/>
                <w:lang w:eastAsia="zh-CN"/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auto"/>
                <w:sz w:val="18"/>
                <w:szCs w:val="18"/>
                <w:lang w:eastAsia="zh-CN"/>
              </w:rPr>
              <w:t>1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869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sz w:val="18"/>
              </w:rPr>
            </w:pPr>
          </w:p>
        </w:tc>
        <w:tc>
          <w:tcPr>
            <w:tcW w:w="1497" w:type="dxa"/>
            <w:vMerge w:val="continue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hint="eastAsia"/>
                <w:color w:val="auto"/>
                <w:spacing w:val="-14"/>
                <w:sz w:val="18"/>
                <w:szCs w:val="18"/>
              </w:rPr>
              <w:t>《</w:t>
            </w:r>
            <w:r>
              <w:rPr>
                <w:rFonts w:hint="eastAsia"/>
                <w:color w:val="auto"/>
                <w:spacing w:val="-14"/>
                <w:w w:val="100"/>
                <w:sz w:val="18"/>
                <w:szCs w:val="18"/>
              </w:rPr>
              <w:t>公路隧道检测规程</w:t>
            </w:r>
            <w:r>
              <w:rPr>
                <w:rFonts w:hint="eastAsia"/>
                <w:color w:val="auto"/>
                <w:spacing w:val="-14"/>
                <w:sz w:val="18"/>
                <w:szCs w:val="18"/>
              </w:rPr>
              <w:t>》</w:t>
            </w:r>
            <w:r>
              <w:rPr>
                <w:rFonts w:hint="eastAsia"/>
                <w:color w:val="auto"/>
                <w:spacing w:val="-4"/>
                <w:sz w:val="18"/>
                <w:szCs w:val="18"/>
              </w:rPr>
              <w:t>（</w:t>
            </w:r>
            <w:r>
              <w:rPr>
                <w:rFonts w:hint="default" w:ascii="Nimbus Roman No9 L" w:hAnsi="Nimbus Roman No9 L" w:eastAsia="Times New Roman" w:cs="Nimbus Roman No9 L"/>
                <w:color w:val="auto"/>
                <w:sz w:val="18"/>
                <w:szCs w:val="18"/>
                <w:lang w:eastAsia="zh-CN"/>
              </w:rPr>
              <w:t>T</w:t>
            </w:r>
            <w:r>
              <w:rPr>
                <w:rFonts w:hint="eastAsia" w:ascii="Times New Roman" w:eastAsia="Times New Roman"/>
                <w:color w:val="auto"/>
                <w:sz w:val="18"/>
                <w:szCs w:val="18"/>
                <w:lang w:eastAsia="zh-CN"/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auto"/>
                <w:sz w:val="18"/>
                <w:szCs w:val="18"/>
                <w:lang w:eastAsia="zh-CN"/>
              </w:rPr>
              <w:t>CECS</w:t>
            </w:r>
            <w:r>
              <w:rPr>
                <w:rFonts w:hint="eastAsia" w:ascii="Times New Roman" w:eastAsia="Times New Roman"/>
                <w:color w:val="auto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auto"/>
                <w:sz w:val="18"/>
                <w:szCs w:val="18"/>
                <w:lang w:eastAsia="zh-CN"/>
              </w:rPr>
              <w:t>G</w:t>
            </w:r>
            <w:r>
              <w:rPr>
                <w:rFonts w:hint="eastAsia" w:ascii="Times New Roman" w:eastAsia="Times New Roman"/>
                <w:color w:val="auto"/>
                <w:sz w:val="18"/>
                <w:szCs w:val="18"/>
                <w:lang w:eastAsia="zh-CN"/>
              </w:rPr>
              <w:t>:</w:t>
            </w:r>
            <w:r>
              <w:rPr>
                <w:rFonts w:hint="default" w:ascii="Nimbus Roman No9 L" w:hAnsi="Nimbus Roman No9 L" w:eastAsia="Times New Roman" w:cs="Nimbus Roman No9 L"/>
                <w:color w:val="auto"/>
                <w:sz w:val="18"/>
                <w:szCs w:val="18"/>
                <w:lang w:eastAsia="zh-CN"/>
              </w:rPr>
              <w:t>J60</w:t>
            </w:r>
            <w:r>
              <w:rPr>
                <w:rFonts w:hint="eastAsia"/>
                <w:color w:val="auto"/>
                <w:sz w:val="18"/>
                <w:szCs w:val="18"/>
              </w:rPr>
              <w:t>）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二次衬砌厚度</w:t>
            </w:r>
          </w:p>
        </w:tc>
        <w:tc>
          <w:tcPr>
            <w:tcW w:w="3035" w:type="dxa"/>
            <w:vMerge w:val="continue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sz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衬砌及背后密实状况</w:t>
            </w: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《雷达法检测混凝土结构技术标准》（</w:t>
            </w:r>
            <w:r>
              <w:rPr>
                <w:rFonts w:hint="default" w:ascii="Nimbus Roman No9 L" w:hAnsi="Nimbus Roman No9 L" w:eastAsia="Times New Roman" w:cs="Nimbus Roman No9 L"/>
                <w:color w:val="auto"/>
                <w:sz w:val="18"/>
                <w:szCs w:val="18"/>
                <w:lang w:eastAsia="zh-CN"/>
              </w:rPr>
              <w:t>JGJ</w:t>
            </w:r>
            <w:r>
              <w:rPr>
                <w:rFonts w:hint="eastAsia" w:ascii="Times New Roman" w:eastAsia="Times New Roman"/>
                <w:color w:val="auto"/>
                <w:sz w:val="18"/>
                <w:szCs w:val="18"/>
                <w:lang w:eastAsia="zh-CN"/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auto"/>
                <w:sz w:val="18"/>
                <w:szCs w:val="18"/>
                <w:lang w:eastAsia="zh-CN"/>
              </w:rPr>
              <w:t>T</w:t>
            </w:r>
            <w:r>
              <w:rPr>
                <w:rFonts w:hint="eastAsia" w:ascii="Times New Roman" w:eastAsia="Times New Roman"/>
                <w:color w:val="auto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auto"/>
                <w:sz w:val="18"/>
                <w:szCs w:val="18"/>
                <w:lang w:eastAsia="zh-CN"/>
              </w:rPr>
              <w:t>456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8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内部缺陷检测</w:t>
            </w:r>
          </w:p>
        </w:tc>
        <w:tc>
          <w:tcPr>
            <w:tcW w:w="3035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地质雷达</w:t>
            </w:r>
          </w:p>
        </w:tc>
        <w:tc>
          <w:tcPr>
            <w:tcW w:w="808" w:type="dxa"/>
            <w:vMerge w:val="restart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sz w:val="18"/>
              </w:rPr>
            </w:pPr>
          </w:p>
        </w:tc>
        <w:tc>
          <w:tcPr>
            <w:tcW w:w="1497" w:type="dxa"/>
            <w:vMerge w:val="continue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《公路隧道养护技术规范》（</w:t>
            </w:r>
            <w:r>
              <w:rPr>
                <w:rFonts w:hint="default" w:ascii="Nimbus Roman No9 L" w:hAnsi="Nimbus Roman No9 L" w:eastAsia="Times New Roman" w:cs="Nimbus Roman No9 L"/>
                <w:color w:val="auto"/>
                <w:sz w:val="18"/>
                <w:szCs w:val="18"/>
                <w:lang w:eastAsia="zh-CN"/>
              </w:rPr>
              <w:t>JTGH12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869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sz w:val="18"/>
              </w:rPr>
            </w:pPr>
          </w:p>
        </w:tc>
        <w:tc>
          <w:tcPr>
            <w:tcW w:w="1497" w:type="dxa"/>
            <w:vMerge w:val="continue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《公路工程质量检验评定标准 第一册 土建工程》（</w:t>
            </w:r>
            <w:r>
              <w:rPr>
                <w:rFonts w:hint="default" w:ascii="Nimbus Roman No9 L" w:hAnsi="Nimbus Roman No9 L" w:eastAsia="Times New Roman" w:cs="Nimbus Roman No9 L"/>
                <w:color w:val="auto"/>
                <w:sz w:val="18"/>
                <w:szCs w:val="18"/>
                <w:lang w:eastAsia="zh-CN"/>
              </w:rPr>
              <w:t>JTG</w:t>
            </w:r>
            <w:r>
              <w:rPr>
                <w:rFonts w:hint="eastAsia" w:ascii="Times New Roman" w:eastAsia="Times New Roman"/>
                <w:color w:val="auto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auto"/>
                <w:sz w:val="18"/>
                <w:szCs w:val="18"/>
                <w:lang w:eastAsia="zh-CN"/>
              </w:rPr>
              <w:t>F80</w:t>
            </w:r>
            <w:r>
              <w:rPr>
                <w:rFonts w:hint="eastAsia" w:ascii="Times New Roman" w:eastAsia="Times New Roman"/>
                <w:color w:val="auto"/>
                <w:sz w:val="18"/>
                <w:szCs w:val="18"/>
                <w:lang w:eastAsia="zh-CN"/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auto"/>
                <w:sz w:val="18"/>
                <w:szCs w:val="18"/>
                <w:lang w:eastAsia="zh-CN"/>
              </w:rPr>
              <w:t>1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869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sz w:val="18"/>
              </w:rPr>
            </w:pPr>
          </w:p>
        </w:tc>
        <w:tc>
          <w:tcPr>
            <w:tcW w:w="1497" w:type="dxa"/>
            <w:vMerge w:val="continue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《公路隧道检测规程》（</w:t>
            </w:r>
            <w:r>
              <w:rPr>
                <w:rFonts w:hint="default" w:ascii="Nimbus Roman No9 L" w:hAnsi="Nimbus Roman No9 L" w:eastAsia="Times New Roman" w:cs="Nimbus Roman No9 L"/>
                <w:color w:val="auto"/>
                <w:sz w:val="18"/>
                <w:szCs w:val="18"/>
                <w:lang w:eastAsia="zh-CN"/>
              </w:rPr>
              <w:t>T</w:t>
            </w:r>
            <w:r>
              <w:rPr>
                <w:rFonts w:hint="eastAsia" w:ascii="Times New Roman" w:eastAsia="Times New Roman"/>
                <w:color w:val="auto"/>
                <w:sz w:val="18"/>
                <w:szCs w:val="18"/>
                <w:lang w:eastAsia="zh-CN"/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auto"/>
                <w:sz w:val="18"/>
                <w:szCs w:val="18"/>
                <w:lang w:eastAsia="zh-CN"/>
              </w:rPr>
              <w:t>CECSG</w:t>
            </w:r>
            <w:r>
              <w:rPr>
                <w:rFonts w:hint="eastAsia" w:ascii="Times New Roman" w:eastAsia="Times New Roman"/>
                <w:color w:val="auto"/>
                <w:sz w:val="18"/>
                <w:szCs w:val="18"/>
                <w:lang w:eastAsia="zh-CN"/>
              </w:rPr>
              <w:t>:</w:t>
            </w:r>
            <w:r>
              <w:rPr>
                <w:rFonts w:hint="default" w:ascii="Nimbus Roman No9 L" w:hAnsi="Nimbus Roman No9 L" w:eastAsia="Times New Roman" w:cs="Nimbus Roman No9 L"/>
                <w:color w:val="auto"/>
                <w:sz w:val="18"/>
                <w:szCs w:val="18"/>
                <w:lang w:eastAsia="zh-CN"/>
              </w:rPr>
              <w:t>J60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衬砌背后空洞</w:t>
            </w:r>
          </w:p>
        </w:tc>
        <w:tc>
          <w:tcPr>
            <w:tcW w:w="3035" w:type="dxa"/>
            <w:vMerge w:val="continue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sz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墙面平整度</w:t>
            </w: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《公路隧道施工技术规范》（</w:t>
            </w:r>
            <w:r>
              <w:rPr>
                <w:rFonts w:hint="default" w:ascii="Nimbus Roman No9 L" w:hAnsi="Nimbus Roman No9 L" w:eastAsia="Times New Roman" w:cs="Nimbus Roman No9 L"/>
                <w:color w:val="auto"/>
                <w:sz w:val="18"/>
                <w:szCs w:val="18"/>
                <w:lang w:eastAsia="zh-CN"/>
              </w:rPr>
              <w:t>JTG</w:t>
            </w:r>
            <w:r>
              <w:rPr>
                <w:rFonts w:hint="eastAsia" w:ascii="Times New Roman" w:eastAsia="Times New Roman"/>
                <w:color w:val="auto"/>
                <w:sz w:val="18"/>
                <w:szCs w:val="18"/>
                <w:lang w:eastAsia="zh-CN"/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auto"/>
                <w:sz w:val="18"/>
                <w:szCs w:val="18"/>
                <w:lang w:eastAsia="zh-CN"/>
              </w:rPr>
              <w:t>T3660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869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Times New Roman" w:hAnsi="宋体" w:eastAsia="宋体" w:cs="宋体"/>
                <w:kern w:val="0"/>
                <w:sz w:val="18"/>
                <w:szCs w:val="22"/>
                <w:lang w:val="en-US" w:eastAsia="en-US" w:bidi="ar-SA"/>
              </w:rPr>
            </w:pPr>
            <w:r>
              <w:rPr>
                <w:rFonts w:hint="eastAsia"/>
                <w:sz w:val="18"/>
                <w:szCs w:val="18"/>
              </w:rPr>
              <w:t>墙面平整度</w:t>
            </w:r>
          </w:p>
        </w:tc>
        <w:tc>
          <w:tcPr>
            <w:tcW w:w="3035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靠尺</w:t>
            </w:r>
            <w:r>
              <w:rPr>
                <w:rFonts w:hint="eastAsia"/>
                <w:sz w:val="18"/>
                <w:szCs w:val="18"/>
                <w:lang w:eastAsia="zh-CN"/>
              </w:rPr>
              <w:t>、</w:t>
            </w:r>
            <w:r>
              <w:rPr>
                <w:rFonts w:hint="eastAsia"/>
                <w:sz w:val="18"/>
                <w:szCs w:val="18"/>
              </w:rPr>
              <w:t>直尺、塞尺</w:t>
            </w:r>
          </w:p>
        </w:tc>
        <w:tc>
          <w:tcPr>
            <w:tcW w:w="808" w:type="dxa"/>
            <w:vMerge w:val="restart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sz w:val="18"/>
              </w:rPr>
            </w:pPr>
          </w:p>
        </w:tc>
        <w:tc>
          <w:tcPr>
            <w:tcW w:w="1497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《公路工程质量检验评定标准 第一册 土建工程》（</w:t>
            </w:r>
            <w:r>
              <w:rPr>
                <w:rFonts w:hint="default" w:ascii="Nimbus Roman No9 L" w:hAnsi="Nimbus Roman No9 L" w:eastAsia="Times New Roman" w:cs="Nimbus Roman No9 L"/>
                <w:color w:val="auto"/>
                <w:sz w:val="18"/>
                <w:szCs w:val="18"/>
                <w:lang w:eastAsia="zh-CN"/>
              </w:rPr>
              <w:t>JTG</w:t>
            </w:r>
            <w:r>
              <w:rPr>
                <w:rFonts w:hint="eastAsia" w:ascii="Times New Roman" w:eastAsia="Times New Roman"/>
                <w:color w:val="auto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auto"/>
                <w:sz w:val="18"/>
                <w:szCs w:val="18"/>
                <w:lang w:eastAsia="zh-CN"/>
              </w:rPr>
              <w:t>F80</w:t>
            </w:r>
            <w:r>
              <w:rPr>
                <w:rFonts w:hint="eastAsia" w:ascii="Times New Roman" w:eastAsia="Times New Roman"/>
                <w:color w:val="auto"/>
                <w:sz w:val="18"/>
                <w:szCs w:val="18"/>
                <w:lang w:eastAsia="zh-CN"/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auto"/>
                <w:sz w:val="18"/>
                <w:szCs w:val="18"/>
                <w:lang w:eastAsia="zh-CN"/>
              </w:rPr>
              <w:t>1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量测</w:t>
            </w:r>
          </w:p>
        </w:tc>
        <w:tc>
          <w:tcPr>
            <w:tcW w:w="3035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sz w:val="18"/>
              </w:rPr>
            </w:pPr>
          </w:p>
        </w:tc>
        <w:tc>
          <w:tcPr>
            <w:tcW w:w="1497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《公路隧道检测规程》</w:t>
            </w:r>
            <w:r>
              <w:rPr>
                <w:rFonts w:hint="eastAsia" w:ascii="Times New Roman" w:eastAsia="Times New Roman"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default" w:ascii="Nimbus Roman No9 L" w:hAnsi="Nimbus Roman No9 L" w:eastAsia="Times New Roman" w:cs="Nimbus Roman No9 L"/>
                <w:color w:val="auto"/>
                <w:sz w:val="18"/>
                <w:szCs w:val="18"/>
                <w:lang w:eastAsia="zh-CN"/>
              </w:rPr>
              <w:t>T</w:t>
            </w:r>
            <w:r>
              <w:rPr>
                <w:rFonts w:hint="eastAsia" w:ascii="Times New Roman" w:eastAsia="Times New Roman"/>
                <w:color w:val="auto"/>
                <w:sz w:val="18"/>
                <w:szCs w:val="18"/>
                <w:lang w:eastAsia="zh-CN"/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auto"/>
                <w:sz w:val="18"/>
                <w:szCs w:val="18"/>
                <w:lang w:eastAsia="zh-CN"/>
              </w:rPr>
              <w:t>CECSG</w:t>
            </w:r>
            <w:r>
              <w:rPr>
                <w:rFonts w:hint="eastAsia" w:ascii="Times New Roman" w:eastAsia="Times New Roman"/>
                <w:color w:val="auto"/>
                <w:sz w:val="18"/>
                <w:szCs w:val="18"/>
                <w:lang w:eastAsia="zh-CN"/>
              </w:rPr>
              <w:t>:</w:t>
            </w:r>
            <w:r>
              <w:rPr>
                <w:rFonts w:hint="default" w:ascii="Nimbus Roman No9 L" w:hAnsi="Nimbus Roman No9 L" w:eastAsia="Times New Roman" w:cs="Nimbus Roman No9 L"/>
                <w:color w:val="auto"/>
                <w:sz w:val="18"/>
                <w:szCs w:val="18"/>
                <w:lang w:eastAsia="zh-CN"/>
              </w:rPr>
              <w:t>J60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869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Times New Roman" w:hAnsi="宋体" w:eastAsia="宋体" w:cs="宋体"/>
                <w:kern w:val="0"/>
                <w:sz w:val="18"/>
                <w:szCs w:val="22"/>
                <w:lang w:val="en-US" w:eastAsia="en-US" w:bidi="ar-SA"/>
              </w:rPr>
            </w:pPr>
            <w:r>
              <w:rPr>
                <w:rFonts w:hint="eastAsia"/>
                <w:sz w:val="18"/>
                <w:szCs w:val="18"/>
              </w:rPr>
              <w:t>衬砌墙面平整度</w:t>
            </w:r>
          </w:p>
        </w:tc>
        <w:tc>
          <w:tcPr>
            <w:tcW w:w="3035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sz w:val="18"/>
              </w:rPr>
            </w:pPr>
          </w:p>
        </w:tc>
        <w:tc>
          <w:tcPr>
            <w:tcW w:w="1497" w:type="dxa"/>
            <w:vMerge w:val="restart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钢筋网格尺寸</w:t>
            </w: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《公路隧道施工技术规范》（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JTG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T3660</w:t>
            </w: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钢筋网格尺寸</w:t>
            </w:r>
          </w:p>
        </w:tc>
        <w:tc>
          <w:tcPr>
            <w:tcW w:w="3035" w:type="dxa"/>
            <w:vMerge w:val="restart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钢尺、钢卷尺</w:t>
            </w:r>
            <w:r>
              <w:rPr>
                <w:rFonts w:hint="eastAsia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钢筋探测仪</w:t>
            </w:r>
          </w:p>
        </w:tc>
        <w:tc>
          <w:tcPr>
            <w:tcW w:w="808" w:type="dxa"/>
            <w:vMerge w:val="restart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sz w:val="18"/>
              </w:rPr>
            </w:pPr>
          </w:p>
        </w:tc>
        <w:tc>
          <w:tcPr>
            <w:tcW w:w="1497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《公路工程质量检验评定标准 第一册 土建工程》（</w:t>
            </w:r>
            <w:r>
              <w:rPr>
                <w:rFonts w:hint="default" w:ascii="Nimbus Roman No9 L" w:hAnsi="Nimbus Roman No9 L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JTG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Nimbus Roman No9 L" w:hAnsi="Nimbus Roman No9 L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F80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Nimbus Roman No9 L" w:hAnsi="Nimbus Roman No9 L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钢筋间距、混凝土保护层厚度</w:t>
            </w:r>
          </w:p>
        </w:tc>
        <w:tc>
          <w:tcPr>
            <w:tcW w:w="3035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sz w:val="18"/>
              </w:rPr>
            </w:pPr>
          </w:p>
        </w:tc>
        <w:tc>
          <w:tcPr>
            <w:tcW w:w="1497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《混凝土结构现场检测技术标准》（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GB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T50784</w:t>
            </w: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Merge w:val="continue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sz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锚杆长度</w:t>
            </w: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《锚杆锚固质量无损检测技术规程》（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JGJ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T182</w:t>
            </w: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锚杆长度</w:t>
            </w:r>
          </w:p>
        </w:tc>
        <w:tc>
          <w:tcPr>
            <w:tcW w:w="3035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采集器、激振器、接收传感器</w:t>
            </w:r>
          </w:p>
        </w:tc>
        <w:tc>
          <w:tcPr>
            <w:tcW w:w="808" w:type="dxa"/>
            <w:vMerge w:val="restart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sz w:val="18"/>
              </w:rPr>
            </w:pPr>
          </w:p>
        </w:tc>
        <w:tc>
          <w:tcPr>
            <w:tcW w:w="1497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《公路工程质量检验评定标准 第一册 土建工程》（</w:t>
            </w:r>
            <w:r>
              <w:rPr>
                <w:rFonts w:hint="default" w:ascii="Nimbus Roman No9 L" w:hAnsi="Nimbus Roman No9 L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JTG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Nimbus Roman No9 L" w:hAnsi="Nimbus Roman No9 L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F80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Nimbus Roman No9 L" w:hAnsi="Nimbus Roman No9 L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sz w:val="18"/>
              </w:rPr>
            </w:pPr>
          </w:p>
        </w:tc>
        <w:tc>
          <w:tcPr>
            <w:tcW w:w="1497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《公路隧道检测规程》（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CECSG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J60</w:t>
            </w: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sz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锚杆锚固</w:t>
            </w:r>
          </w:p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密实度</w:t>
            </w: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《锚杆锚固质量无损检测技术规程》（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JGJ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T182</w:t>
            </w: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锚固密实度</w:t>
            </w:r>
          </w:p>
        </w:tc>
        <w:tc>
          <w:tcPr>
            <w:tcW w:w="3035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采集器、激振器、接收传感器</w:t>
            </w:r>
          </w:p>
        </w:tc>
        <w:tc>
          <w:tcPr>
            <w:tcW w:w="808" w:type="dxa"/>
            <w:vMerge w:val="restart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sz w:val="18"/>
              </w:rPr>
            </w:pPr>
          </w:p>
        </w:tc>
        <w:tc>
          <w:tcPr>
            <w:tcW w:w="1497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《岩土锚杆与喷射混凝土支护工程技术规范》（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GB50086</w:t>
            </w: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sz w:val="18"/>
              </w:rPr>
            </w:pPr>
          </w:p>
        </w:tc>
        <w:tc>
          <w:tcPr>
            <w:tcW w:w="1497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《公路隧道施工技术规范》（</w:t>
            </w:r>
            <w:r>
              <w:rPr>
                <w:rFonts w:hint="default" w:ascii="Nimbus Roman No9 L" w:hAnsi="Nimbus Roman No9 L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JTG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Nimbus Roman No9 L" w:hAnsi="Nimbus Roman No9 L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T3660</w:t>
            </w: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sz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管片几何尺寸</w:t>
            </w: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《预制混凝土衬砌管片》（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GB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T22082</w:t>
            </w: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尺寸偏差</w:t>
            </w:r>
          </w:p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(宽度、厚度)</w:t>
            </w:r>
          </w:p>
        </w:tc>
        <w:tc>
          <w:tcPr>
            <w:tcW w:w="3035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钢尺、游标卡尺</w:t>
            </w:r>
          </w:p>
        </w:tc>
        <w:tc>
          <w:tcPr>
            <w:tcW w:w="808" w:type="dxa"/>
            <w:vMerge w:val="restart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sz w:val="18"/>
              </w:rPr>
            </w:pPr>
          </w:p>
        </w:tc>
        <w:tc>
          <w:tcPr>
            <w:tcW w:w="1497" w:type="dxa"/>
            <w:vMerge w:val="continue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《盾构隧道管片质量检测技术标准》（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CJJ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164</w:t>
            </w: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管片尺寸(钢筋保护层厚度)</w:t>
            </w:r>
          </w:p>
        </w:tc>
        <w:tc>
          <w:tcPr>
            <w:tcW w:w="3035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钢筋探测仪</w:t>
            </w: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sz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错台</w:t>
            </w: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《公路隧道检测规程》（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CECSG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J60</w:t>
            </w: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路面错台</w:t>
            </w:r>
          </w:p>
        </w:tc>
        <w:tc>
          <w:tcPr>
            <w:tcW w:w="3035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直尺</w:t>
            </w:r>
          </w:p>
        </w:tc>
        <w:tc>
          <w:tcPr>
            <w:tcW w:w="808" w:type="dxa"/>
            <w:vMerge w:val="restart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sz w:val="18"/>
              </w:rPr>
            </w:pPr>
          </w:p>
        </w:tc>
        <w:tc>
          <w:tcPr>
            <w:tcW w:w="1497" w:type="dxa"/>
            <w:vMerge w:val="continue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《公路工程质量检验评定标准 第一册 土建工程》（</w:t>
            </w:r>
            <w:r>
              <w:rPr>
                <w:rFonts w:hint="default" w:ascii="Nimbus Roman No9 L" w:hAnsi="Nimbus Roman No9 L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JTG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Nimbus Roman No9 L" w:hAnsi="Nimbus Roman No9 L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F80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Nimbus Roman No9 L" w:hAnsi="Nimbus Roman No9 L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Merge w:val="continue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sz w:val="18"/>
              </w:rPr>
            </w:pPr>
          </w:p>
        </w:tc>
        <w:tc>
          <w:tcPr>
            <w:tcW w:w="1497" w:type="dxa"/>
            <w:vMerge w:val="continue"/>
            <w:tcBorders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5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《盾构法隧道施工及验收规范</w:t>
            </w:r>
            <w:r>
              <w:rPr>
                <w:color w:val="000000" w:themeColor="text1"/>
                <w:spacing w:val="-125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》</w:t>
            </w:r>
            <w:r>
              <w:rPr>
                <w:rFonts w:hint="eastAsia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GB50446</w:t>
            </w: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衬砌环内、环间</w:t>
            </w:r>
          </w:p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错台</w:t>
            </w:r>
          </w:p>
        </w:tc>
        <w:tc>
          <w:tcPr>
            <w:tcW w:w="3035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靠尺、直尺</w:t>
            </w: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sz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椭圆度</w:t>
            </w: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5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《盾构法隧道施工及验收规范</w:t>
            </w:r>
            <w:r>
              <w:rPr>
                <w:rFonts w:hint="eastAsia"/>
                <w:color w:val="000000" w:themeColor="text1"/>
                <w:spacing w:val="-5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GB50446</w:t>
            </w: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Times New Roman" w:hAnsi="宋体" w:eastAsia="宋体" w:cs="宋体"/>
                <w:color w:val="000000" w:themeColor="text1"/>
                <w:kern w:val="0"/>
                <w:sz w:val="18"/>
                <w:szCs w:val="22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18"/>
                <w:szCs w:val="18"/>
              </w:rPr>
              <w:t>衬砌环椭圆度</w:t>
            </w:r>
          </w:p>
        </w:tc>
        <w:tc>
          <w:tcPr>
            <w:tcW w:w="3035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激光断面仪</w:t>
            </w:r>
          </w:p>
        </w:tc>
        <w:tc>
          <w:tcPr>
            <w:tcW w:w="808" w:type="dxa"/>
            <w:vMerge w:val="restart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sz w:val="18"/>
              </w:rPr>
            </w:pPr>
          </w:p>
        </w:tc>
        <w:tc>
          <w:tcPr>
            <w:tcW w:w="1497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《工程测量标准》（</w:t>
            </w:r>
            <w:r>
              <w:rPr>
                <w:rFonts w:hint="default" w:ascii="Nimbus Roman No9 L" w:hAnsi="Nimbus Roman No9 L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GB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Nimbus Roman No9 L" w:hAnsi="Nimbus Roman No9 L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50026</w:t>
            </w: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测量</w:t>
            </w:r>
          </w:p>
        </w:tc>
        <w:tc>
          <w:tcPr>
            <w:tcW w:w="3035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sz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</w:rPr>
            </w:pP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混凝土强度（回弹法）</w:t>
            </w: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《回弹法检测混凝土抗压强度技术规程》（</w:t>
            </w:r>
            <w:r>
              <w:rPr>
                <w:rFonts w:hint="default" w:ascii="Nimbus Roman No9 L" w:hAnsi="Nimbus Roman No9 L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JGJ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Nimbus Roman No9 L" w:hAnsi="Nimbus Roman No9 L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T23</w:t>
            </w: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混凝土抗压强度</w:t>
            </w:r>
          </w:p>
        </w:tc>
        <w:tc>
          <w:tcPr>
            <w:tcW w:w="3035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回弹仪、酚酞试剂、碳化深度测量仪</w:t>
            </w:r>
          </w:p>
        </w:tc>
        <w:tc>
          <w:tcPr>
            <w:tcW w:w="808" w:type="dxa"/>
            <w:vMerge w:val="restart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sz w:val="18"/>
              </w:rPr>
            </w:pPr>
          </w:p>
        </w:tc>
        <w:tc>
          <w:tcPr>
            <w:tcW w:w="1497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《混凝土结构现场检测技术标准》（</w:t>
            </w:r>
            <w:r>
              <w:rPr>
                <w:rFonts w:hint="default" w:ascii="Nimbus Roman No9 L" w:hAnsi="Nimbus Roman No9 L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GB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Nimbus Roman No9 L" w:hAnsi="Nimbus Roman No9 L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Nimbus Roman No9 L" w:hAnsi="Nimbus Roman No9 L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50784</w:t>
            </w: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sz w:val="18"/>
              </w:rPr>
            </w:pPr>
          </w:p>
        </w:tc>
        <w:tc>
          <w:tcPr>
            <w:tcW w:w="1497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《高强混凝土强度检测技术规程》（</w:t>
            </w:r>
            <w:r>
              <w:rPr>
                <w:rFonts w:hint="default" w:ascii="Nimbus Roman No9 L" w:hAnsi="Nimbus Roman No9 L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JGJ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Nimbus Roman No9 L" w:hAnsi="Nimbus Roman No9 L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T294</w:t>
            </w: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sz w:val="18"/>
              </w:rPr>
            </w:pPr>
          </w:p>
        </w:tc>
        <w:tc>
          <w:tcPr>
            <w:tcW w:w="1497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《公路隧道检测规程》（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CECSG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J60</w:t>
            </w: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35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sz w:val="18"/>
              </w:rPr>
            </w:pPr>
          </w:p>
        </w:tc>
        <w:tc>
          <w:tcPr>
            <w:tcW w:w="1497" w:type="dxa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</w:rPr>
            </w:pP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混凝土强度（钻芯法）</w:t>
            </w: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《钻芯法检测混凝土强度技术规程》（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JGJ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T384</w:t>
            </w: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混凝土抗压强度</w:t>
            </w:r>
          </w:p>
        </w:tc>
        <w:tc>
          <w:tcPr>
            <w:tcW w:w="3035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钻芯机、压力试验机</w:t>
            </w:r>
          </w:p>
        </w:tc>
        <w:tc>
          <w:tcPr>
            <w:tcW w:w="808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sz w:val="18"/>
              </w:rPr>
            </w:pPr>
          </w:p>
        </w:tc>
        <w:tc>
          <w:tcPr>
            <w:tcW w:w="1497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</w:rPr>
            </w:pP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混凝土强度（回弹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- </w:t>
            </w: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钻芯综合法）</w:t>
            </w: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《混凝土结构工程施工质量验收规范》(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GB</w:t>
            </w:r>
            <w:r>
              <w:rPr>
                <w:rFonts w:hint="eastAsia"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50204</w:t>
            </w: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1869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结构实体混凝土</w:t>
            </w:r>
            <w:r>
              <w:rPr>
                <w:rFonts w:hint="eastAsia"/>
                <w:sz w:val="18"/>
                <w:szCs w:val="18"/>
                <w:lang w:eastAsia="zh-CN"/>
              </w:rPr>
              <w:t>强度</w:t>
            </w:r>
          </w:p>
        </w:tc>
        <w:tc>
          <w:tcPr>
            <w:tcW w:w="3035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回弹仪、钢砧、碳化测定仪、钻芯机、压力试验机</w:t>
            </w:r>
          </w:p>
        </w:tc>
        <w:tc>
          <w:tcPr>
            <w:tcW w:w="808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sz w:val="18"/>
              </w:rPr>
            </w:pPr>
          </w:p>
        </w:tc>
        <w:tc>
          <w:tcPr>
            <w:tcW w:w="1497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</w:rPr>
            </w:pPr>
            <w:r>
              <w:rPr>
                <w:color w:val="000000" w:themeColor="text1"/>
                <w:spacing w:val="-2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混凝土强</w:t>
            </w:r>
            <w:r>
              <w:rPr>
                <w:rFonts w:hint="eastAsia"/>
                <w:color w:val="000000" w:themeColor="text1"/>
                <w:spacing w:val="-2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度（</w:t>
            </w:r>
            <w:r>
              <w:rPr>
                <w:color w:val="000000" w:themeColor="text1"/>
                <w:spacing w:val="-8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超声回</w:t>
            </w:r>
            <w:r>
              <w:rPr>
                <w:color w:val="000000" w:themeColor="text1"/>
                <w:spacing w:val="-3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弹综合法</w:t>
            </w: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《超声回弹综合法检测混凝土抗压强度技术规程》(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hint="eastAsia"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CECS</w:t>
            </w:r>
            <w:r>
              <w:rPr>
                <w:rFonts w:hint="eastAsia"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02</w:t>
            </w: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1869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混凝土抗压强度</w:t>
            </w:r>
          </w:p>
        </w:tc>
        <w:tc>
          <w:tcPr>
            <w:tcW w:w="3035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回弹仪、混凝土超声波检测仪</w:t>
            </w:r>
          </w:p>
        </w:tc>
        <w:tc>
          <w:tcPr>
            <w:tcW w:w="808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sz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</w:rPr>
            </w:pP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钢筋位置及保护层厚度</w:t>
            </w: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混凝土中钢筋检测技术标准</w:t>
            </w: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》（</w:t>
            </w:r>
            <w:r>
              <w:rPr>
                <w:rFonts w:hint="default" w:ascii="Nimbus Roman No9 L" w:hAnsi="Nimbus Roman No9 L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JGJ</w:t>
            </w: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Nimbus Roman No9 L" w:hAnsi="Nimbus Roman No9 L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Nimbus Roman No9 L" w:hAnsi="Nimbus Roman No9 L" w:cs="Nimbus Roman No9 L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152</w:t>
            </w: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混凝土保护层厚度</w:t>
            </w:r>
          </w:p>
        </w:tc>
        <w:tc>
          <w:tcPr>
            <w:tcW w:w="3035" w:type="dxa"/>
            <w:vMerge w:val="restart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钢筋探测仪</w:t>
            </w:r>
          </w:p>
        </w:tc>
        <w:tc>
          <w:tcPr>
            <w:tcW w:w="808" w:type="dxa"/>
            <w:vMerge w:val="restart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11" w:type="dxa"/>
            <w:gridSpan w:val="2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exact"/>
              <w:jc w:val="center"/>
              <w:textAlignment w:val="center"/>
              <w:rPr>
                <w:sz w:val="18"/>
              </w:rPr>
            </w:pPr>
          </w:p>
        </w:tc>
        <w:tc>
          <w:tcPr>
            <w:tcW w:w="1497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1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《混凝土结构现场检测技术标准》（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GB</w:t>
            </w:r>
            <w:r>
              <w:rPr>
                <w:rFonts w:ascii="Times New Roman" w:eastAsia="Times New Roman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Nimbus Roman No9 L" w:hAnsi="Nimbus Roman No9 L" w:eastAsia="Times New Roman" w:cs="Nimbus Roman No9 L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T50784</w:t>
            </w:r>
            <w:r>
              <w:rPr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69" w:type="dxa"/>
            <w:vAlign w:val="center"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钢筋间距</w:t>
            </w:r>
          </w:p>
        </w:tc>
        <w:tc>
          <w:tcPr>
            <w:tcW w:w="3035" w:type="dxa"/>
            <w:vMerge w:val="continue"/>
            <w:tcBorders/>
          </w:tcPr>
          <w:p>
            <w:pPr>
              <w:pStyle w:val="2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08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pacing w:line="220" w:lineRule="exact"/>
        <w:rPr>
          <w:rFonts w:ascii="宋体" w:hAnsi="宋体" w:eastAsia="宋体" w:cs="宋体"/>
          <w:spacing w:val="-1"/>
          <w:sz w:val="18"/>
          <w:szCs w:val="18"/>
        </w:rPr>
      </w:pPr>
      <w:r>
        <w:rPr>
          <w:rFonts w:hint="eastAsia" w:ascii="宋体" w:hAnsi="宋体" w:eastAsia="宋体" w:cs="宋体"/>
          <w:spacing w:val="-1"/>
          <w:sz w:val="18"/>
          <w:szCs w:val="18"/>
        </w:rPr>
        <w:t>备注：</w:t>
      </w:r>
      <w:r>
        <w:rPr>
          <w:rFonts w:hint="default" w:ascii="Nimbus Roman No9 L" w:hAnsi="Nimbus Roman No9 L" w:eastAsia="宋体" w:cs="Nimbus Roman No9 L"/>
          <w:spacing w:val="-1"/>
          <w:sz w:val="18"/>
          <w:szCs w:val="18"/>
        </w:rPr>
        <w:t>1</w:t>
      </w:r>
      <w:r>
        <w:rPr>
          <w:rFonts w:hint="eastAsia" w:ascii="宋体" w:hAnsi="宋体" w:eastAsia="宋体" w:cs="宋体"/>
          <w:spacing w:val="-1"/>
          <w:sz w:val="18"/>
          <w:szCs w:val="18"/>
        </w:rPr>
        <w:t>、检测参数对应的依据标准发生变更的，按最新标准实施；</w:t>
      </w:r>
      <w:r>
        <w:rPr>
          <w:rFonts w:hint="default" w:ascii="Nimbus Roman No9 L" w:hAnsi="Nimbus Roman No9 L" w:eastAsia="宋体" w:cs="Nimbus Roman No9 L"/>
          <w:spacing w:val="-1"/>
          <w:sz w:val="18"/>
          <w:szCs w:val="18"/>
        </w:rPr>
        <w:t>2</w:t>
      </w:r>
      <w:r>
        <w:rPr>
          <w:rFonts w:hint="eastAsia" w:ascii="宋体" w:hAnsi="宋体" w:eastAsia="宋体" w:cs="宋体"/>
          <w:spacing w:val="-1"/>
          <w:sz w:val="18"/>
          <w:szCs w:val="18"/>
        </w:rPr>
        <w:t>、表中“</w:t>
      </w:r>
      <w:r>
        <w:rPr>
          <w:rFonts w:ascii="宋体" w:hAnsi="宋体" w:eastAsia="宋体" w:cs="宋体"/>
          <w:spacing w:val="-1"/>
          <w:sz w:val="18"/>
          <w:szCs w:val="18"/>
        </w:rPr>
        <w:t>/”</w:t>
      </w:r>
      <w:r>
        <w:rPr>
          <w:rFonts w:hint="eastAsia" w:ascii="宋体" w:hAnsi="宋体" w:eastAsia="宋体" w:cs="宋体"/>
          <w:spacing w:val="-1"/>
          <w:sz w:val="18"/>
          <w:szCs w:val="18"/>
        </w:rPr>
        <w:t>表示“或”。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20" w:lineRule="exact"/>
        <w:rPr>
          <w:rFonts w:ascii="黑体" w:hAnsi="黑体" w:eastAsia="黑体" w:cs="黑体"/>
          <w:color w:val="0000FF"/>
          <w:spacing w:val="15"/>
          <w:sz w:val="32"/>
          <w:szCs w:val="32"/>
        </w:rPr>
      </w:pPr>
      <w:r>
        <w:rPr>
          <w:rFonts w:hint="eastAsia" w:ascii="黑体" w:hAnsi="黑体" w:eastAsia="黑体" w:cs="黑体"/>
          <w:color w:val="0000FF"/>
          <w:spacing w:val="15"/>
          <w:sz w:val="32"/>
          <w:szCs w:val="32"/>
        </w:rPr>
        <w:br w:type="page"/>
      </w:r>
      <w:bookmarkStart w:id="0" w:name="_GoBack"/>
      <w:bookmarkEnd w:id="0"/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20" w:lineRule="exact"/>
      </w:pPr>
    </w:p>
    <w:sectPr>
      <w:footerReference r:id="rId3" w:type="default"/>
      <w:pgSz w:w="16838" w:h="11906" w:orient="landscape"/>
      <w:pgMar w:top="720" w:right="720" w:bottom="720" w:left="72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瀹嬩綋">
    <w:altName w:val="汉仪仿宋S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中秀体简">
    <w:panose1 w:val="00020600040101010101"/>
    <w:charset w:val="86"/>
    <w:family w:val="auto"/>
    <w:pitch w:val="default"/>
    <w:sig w:usb0="A00002BF" w:usb1="1ACF7CFA" w:usb2="00000016" w:usb3="00000000" w:csb0="0004009F" w:csb1="00000000"/>
  </w:font>
  <w:font w:name="Calibri Light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hint="default" w:ascii="Nimbus Roman No9 L" w:hAnsi="Nimbus Roman No9 L" w:cs="Nimbus Roman No9 L"/>
                            </w:rPr>
                            <w:id w:val="-905752660"/>
                          </w:sdtPr>
                          <w:sdtEndPr>
                            <w:rPr>
                              <w:rFonts w:hint="default" w:ascii="Nimbus Roman No9 L" w:hAnsi="Nimbus Roman No9 L" w:cs="Nimbus Roman No9 L"/>
                            </w:rPr>
                          </w:sdtEndPr>
                          <w:sdtContent>
                            <w:p>
                              <w:pPr>
                                <w:pStyle w:val="7"/>
                                <w:jc w:val="center"/>
                                <w:rPr>
                                  <w:rFonts w:hint="default" w:ascii="Nimbus Roman No9 L" w:hAnsi="Nimbus Roman No9 L" w:cs="Nimbus Roman No9 L"/>
                                </w:rPr>
                              </w:pPr>
                              <w:r>
                                <w:rPr>
                                  <w:rFonts w:hint="default" w:ascii="Nimbus Roman No9 L" w:hAnsi="Nimbus Roman No9 L" w:cs="Nimbus Roman No9 L"/>
                                </w:rPr>
                                <w:fldChar w:fldCharType="begin"/>
                              </w:r>
                              <w:r>
                                <w:rPr>
                                  <w:rFonts w:hint="default" w:ascii="Nimbus Roman No9 L" w:hAnsi="Nimbus Roman No9 L" w:cs="Nimbus Roman No9 L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default" w:ascii="Nimbus Roman No9 L" w:hAnsi="Nimbus Roman No9 L" w:cs="Nimbus Roman No9 L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default" w:ascii="Nimbus Roman No9 L" w:hAnsi="Nimbus Roman No9 L" w:cs="Nimbus Roman No9 L"/>
                                  <w:lang w:val="zh-CN"/>
                                </w:rPr>
                                <w:t>92</w:t>
                              </w:r>
                              <w:r>
                                <w:rPr>
                                  <w:rFonts w:hint="default" w:ascii="Nimbus Roman No9 L" w:hAnsi="Nimbus Roman No9 L" w:cs="Nimbus Roman No9 L"/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hint="default" w:ascii="Nimbus Roman No9 L" w:hAnsi="Nimbus Roman No9 L" w:cs="Nimbus Roman No9 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FgAAAGRycy9QSwECFAAUAAAA&#10;CACHTuJAs0lY7tAAAAAFAQAADwAAAAAAAAABACAAAAA4AAAAZHJzL2Rvd25yZXYueG1sUEsBAhQA&#10;FAAAAAgAh07iQHZIUkvIAgAA7AUAAA4AAAAAAAAAAQAgAAAANQ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rPr>
                        <w:rFonts w:hint="default" w:ascii="Nimbus Roman No9 L" w:hAnsi="Nimbus Roman No9 L" w:cs="Nimbus Roman No9 L"/>
                      </w:rPr>
                      <w:id w:val="-905752660"/>
                    </w:sdtPr>
                    <w:sdtEndPr>
                      <w:rPr>
                        <w:rFonts w:hint="default" w:ascii="Nimbus Roman No9 L" w:hAnsi="Nimbus Roman No9 L" w:cs="Nimbus Roman No9 L"/>
                      </w:rPr>
                    </w:sdtEndPr>
                    <w:sdtContent>
                      <w:p>
                        <w:pPr>
                          <w:pStyle w:val="7"/>
                          <w:jc w:val="center"/>
                          <w:rPr>
                            <w:rFonts w:hint="default" w:ascii="Nimbus Roman No9 L" w:hAnsi="Nimbus Roman No9 L" w:cs="Nimbus Roman No9 L"/>
                          </w:rPr>
                        </w:pPr>
                        <w:r>
                          <w:rPr>
                            <w:rFonts w:hint="default" w:ascii="Nimbus Roman No9 L" w:hAnsi="Nimbus Roman No9 L" w:cs="Nimbus Roman No9 L"/>
                          </w:rPr>
                          <w:fldChar w:fldCharType="begin"/>
                        </w:r>
                        <w:r>
                          <w:rPr>
                            <w:rFonts w:hint="default" w:ascii="Nimbus Roman No9 L" w:hAnsi="Nimbus Roman No9 L" w:cs="Nimbus Roman No9 L"/>
                          </w:rPr>
                          <w:instrText xml:space="preserve">PAGE   \* MERGEFORMAT</w:instrText>
                        </w:r>
                        <w:r>
                          <w:rPr>
                            <w:rFonts w:hint="default" w:ascii="Nimbus Roman No9 L" w:hAnsi="Nimbus Roman No9 L" w:cs="Nimbus Roman No9 L"/>
                          </w:rPr>
                          <w:fldChar w:fldCharType="separate"/>
                        </w:r>
                        <w:r>
                          <w:rPr>
                            <w:rFonts w:hint="default" w:ascii="Nimbus Roman No9 L" w:hAnsi="Nimbus Roman No9 L" w:cs="Nimbus Roman No9 L"/>
                            <w:lang w:val="zh-CN"/>
                          </w:rPr>
                          <w:t>92</w:t>
                        </w:r>
                        <w:r>
                          <w:rPr>
                            <w:rFonts w:hint="default" w:ascii="Nimbus Roman No9 L" w:hAnsi="Nimbus Roman No9 L" w:cs="Nimbus Roman No9 L"/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hint="default" w:ascii="Nimbus Roman No9 L" w:hAnsi="Nimbus Roman No9 L" w:cs="Nimbus Roman No9 L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4A90996"/>
    <w:multiLevelType w:val="multilevel"/>
    <w:tmpl w:val="B4A90996"/>
    <w:lvl w:ilvl="0" w:tentative="0">
      <w:start w:val="1"/>
      <w:numFmt w:val="decimal"/>
      <w:pStyle w:val="2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true"/>
  <w:bordersDoNotSurroundFooter w:val="true"/>
  <w:hideSpellingErrors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iZDhmMDdiZDJjZjIwYTAyZjc5ZDJkMTNiMDc1ZGQifQ=="/>
  </w:docVars>
  <w:rsids>
    <w:rsidRoot w:val="00172A27"/>
    <w:rsid w:val="0007285A"/>
    <w:rsid w:val="000E28F5"/>
    <w:rsid w:val="00155351"/>
    <w:rsid w:val="0015574A"/>
    <w:rsid w:val="00172A27"/>
    <w:rsid w:val="0018152B"/>
    <w:rsid w:val="0021616B"/>
    <w:rsid w:val="00255CAA"/>
    <w:rsid w:val="0026030A"/>
    <w:rsid w:val="00360E24"/>
    <w:rsid w:val="00366385"/>
    <w:rsid w:val="003F0B47"/>
    <w:rsid w:val="00434201"/>
    <w:rsid w:val="0046619B"/>
    <w:rsid w:val="004E141B"/>
    <w:rsid w:val="004F7655"/>
    <w:rsid w:val="00550CD1"/>
    <w:rsid w:val="0055188A"/>
    <w:rsid w:val="005C5DF4"/>
    <w:rsid w:val="0067366A"/>
    <w:rsid w:val="006F3EB7"/>
    <w:rsid w:val="007156BA"/>
    <w:rsid w:val="00745578"/>
    <w:rsid w:val="007658E0"/>
    <w:rsid w:val="007A04E6"/>
    <w:rsid w:val="007D15F2"/>
    <w:rsid w:val="00892422"/>
    <w:rsid w:val="008A1243"/>
    <w:rsid w:val="008A381F"/>
    <w:rsid w:val="0099000B"/>
    <w:rsid w:val="009C6E34"/>
    <w:rsid w:val="00A74477"/>
    <w:rsid w:val="00A84C90"/>
    <w:rsid w:val="00AA1889"/>
    <w:rsid w:val="00B25A92"/>
    <w:rsid w:val="00B502E4"/>
    <w:rsid w:val="00B67C1D"/>
    <w:rsid w:val="00CD7046"/>
    <w:rsid w:val="00D026DF"/>
    <w:rsid w:val="00D21CD2"/>
    <w:rsid w:val="00D25BCD"/>
    <w:rsid w:val="00D77353"/>
    <w:rsid w:val="00DB152F"/>
    <w:rsid w:val="00E240DE"/>
    <w:rsid w:val="00E663C5"/>
    <w:rsid w:val="00F15406"/>
    <w:rsid w:val="00F47936"/>
    <w:rsid w:val="00F6181D"/>
    <w:rsid w:val="00F81A2E"/>
    <w:rsid w:val="00FA08D3"/>
    <w:rsid w:val="01284C10"/>
    <w:rsid w:val="01527C8C"/>
    <w:rsid w:val="01533FC6"/>
    <w:rsid w:val="01542CA9"/>
    <w:rsid w:val="019C1FF8"/>
    <w:rsid w:val="01B034AC"/>
    <w:rsid w:val="025A34EF"/>
    <w:rsid w:val="0265551C"/>
    <w:rsid w:val="02877FED"/>
    <w:rsid w:val="0293255D"/>
    <w:rsid w:val="02AF5547"/>
    <w:rsid w:val="03261624"/>
    <w:rsid w:val="034F6E2D"/>
    <w:rsid w:val="035937A7"/>
    <w:rsid w:val="0370464D"/>
    <w:rsid w:val="03822CFE"/>
    <w:rsid w:val="038A69F0"/>
    <w:rsid w:val="03AE0DFE"/>
    <w:rsid w:val="03B95FF4"/>
    <w:rsid w:val="04504BAA"/>
    <w:rsid w:val="04657F2A"/>
    <w:rsid w:val="04EA6DAD"/>
    <w:rsid w:val="050B287F"/>
    <w:rsid w:val="055A55B4"/>
    <w:rsid w:val="056D353A"/>
    <w:rsid w:val="05D37841"/>
    <w:rsid w:val="060C68AF"/>
    <w:rsid w:val="06350795"/>
    <w:rsid w:val="06417674"/>
    <w:rsid w:val="065A37F7"/>
    <w:rsid w:val="06837154"/>
    <w:rsid w:val="069A088E"/>
    <w:rsid w:val="06AA2ADF"/>
    <w:rsid w:val="06AE5E78"/>
    <w:rsid w:val="06DE73CC"/>
    <w:rsid w:val="06E23AB3"/>
    <w:rsid w:val="06FC4B75"/>
    <w:rsid w:val="071F4CAF"/>
    <w:rsid w:val="074074EE"/>
    <w:rsid w:val="07537BF1"/>
    <w:rsid w:val="07950B26"/>
    <w:rsid w:val="07B611C8"/>
    <w:rsid w:val="07E1343B"/>
    <w:rsid w:val="08550216"/>
    <w:rsid w:val="08911160"/>
    <w:rsid w:val="08B17BE1"/>
    <w:rsid w:val="08BA4CE8"/>
    <w:rsid w:val="08CC67C9"/>
    <w:rsid w:val="08D746FD"/>
    <w:rsid w:val="09300B06"/>
    <w:rsid w:val="09724E9E"/>
    <w:rsid w:val="09731C0E"/>
    <w:rsid w:val="09824B3E"/>
    <w:rsid w:val="098470A4"/>
    <w:rsid w:val="09A137B2"/>
    <w:rsid w:val="09B53352"/>
    <w:rsid w:val="09E3201C"/>
    <w:rsid w:val="09F54CC3"/>
    <w:rsid w:val="0A00672A"/>
    <w:rsid w:val="0A0E0220"/>
    <w:rsid w:val="0A1C5EDC"/>
    <w:rsid w:val="0A353977"/>
    <w:rsid w:val="0A5371A2"/>
    <w:rsid w:val="0A9926DB"/>
    <w:rsid w:val="0AAE2E6A"/>
    <w:rsid w:val="0AD6392F"/>
    <w:rsid w:val="0ADB0F46"/>
    <w:rsid w:val="0AEE6B75"/>
    <w:rsid w:val="0B226C05"/>
    <w:rsid w:val="0B411623"/>
    <w:rsid w:val="0B4566F7"/>
    <w:rsid w:val="0B67691B"/>
    <w:rsid w:val="0BA96E44"/>
    <w:rsid w:val="0BC415A1"/>
    <w:rsid w:val="0BE107DE"/>
    <w:rsid w:val="0C0B6233"/>
    <w:rsid w:val="0C3465EF"/>
    <w:rsid w:val="0C4A1EDF"/>
    <w:rsid w:val="0C7D0506"/>
    <w:rsid w:val="0C9144C5"/>
    <w:rsid w:val="0C932CD6"/>
    <w:rsid w:val="0C9336AD"/>
    <w:rsid w:val="0CC46135"/>
    <w:rsid w:val="0CD21A1B"/>
    <w:rsid w:val="0CDE7A6C"/>
    <w:rsid w:val="0CE02843"/>
    <w:rsid w:val="0CE1722F"/>
    <w:rsid w:val="0D143E2C"/>
    <w:rsid w:val="0D2766C4"/>
    <w:rsid w:val="0D554FDF"/>
    <w:rsid w:val="0D6671EC"/>
    <w:rsid w:val="0D8238FA"/>
    <w:rsid w:val="0DD1743B"/>
    <w:rsid w:val="0DE10621"/>
    <w:rsid w:val="0DE30A44"/>
    <w:rsid w:val="0DF243CD"/>
    <w:rsid w:val="0E4612AA"/>
    <w:rsid w:val="0E567D65"/>
    <w:rsid w:val="0E684AD6"/>
    <w:rsid w:val="0EB67D00"/>
    <w:rsid w:val="0F5F0397"/>
    <w:rsid w:val="0F76748F"/>
    <w:rsid w:val="0FBD6E6C"/>
    <w:rsid w:val="0FF04658"/>
    <w:rsid w:val="101E3DAE"/>
    <w:rsid w:val="102313C5"/>
    <w:rsid w:val="10C5247C"/>
    <w:rsid w:val="10D64689"/>
    <w:rsid w:val="10F17004"/>
    <w:rsid w:val="11095195"/>
    <w:rsid w:val="110A7E8F"/>
    <w:rsid w:val="112E1DCF"/>
    <w:rsid w:val="11705C28"/>
    <w:rsid w:val="11F748B7"/>
    <w:rsid w:val="120655FA"/>
    <w:rsid w:val="125A5E7F"/>
    <w:rsid w:val="1260381B"/>
    <w:rsid w:val="126D4B79"/>
    <w:rsid w:val="127A5249"/>
    <w:rsid w:val="127A580F"/>
    <w:rsid w:val="12816876"/>
    <w:rsid w:val="12AB6203"/>
    <w:rsid w:val="12CE6025"/>
    <w:rsid w:val="12D31209"/>
    <w:rsid w:val="12E27315"/>
    <w:rsid w:val="12F62DC0"/>
    <w:rsid w:val="134E1A99"/>
    <w:rsid w:val="13513BAF"/>
    <w:rsid w:val="13B82BF8"/>
    <w:rsid w:val="13FF5CA5"/>
    <w:rsid w:val="14F51C8F"/>
    <w:rsid w:val="15140491"/>
    <w:rsid w:val="15460AE2"/>
    <w:rsid w:val="1575704B"/>
    <w:rsid w:val="15BD1974"/>
    <w:rsid w:val="15D35B74"/>
    <w:rsid w:val="165247B2"/>
    <w:rsid w:val="165D706E"/>
    <w:rsid w:val="16646293"/>
    <w:rsid w:val="16BE3BF5"/>
    <w:rsid w:val="16DA0614"/>
    <w:rsid w:val="17237EFC"/>
    <w:rsid w:val="174D4F79"/>
    <w:rsid w:val="175E0F34"/>
    <w:rsid w:val="17683B61"/>
    <w:rsid w:val="176F3141"/>
    <w:rsid w:val="17A0154D"/>
    <w:rsid w:val="17E551B2"/>
    <w:rsid w:val="17F04282"/>
    <w:rsid w:val="180D7463"/>
    <w:rsid w:val="18100480"/>
    <w:rsid w:val="1830291D"/>
    <w:rsid w:val="183B4B68"/>
    <w:rsid w:val="184002A4"/>
    <w:rsid w:val="185145F5"/>
    <w:rsid w:val="187D53EA"/>
    <w:rsid w:val="18CE3E98"/>
    <w:rsid w:val="18FF6DB7"/>
    <w:rsid w:val="19017DC9"/>
    <w:rsid w:val="192B2350"/>
    <w:rsid w:val="193C52A5"/>
    <w:rsid w:val="194C32E2"/>
    <w:rsid w:val="1A310B82"/>
    <w:rsid w:val="1A3A17E5"/>
    <w:rsid w:val="1A5F124B"/>
    <w:rsid w:val="1A6B5E42"/>
    <w:rsid w:val="1A976C37"/>
    <w:rsid w:val="1A9A04D5"/>
    <w:rsid w:val="1ABC1257"/>
    <w:rsid w:val="1AEE25CF"/>
    <w:rsid w:val="1AF27C36"/>
    <w:rsid w:val="1AF5395E"/>
    <w:rsid w:val="1B070467"/>
    <w:rsid w:val="1B365962"/>
    <w:rsid w:val="1B473B81"/>
    <w:rsid w:val="1B4B2131"/>
    <w:rsid w:val="1B684130"/>
    <w:rsid w:val="1B966EEF"/>
    <w:rsid w:val="1B9C7BA1"/>
    <w:rsid w:val="1C04040E"/>
    <w:rsid w:val="1C0C5A40"/>
    <w:rsid w:val="1C5C7AA2"/>
    <w:rsid w:val="1CB32251"/>
    <w:rsid w:val="1CB74AFF"/>
    <w:rsid w:val="1CF41D99"/>
    <w:rsid w:val="1CF96ED9"/>
    <w:rsid w:val="1D104EB2"/>
    <w:rsid w:val="1E5C31FB"/>
    <w:rsid w:val="1E796654"/>
    <w:rsid w:val="1E934E45"/>
    <w:rsid w:val="1F134CFA"/>
    <w:rsid w:val="1F4A657C"/>
    <w:rsid w:val="1F827ABC"/>
    <w:rsid w:val="1F952318"/>
    <w:rsid w:val="1FA6737F"/>
    <w:rsid w:val="1FA71066"/>
    <w:rsid w:val="1FAD6229"/>
    <w:rsid w:val="1FC3402A"/>
    <w:rsid w:val="1FDD4EE4"/>
    <w:rsid w:val="2011123A"/>
    <w:rsid w:val="207B0CDA"/>
    <w:rsid w:val="207B2B57"/>
    <w:rsid w:val="20996788"/>
    <w:rsid w:val="20BA0979"/>
    <w:rsid w:val="20F20AE0"/>
    <w:rsid w:val="20F36B91"/>
    <w:rsid w:val="21003370"/>
    <w:rsid w:val="213351E0"/>
    <w:rsid w:val="21416224"/>
    <w:rsid w:val="21A80ABD"/>
    <w:rsid w:val="21BD56DE"/>
    <w:rsid w:val="21CB366A"/>
    <w:rsid w:val="220B18C2"/>
    <w:rsid w:val="222668E3"/>
    <w:rsid w:val="22394A78"/>
    <w:rsid w:val="226715E5"/>
    <w:rsid w:val="226950DE"/>
    <w:rsid w:val="22995516"/>
    <w:rsid w:val="22F34C27"/>
    <w:rsid w:val="238910E7"/>
    <w:rsid w:val="23D01397"/>
    <w:rsid w:val="23DA7B95"/>
    <w:rsid w:val="244C6167"/>
    <w:rsid w:val="249661B1"/>
    <w:rsid w:val="24AF2DCF"/>
    <w:rsid w:val="24D80578"/>
    <w:rsid w:val="24D92020"/>
    <w:rsid w:val="251A5E6D"/>
    <w:rsid w:val="252D716D"/>
    <w:rsid w:val="25406339"/>
    <w:rsid w:val="25440E2B"/>
    <w:rsid w:val="25453733"/>
    <w:rsid w:val="259C15A5"/>
    <w:rsid w:val="25AE7BA8"/>
    <w:rsid w:val="262754C5"/>
    <w:rsid w:val="267C4F33"/>
    <w:rsid w:val="26D365F5"/>
    <w:rsid w:val="26DD00C8"/>
    <w:rsid w:val="27231852"/>
    <w:rsid w:val="273B30FE"/>
    <w:rsid w:val="27DD7C53"/>
    <w:rsid w:val="27E11B1C"/>
    <w:rsid w:val="28164F13"/>
    <w:rsid w:val="2832129B"/>
    <w:rsid w:val="2852419D"/>
    <w:rsid w:val="286830CF"/>
    <w:rsid w:val="286E2D7D"/>
    <w:rsid w:val="28C30595"/>
    <w:rsid w:val="28C32885"/>
    <w:rsid w:val="28C508AF"/>
    <w:rsid w:val="28CA642A"/>
    <w:rsid w:val="29373F43"/>
    <w:rsid w:val="294A6240"/>
    <w:rsid w:val="294E0E09"/>
    <w:rsid w:val="295A50A5"/>
    <w:rsid w:val="2994068B"/>
    <w:rsid w:val="29C34143"/>
    <w:rsid w:val="29E96D83"/>
    <w:rsid w:val="29EA3A42"/>
    <w:rsid w:val="2A4266D3"/>
    <w:rsid w:val="2A9115B6"/>
    <w:rsid w:val="2ABE520F"/>
    <w:rsid w:val="2B186DC4"/>
    <w:rsid w:val="2B1D4A15"/>
    <w:rsid w:val="2B1E0CAF"/>
    <w:rsid w:val="2B6C0CC0"/>
    <w:rsid w:val="2BA64121"/>
    <w:rsid w:val="2BE47802"/>
    <w:rsid w:val="2BEE3514"/>
    <w:rsid w:val="2C1855EE"/>
    <w:rsid w:val="2C284379"/>
    <w:rsid w:val="2C351FAE"/>
    <w:rsid w:val="2C395918"/>
    <w:rsid w:val="2C3E7912"/>
    <w:rsid w:val="2C4B77E4"/>
    <w:rsid w:val="2C701096"/>
    <w:rsid w:val="2D214105"/>
    <w:rsid w:val="2D2F71A3"/>
    <w:rsid w:val="2D311A7E"/>
    <w:rsid w:val="2D3E16EE"/>
    <w:rsid w:val="2D5276B3"/>
    <w:rsid w:val="2D5653E5"/>
    <w:rsid w:val="2D6D7CCB"/>
    <w:rsid w:val="2D7828F8"/>
    <w:rsid w:val="2DC2060A"/>
    <w:rsid w:val="2DE955A4"/>
    <w:rsid w:val="2DEC5D5C"/>
    <w:rsid w:val="2E321D49"/>
    <w:rsid w:val="2E33681F"/>
    <w:rsid w:val="2E337FB7"/>
    <w:rsid w:val="2E356C54"/>
    <w:rsid w:val="2E6D569C"/>
    <w:rsid w:val="2EF510B2"/>
    <w:rsid w:val="2F0D0E1E"/>
    <w:rsid w:val="2F57098B"/>
    <w:rsid w:val="2F792957"/>
    <w:rsid w:val="2F911638"/>
    <w:rsid w:val="2FAF45CB"/>
    <w:rsid w:val="2FBC5610"/>
    <w:rsid w:val="2FBEBF00"/>
    <w:rsid w:val="2FFB15BE"/>
    <w:rsid w:val="3073370F"/>
    <w:rsid w:val="30D140CD"/>
    <w:rsid w:val="30D836AE"/>
    <w:rsid w:val="30E738F1"/>
    <w:rsid w:val="311C359A"/>
    <w:rsid w:val="312B1841"/>
    <w:rsid w:val="31653193"/>
    <w:rsid w:val="317433D6"/>
    <w:rsid w:val="318F6462"/>
    <w:rsid w:val="31B22151"/>
    <w:rsid w:val="31F44517"/>
    <w:rsid w:val="32087FC3"/>
    <w:rsid w:val="320900EF"/>
    <w:rsid w:val="326B46A7"/>
    <w:rsid w:val="32CE688B"/>
    <w:rsid w:val="33072EB3"/>
    <w:rsid w:val="331623E5"/>
    <w:rsid w:val="33352103"/>
    <w:rsid w:val="3381627F"/>
    <w:rsid w:val="338D69D1"/>
    <w:rsid w:val="339A10EE"/>
    <w:rsid w:val="33A45A46"/>
    <w:rsid w:val="33A65CE5"/>
    <w:rsid w:val="33AF2F97"/>
    <w:rsid w:val="33B26438"/>
    <w:rsid w:val="33D47A42"/>
    <w:rsid w:val="34190265"/>
    <w:rsid w:val="343F4821"/>
    <w:rsid w:val="345D465C"/>
    <w:rsid w:val="346516FC"/>
    <w:rsid w:val="346B266D"/>
    <w:rsid w:val="34D643A8"/>
    <w:rsid w:val="35494B7A"/>
    <w:rsid w:val="359B54F7"/>
    <w:rsid w:val="35BA50CD"/>
    <w:rsid w:val="35F36C2C"/>
    <w:rsid w:val="35FE5964"/>
    <w:rsid w:val="365F5010"/>
    <w:rsid w:val="36647360"/>
    <w:rsid w:val="36D3294D"/>
    <w:rsid w:val="36FC69B8"/>
    <w:rsid w:val="37074DD7"/>
    <w:rsid w:val="37500442"/>
    <w:rsid w:val="376F7A7E"/>
    <w:rsid w:val="378D51F2"/>
    <w:rsid w:val="38146AED"/>
    <w:rsid w:val="38486C0E"/>
    <w:rsid w:val="38786CAE"/>
    <w:rsid w:val="38926838"/>
    <w:rsid w:val="38B92017"/>
    <w:rsid w:val="38D66725"/>
    <w:rsid w:val="390239BE"/>
    <w:rsid w:val="395B12C8"/>
    <w:rsid w:val="395E5F2F"/>
    <w:rsid w:val="39A71E6F"/>
    <w:rsid w:val="39E15381"/>
    <w:rsid w:val="3A0226DB"/>
    <w:rsid w:val="3A145CC2"/>
    <w:rsid w:val="3A6A6601"/>
    <w:rsid w:val="3A89235F"/>
    <w:rsid w:val="3AAE2919"/>
    <w:rsid w:val="3AB94550"/>
    <w:rsid w:val="3B3360B0"/>
    <w:rsid w:val="3B834712"/>
    <w:rsid w:val="3B8E3F23"/>
    <w:rsid w:val="3BB15227"/>
    <w:rsid w:val="3BB75B4D"/>
    <w:rsid w:val="3C1F6635"/>
    <w:rsid w:val="3C50112C"/>
    <w:rsid w:val="3C6479A8"/>
    <w:rsid w:val="3CB23005"/>
    <w:rsid w:val="3CC8081D"/>
    <w:rsid w:val="3CF2133D"/>
    <w:rsid w:val="3D1328D6"/>
    <w:rsid w:val="3D1843AC"/>
    <w:rsid w:val="3D4F0811"/>
    <w:rsid w:val="3D5642D8"/>
    <w:rsid w:val="3DB846C5"/>
    <w:rsid w:val="3DDA0420"/>
    <w:rsid w:val="3E077380"/>
    <w:rsid w:val="3E083824"/>
    <w:rsid w:val="3E3E47A1"/>
    <w:rsid w:val="3E6E11AD"/>
    <w:rsid w:val="3EA71E71"/>
    <w:rsid w:val="3F032640"/>
    <w:rsid w:val="3F211237"/>
    <w:rsid w:val="3F457245"/>
    <w:rsid w:val="3F4F0FDF"/>
    <w:rsid w:val="3F50696D"/>
    <w:rsid w:val="3FA4757D"/>
    <w:rsid w:val="3FE60E43"/>
    <w:rsid w:val="3FFA53EF"/>
    <w:rsid w:val="401327AD"/>
    <w:rsid w:val="40270B72"/>
    <w:rsid w:val="4037567F"/>
    <w:rsid w:val="403B1563"/>
    <w:rsid w:val="404E573A"/>
    <w:rsid w:val="40A4535A"/>
    <w:rsid w:val="40E439A9"/>
    <w:rsid w:val="410B53D9"/>
    <w:rsid w:val="411F78B8"/>
    <w:rsid w:val="418A27A2"/>
    <w:rsid w:val="418E2292"/>
    <w:rsid w:val="41AB5BAE"/>
    <w:rsid w:val="41C266D1"/>
    <w:rsid w:val="41CD01D5"/>
    <w:rsid w:val="42DF08CC"/>
    <w:rsid w:val="42E077F9"/>
    <w:rsid w:val="432C1C45"/>
    <w:rsid w:val="438F4AF8"/>
    <w:rsid w:val="43A062AD"/>
    <w:rsid w:val="43D74BF5"/>
    <w:rsid w:val="43EF3098"/>
    <w:rsid w:val="43F3462F"/>
    <w:rsid w:val="44071E88"/>
    <w:rsid w:val="44277915"/>
    <w:rsid w:val="44337121"/>
    <w:rsid w:val="443E7491"/>
    <w:rsid w:val="44562E10"/>
    <w:rsid w:val="44674C69"/>
    <w:rsid w:val="449F13C9"/>
    <w:rsid w:val="44B85F15"/>
    <w:rsid w:val="44C22253"/>
    <w:rsid w:val="44C23C81"/>
    <w:rsid w:val="45343151"/>
    <w:rsid w:val="454D75BE"/>
    <w:rsid w:val="455A3FC3"/>
    <w:rsid w:val="45992FB4"/>
    <w:rsid w:val="45EE1552"/>
    <w:rsid w:val="45F91CA4"/>
    <w:rsid w:val="462F50C2"/>
    <w:rsid w:val="464E0242"/>
    <w:rsid w:val="46767A4E"/>
    <w:rsid w:val="469F09AF"/>
    <w:rsid w:val="47150D60"/>
    <w:rsid w:val="472460C4"/>
    <w:rsid w:val="479F062A"/>
    <w:rsid w:val="47A67C0A"/>
    <w:rsid w:val="47B266B2"/>
    <w:rsid w:val="47B5450B"/>
    <w:rsid w:val="47BB36B5"/>
    <w:rsid w:val="48C52312"/>
    <w:rsid w:val="48C53255"/>
    <w:rsid w:val="48D34A2F"/>
    <w:rsid w:val="48E7672C"/>
    <w:rsid w:val="492D05E3"/>
    <w:rsid w:val="493347D2"/>
    <w:rsid w:val="494D658F"/>
    <w:rsid w:val="498F4DFA"/>
    <w:rsid w:val="49A20738"/>
    <w:rsid w:val="49AF145A"/>
    <w:rsid w:val="49C128B7"/>
    <w:rsid w:val="4A0753A9"/>
    <w:rsid w:val="4A371FA0"/>
    <w:rsid w:val="4A783AE0"/>
    <w:rsid w:val="4ACA5BA8"/>
    <w:rsid w:val="4AE9678B"/>
    <w:rsid w:val="4B101F6A"/>
    <w:rsid w:val="4B6B0F4E"/>
    <w:rsid w:val="4B840262"/>
    <w:rsid w:val="4B8B15F1"/>
    <w:rsid w:val="4BA36B23"/>
    <w:rsid w:val="4BD95497"/>
    <w:rsid w:val="4BF3426F"/>
    <w:rsid w:val="4C3B63C5"/>
    <w:rsid w:val="4C42307B"/>
    <w:rsid w:val="4C6A68C8"/>
    <w:rsid w:val="4CA016D5"/>
    <w:rsid w:val="4CB55594"/>
    <w:rsid w:val="4CC62D40"/>
    <w:rsid w:val="4D2952E3"/>
    <w:rsid w:val="4D505003"/>
    <w:rsid w:val="4D695962"/>
    <w:rsid w:val="4DA62712"/>
    <w:rsid w:val="4DBF71A8"/>
    <w:rsid w:val="4DFA0CB0"/>
    <w:rsid w:val="4E1A4EAE"/>
    <w:rsid w:val="4E3C6BD2"/>
    <w:rsid w:val="4E564138"/>
    <w:rsid w:val="4E5C752C"/>
    <w:rsid w:val="4E772F0C"/>
    <w:rsid w:val="4F2E0C11"/>
    <w:rsid w:val="4F4641AC"/>
    <w:rsid w:val="4F4731B4"/>
    <w:rsid w:val="4F5235E0"/>
    <w:rsid w:val="4F5B752C"/>
    <w:rsid w:val="4F98252E"/>
    <w:rsid w:val="4FAC0DD3"/>
    <w:rsid w:val="4FC926E8"/>
    <w:rsid w:val="4FC96B8B"/>
    <w:rsid w:val="4FD47FE8"/>
    <w:rsid w:val="4FDF63AF"/>
    <w:rsid w:val="500F11CC"/>
    <w:rsid w:val="500F5DC4"/>
    <w:rsid w:val="50137E07"/>
    <w:rsid w:val="50197DD1"/>
    <w:rsid w:val="5031169F"/>
    <w:rsid w:val="503F4802"/>
    <w:rsid w:val="507620AE"/>
    <w:rsid w:val="50947E50"/>
    <w:rsid w:val="50E87B2E"/>
    <w:rsid w:val="50F11EF6"/>
    <w:rsid w:val="510C1B29"/>
    <w:rsid w:val="517462BA"/>
    <w:rsid w:val="51CE0489"/>
    <w:rsid w:val="51E90E1F"/>
    <w:rsid w:val="51FC4FF6"/>
    <w:rsid w:val="520F633A"/>
    <w:rsid w:val="52262148"/>
    <w:rsid w:val="52D3464F"/>
    <w:rsid w:val="530A54F1"/>
    <w:rsid w:val="531262E7"/>
    <w:rsid w:val="53322A8E"/>
    <w:rsid w:val="53862D5B"/>
    <w:rsid w:val="5393383E"/>
    <w:rsid w:val="543640C4"/>
    <w:rsid w:val="54684787"/>
    <w:rsid w:val="54730C1D"/>
    <w:rsid w:val="54931516"/>
    <w:rsid w:val="54A25DCC"/>
    <w:rsid w:val="54C53E16"/>
    <w:rsid w:val="5513726A"/>
    <w:rsid w:val="55211842"/>
    <w:rsid w:val="556A24C7"/>
    <w:rsid w:val="557C1E00"/>
    <w:rsid w:val="55B861F4"/>
    <w:rsid w:val="55C2724A"/>
    <w:rsid w:val="55CE2806"/>
    <w:rsid w:val="5622013D"/>
    <w:rsid w:val="56253C01"/>
    <w:rsid w:val="56A35AB8"/>
    <w:rsid w:val="56C229BE"/>
    <w:rsid w:val="56E851E7"/>
    <w:rsid w:val="56FC15F5"/>
    <w:rsid w:val="572A6162"/>
    <w:rsid w:val="573174F0"/>
    <w:rsid w:val="574216FD"/>
    <w:rsid w:val="57540C1D"/>
    <w:rsid w:val="575C02E5"/>
    <w:rsid w:val="57881BF4"/>
    <w:rsid w:val="57B343A9"/>
    <w:rsid w:val="57D66567"/>
    <w:rsid w:val="57E36E5D"/>
    <w:rsid w:val="581666E6"/>
    <w:rsid w:val="58176DAE"/>
    <w:rsid w:val="586E521A"/>
    <w:rsid w:val="588875E4"/>
    <w:rsid w:val="58CD4560"/>
    <w:rsid w:val="58DC16DE"/>
    <w:rsid w:val="58DE5901"/>
    <w:rsid w:val="58F81995"/>
    <w:rsid w:val="5934151A"/>
    <w:rsid w:val="596D729A"/>
    <w:rsid w:val="59C2164D"/>
    <w:rsid w:val="59FF2694"/>
    <w:rsid w:val="5A24220B"/>
    <w:rsid w:val="5AB135C4"/>
    <w:rsid w:val="5ABF4E13"/>
    <w:rsid w:val="5AC661A1"/>
    <w:rsid w:val="5AEC3673"/>
    <w:rsid w:val="5B2B473B"/>
    <w:rsid w:val="5B311702"/>
    <w:rsid w:val="5B5061E6"/>
    <w:rsid w:val="5BFD2097"/>
    <w:rsid w:val="5C9D0F9F"/>
    <w:rsid w:val="5CBA7F88"/>
    <w:rsid w:val="5CCC1A69"/>
    <w:rsid w:val="5CDF56DF"/>
    <w:rsid w:val="5CE40B61"/>
    <w:rsid w:val="5CF84163"/>
    <w:rsid w:val="5CFB79D3"/>
    <w:rsid w:val="5D177188"/>
    <w:rsid w:val="5D487342"/>
    <w:rsid w:val="5DE56CEF"/>
    <w:rsid w:val="5DF94AE0"/>
    <w:rsid w:val="5DFD637E"/>
    <w:rsid w:val="5DFE20F6"/>
    <w:rsid w:val="5E0B036F"/>
    <w:rsid w:val="5E0E3EF2"/>
    <w:rsid w:val="5E39312E"/>
    <w:rsid w:val="5E690C5F"/>
    <w:rsid w:val="5E705DCB"/>
    <w:rsid w:val="5E943F95"/>
    <w:rsid w:val="5EC417E3"/>
    <w:rsid w:val="5ECE7F48"/>
    <w:rsid w:val="5ED5642E"/>
    <w:rsid w:val="5ED82CBA"/>
    <w:rsid w:val="5EE94B54"/>
    <w:rsid w:val="5EFF3BB3"/>
    <w:rsid w:val="5F1E6389"/>
    <w:rsid w:val="5F245B8C"/>
    <w:rsid w:val="5F4104EC"/>
    <w:rsid w:val="5F4D50E3"/>
    <w:rsid w:val="5F7D1CFF"/>
    <w:rsid w:val="5F9B5961"/>
    <w:rsid w:val="5FB07420"/>
    <w:rsid w:val="5FE64C58"/>
    <w:rsid w:val="605F0A46"/>
    <w:rsid w:val="611C2ED7"/>
    <w:rsid w:val="612E2CF2"/>
    <w:rsid w:val="617A1282"/>
    <w:rsid w:val="618D5C6B"/>
    <w:rsid w:val="61A22D98"/>
    <w:rsid w:val="61A4070A"/>
    <w:rsid w:val="61A466ED"/>
    <w:rsid w:val="61C343B7"/>
    <w:rsid w:val="61C52826"/>
    <w:rsid w:val="61CB78A8"/>
    <w:rsid w:val="61EB0BE3"/>
    <w:rsid w:val="620F48D2"/>
    <w:rsid w:val="621859F6"/>
    <w:rsid w:val="6222429B"/>
    <w:rsid w:val="6269729D"/>
    <w:rsid w:val="62B17737"/>
    <w:rsid w:val="633D0FCB"/>
    <w:rsid w:val="634E31D8"/>
    <w:rsid w:val="636D737A"/>
    <w:rsid w:val="638D1F52"/>
    <w:rsid w:val="638D6D14"/>
    <w:rsid w:val="6393508F"/>
    <w:rsid w:val="63BF16AF"/>
    <w:rsid w:val="63EC3A6A"/>
    <w:rsid w:val="64590086"/>
    <w:rsid w:val="64656A2B"/>
    <w:rsid w:val="646802C9"/>
    <w:rsid w:val="64B928D3"/>
    <w:rsid w:val="653A6E3E"/>
    <w:rsid w:val="65DA6FA5"/>
    <w:rsid w:val="663E5522"/>
    <w:rsid w:val="664802EF"/>
    <w:rsid w:val="666655FB"/>
    <w:rsid w:val="66BB1425"/>
    <w:rsid w:val="66DC0AFB"/>
    <w:rsid w:val="66DD26E1"/>
    <w:rsid w:val="670217A3"/>
    <w:rsid w:val="670352EA"/>
    <w:rsid w:val="67111CAD"/>
    <w:rsid w:val="671B5AC7"/>
    <w:rsid w:val="672F3320"/>
    <w:rsid w:val="67481291"/>
    <w:rsid w:val="67BA75D3"/>
    <w:rsid w:val="67CC6DC1"/>
    <w:rsid w:val="67D619EE"/>
    <w:rsid w:val="67FD341E"/>
    <w:rsid w:val="6817003C"/>
    <w:rsid w:val="681D761D"/>
    <w:rsid w:val="68237D7F"/>
    <w:rsid w:val="6833299C"/>
    <w:rsid w:val="68714539"/>
    <w:rsid w:val="68790A8F"/>
    <w:rsid w:val="688D6550"/>
    <w:rsid w:val="68C44151"/>
    <w:rsid w:val="68E32614"/>
    <w:rsid w:val="68E67B57"/>
    <w:rsid w:val="68F640F6"/>
    <w:rsid w:val="69034A64"/>
    <w:rsid w:val="69605A13"/>
    <w:rsid w:val="698A2A90"/>
    <w:rsid w:val="69990F25"/>
    <w:rsid w:val="69B13BF2"/>
    <w:rsid w:val="69FB573C"/>
    <w:rsid w:val="6A745C1A"/>
    <w:rsid w:val="6A7774B8"/>
    <w:rsid w:val="6A7C687C"/>
    <w:rsid w:val="6A8E5A9B"/>
    <w:rsid w:val="6A9040D6"/>
    <w:rsid w:val="6AB5047B"/>
    <w:rsid w:val="6AD035B1"/>
    <w:rsid w:val="6ADF6F75"/>
    <w:rsid w:val="6B056872"/>
    <w:rsid w:val="6B194023"/>
    <w:rsid w:val="6B480E55"/>
    <w:rsid w:val="6BA41B19"/>
    <w:rsid w:val="6BFD39ED"/>
    <w:rsid w:val="6C002B20"/>
    <w:rsid w:val="6C1F3253"/>
    <w:rsid w:val="6C4258A4"/>
    <w:rsid w:val="6C5F0204"/>
    <w:rsid w:val="6C614239"/>
    <w:rsid w:val="6C6B432A"/>
    <w:rsid w:val="6CFD6CF2"/>
    <w:rsid w:val="6D2340E2"/>
    <w:rsid w:val="6D6443FC"/>
    <w:rsid w:val="6DA06D26"/>
    <w:rsid w:val="6DD4629B"/>
    <w:rsid w:val="6E0F2930"/>
    <w:rsid w:val="6E1F40EF"/>
    <w:rsid w:val="6E33111D"/>
    <w:rsid w:val="6E4B4EE4"/>
    <w:rsid w:val="6E635E27"/>
    <w:rsid w:val="6E7725CE"/>
    <w:rsid w:val="6E7837FF"/>
    <w:rsid w:val="6F5A5A0F"/>
    <w:rsid w:val="70180CEA"/>
    <w:rsid w:val="701B2E02"/>
    <w:rsid w:val="70223A22"/>
    <w:rsid w:val="704679F6"/>
    <w:rsid w:val="70780847"/>
    <w:rsid w:val="70822713"/>
    <w:rsid w:val="708E10B8"/>
    <w:rsid w:val="70AE52B6"/>
    <w:rsid w:val="710C6330"/>
    <w:rsid w:val="71107D1F"/>
    <w:rsid w:val="7128150C"/>
    <w:rsid w:val="71341881"/>
    <w:rsid w:val="7189187F"/>
    <w:rsid w:val="71C21FDA"/>
    <w:rsid w:val="71E865E8"/>
    <w:rsid w:val="721F290F"/>
    <w:rsid w:val="722066AC"/>
    <w:rsid w:val="725B321B"/>
    <w:rsid w:val="72826610"/>
    <w:rsid w:val="729055BB"/>
    <w:rsid w:val="72C454F6"/>
    <w:rsid w:val="72D8486C"/>
    <w:rsid w:val="72EA7E86"/>
    <w:rsid w:val="73146294"/>
    <w:rsid w:val="73201B9F"/>
    <w:rsid w:val="732A3263"/>
    <w:rsid w:val="733825B7"/>
    <w:rsid w:val="733F0D8F"/>
    <w:rsid w:val="73C372CA"/>
    <w:rsid w:val="73C51294"/>
    <w:rsid w:val="73E842FC"/>
    <w:rsid w:val="73F3532C"/>
    <w:rsid w:val="746E36DA"/>
    <w:rsid w:val="75072F75"/>
    <w:rsid w:val="751678CE"/>
    <w:rsid w:val="752E7C05"/>
    <w:rsid w:val="75383CE8"/>
    <w:rsid w:val="75593D7D"/>
    <w:rsid w:val="758331B5"/>
    <w:rsid w:val="75AC3F78"/>
    <w:rsid w:val="75B50E91"/>
    <w:rsid w:val="75D67789"/>
    <w:rsid w:val="75D80D0F"/>
    <w:rsid w:val="762711E8"/>
    <w:rsid w:val="76426BCC"/>
    <w:rsid w:val="7657702E"/>
    <w:rsid w:val="76640619"/>
    <w:rsid w:val="76826F35"/>
    <w:rsid w:val="768D3BBF"/>
    <w:rsid w:val="76967C55"/>
    <w:rsid w:val="76F57EC4"/>
    <w:rsid w:val="76FE5A64"/>
    <w:rsid w:val="77061964"/>
    <w:rsid w:val="771A4456"/>
    <w:rsid w:val="77C16217"/>
    <w:rsid w:val="78021C8C"/>
    <w:rsid w:val="7843609F"/>
    <w:rsid w:val="785726D7"/>
    <w:rsid w:val="785B21C7"/>
    <w:rsid w:val="786E6B59"/>
    <w:rsid w:val="78811502"/>
    <w:rsid w:val="78AD7869"/>
    <w:rsid w:val="78C37D6C"/>
    <w:rsid w:val="78E21FA1"/>
    <w:rsid w:val="792E168A"/>
    <w:rsid w:val="793A6FDD"/>
    <w:rsid w:val="795F4DB9"/>
    <w:rsid w:val="79775EC9"/>
    <w:rsid w:val="797C1D3C"/>
    <w:rsid w:val="798219D5"/>
    <w:rsid w:val="79AE6327"/>
    <w:rsid w:val="79C81FB9"/>
    <w:rsid w:val="79E3629E"/>
    <w:rsid w:val="79F232EF"/>
    <w:rsid w:val="7AB43E11"/>
    <w:rsid w:val="7AC2652D"/>
    <w:rsid w:val="7ACC115A"/>
    <w:rsid w:val="7AE5221C"/>
    <w:rsid w:val="7B1A6202"/>
    <w:rsid w:val="7B25086A"/>
    <w:rsid w:val="7B82088B"/>
    <w:rsid w:val="7B8657AD"/>
    <w:rsid w:val="7B880977"/>
    <w:rsid w:val="7BB90922"/>
    <w:rsid w:val="7BC938EC"/>
    <w:rsid w:val="7BDB3472"/>
    <w:rsid w:val="7C013085"/>
    <w:rsid w:val="7C190FDC"/>
    <w:rsid w:val="7C1F350C"/>
    <w:rsid w:val="7C5B4942"/>
    <w:rsid w:val="7C7A4BE6"/>
    <w:rsid w:val="7C9661D6"/>
    <w:rsid w:val="7CB400F8"/>
    <w:rsid w:val="7CBC51FE"/>
    <w:rsid w:val="7CC27ED0"/>
    <w:rsid w:val="7CD37B1E"/>
    <w:rsid w:val="7CDFC86D"/>
    <w:rsid w:val="7D0050EB"/>
    <w:rsid w:val="7D006E99"/>
    <w:rsid w:val="7D5471E5"/>
    <w:rsid w:val="7D617346"/>
    <w:rsid w:val="7D8C3135"/>
    <w:rsid w:val="7DBD60A0"/>
    <w:rsid w:val="7E665422"/>
    <w:rsid w:val="7E7E1A4C"/>
    <w:rsid w:val="7ECD4098"/>
    <w:rsid w:val="7EE53479"/>
    <w:rsid w:val="7EEF3669"/>
    <w:rsid w:val="7EF96296"/>
    <w:rsid w:val="7EFC134A"/>
    <w:rsid w:val="7F0C32D2"/>
    <w:rsid w:val="7F2032EB"/>
    <w:rsid w:val="7F637BB3"/>
    <w:rsid w:val="7FA501CC"/>
    <w:rsid w:val="A574E131"/>
    <w:rsid w:val="D9FD0989"/>
    <w:rsid w:val="DF672337"/>
    <w:rsid w:val="EBFB5DEC"/>
    <w:rsid w:val="FAD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link w:val="27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 Indent"/>
    <w:basedOn w:val="1"/>
    <w:qFormat/>
    <w:uiPriority w:val="0"/>
    <w:pPr>
      <w:spacing w:line="360" w:lineRule="auto"/>
      <w:ind w:firstLine="630"/>
    </w:pPr>
    <w:rPr>
      <w:rFonts w:eastAsia="仿宋_GB2312"/>
      <w:sz w:val="32"/>
      <w:szCs w:val="20"/>
    </w:rPr>
  </w:style>
  <w:style w:type="paragraph" w:styleId="6">
    <w:name w:val="Balloon Text"/>
    <w:basedOn w:val="1"/>
    <w:link w:val="23"/>
    <w:qFormat/>
    <w:uiPriority w:val="0"/>
    <w:rPr>
      <w:sz w:val="18"/>
      <w:szCs w:val="18"/>
    </w:rPr>
  </w:style>
  <w:style w:type="paragraph" w:styleId="7">
    <w:name w:val="footer"/>
    <w:basedOn w:val="1"/>
    <w:link w:val="2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Emphasis"/>
    <w:basedOn w:val="10"/>
    <w:qFormat/>
    <w:uiPriority w:val="20"/>
    <w:rPr>
      <w:i/>
      <w:iCs/>
    </w:rPr>
  </w:style>
  <w:style w:type="character" w:styleId="13">
    <w:name w:val="Hyperlink"/>
    <w:basedOn w:val="10"/>
    <w:qFormat/>
    <w:uiPriority w:val="0"/>
    <w:rPr>
      <w:color w:val="0000FF"/>
      <w:u w:val="single"/>
    </w:rPr>
  </w:style>
  <w:style w:type="character" w:styleId="14">
    <w:name w:val="annotation reference"/>
    <w:basedOn w:val="10"/>
    <w:qFormat/>
    <w:uiPriority w:val="0"/>
    <w:rPr>
      <w:sz w:val="21"/>
      <w:szCs w:val="21"/>
    </w:rPr>
  </w:style>
  <w:style w:type="character" w:customStyle="1" w:styleId="15">
    <w:name w:val="font31"/>
    <w:basedOn w:val="10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6">
    <w:name w:val="font141"/>
    <w:basedOn w:val="10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  <w:vertAlign w:val="superscript"/>
    </w:rPr>
  </w:style>
  <w:style w:type="character" w:customStyle="1" w:styleId="17">
    <w:name w:val="font11"/>
    <w:basedOn w:val="10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8">
    <w:name w:val="font51"/>
    <w:basedOn w:val="10"/>
    <w:qFormat/>
    <w:uiPriority w:val="0"/>
    <w:rPr>
      <w:rFonts w:hint="eastAsia" w:ascii="仿宋" w:hAnsi="仿宋" w:eastAsia="仿宋" w:cs="仿宋"/>
      <w:color w:val="FF0000"/>
      <w:sz w:val="20"/>
      <w:szCs w:val="20"/>
      <w:u w:val="none"/>
    </w:rPr>
  </w:style>
  <w:style w:type="character" w:customStyle="1" w:styleId="19">
    <w:name w:val="font61"/>
    <w:basedOn w:val="10"/>
    <w:qFormat/>
    <w:uiPriority w:val="0"/>
    <w:rPr>
      <w:rFonts w:hint="eastAsia" w:ascii="仿宋" w:hAnsi="仿宋" w:eastAsia="仿宋" w:cs="仿宋"/>
      <w:b/>
      <w:bCs/>
      <w:color w:val="FF0000"/>
      <w:sz w:val="20"/>
      <w:szCs w:val="20"/>
      <w:u w:val="none"/>
    </w:rPr>
  </w:style>
  <w:style w:type="character" w:customStyle="1" w:styleId="20">
    <w:name w:val="font21"/>
    <w:basedOn w:val="10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21">
    <w:name w:val="font81"/>
    <w:basedOn w:val="10"/>
    <w:qFormat/>
    <w:uiPriority w:val="0"/>
    <w:rPr>
      <w:rFonts w:hint="eastAsia" w:ascii="仿宋" w:hAnsi="仿宋" w:eastAsia="仿宋" w:cs="仿宋"/>
      <w:color w:val="FF0000"/>
      <w:sz w:val="20"/>
      <w:szCs w:val="20"/>
      <w:u w:val="none"/>
    </w:rPr>
  </w:style>
  <w:style w:type="character" w:customStyle="1" w:styleId="22">
    <w:name w:val="font111"/>
    <w:basedOn w:val="10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  <w:vertAlign w:val="subscript"/>
    </w:rPr>
  </w:style>
  <w:style w:type="character" w:customStyle="1" w:styleId="23">
    <w:name w:val="批注框文本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4">
    <w:name w:val="页眉 Char"/>
    <w:basedOn w:val="10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5">
    <w:name w:val="页脚 Char"/>
    <w:basedOn w:val="10"/>
    <w:link w:val="7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26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szCs w:val="22"/>
      <w:lang w:eastAsia="en-US"/>
    </w:rPr>
  </w:style>
  <w:style w:type="character" w:customStyle="1" w:styleId="27">
    <w:name w:val="标题 3 Char"/>
    <w:basedOn w:val="10"/>
    <w:link w:val="3"/>
    <w:qFormat/>
    <w:uiPriority w:val="0"/>
    <w:rPr>
      <w:rFonts w:asciiTheme="minorHAnsi" w:hAnsiTheme="minorHAnsi" w:eastAsiaTheme="minorEastAsia" w:cstheme="minorBidi"/>
      <w:b/>
      <w:bCs/>
      <w:kern w:val="2"/>
      <w:sz w:val="32"/>
      <w:szCs w:val="32"/>
    </w:rPr>
  </w:style>
  <w:style w:type="table" w:customStyle="1" w:styleId="2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98</Pages>
  <Words>13632</Words>
  <Characters>77709</Characters>
  <Lines>647</Lines>
  <Paragraphs>182</Paragraphs>
  <TotalTime>0</TotalTime>
  <ScaleCrop>false</ScaleCrop>
  <LinksUpToDate>false</LinksUpToDate>
  <CharactersWithSpaces>91159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2024-03-10T22:03:00Z</dcterms:created>
  <dc:creator>。。。</dc:creator>
  <cp:lastModifiedBy>zjt</cp:lastModifiedBy>
  <dcterms:modified xsi:type="dcterms:W3CDTF">2024-03-27T17:44:13Z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9CA66F0F295446D7883162D7CCCB279B_13</vt:lpwstr>
  </property>
</Properties>
</file>