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自治区工程建设项目审批制度改革工作成绩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突出个人推荐名单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76名</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tbl>
      <w:tblPr>
        <w:tblStyle w:val="6"/>
        <w:tblW w:w="100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78"/>
        <w:gridCol w:w="7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田  霆</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自治区住房和城乡建设厅工程建设项目审批制度改革领导小组办公室负责人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张  婷</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自治区发展和改革委员会固定资产投资处副处长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崔云培</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自治区住房和城乡建设厅工程建设项目审批制度改革领导小组办公室工程师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赵国胤</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自治区自然资源厅国土空间用途管制处四级主任科员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jc w:val="both"/>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sz w:val="32"/>
                <w:szCs w:val="32"/>
                <w:u w:val="none"/>
              </w:rPr>
              <w:t>宁成帅</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自治区财政厅</w:t>
            </w:r>
            <w:r>
              <w:rPr>
                <w:rFonts w:hint="eastAsia" w:ascii="仿宋_GB2312" w:hAnsi="仿宋_GB2312" w:eastAsia="仿宋_GB2312" w:cs="仿宋_GB2312"/>
                <w:i w:val="0"/>
                <w:iCs w:val="0"/>
                <w:color w:val="000000"/>
                <w:sz w:val="32"/>
                <w:szCs w:val="32"/>
                <w:u w:val="none"/>
              </w:rPr>
              <w:t>经济建设处干部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殷美娟</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自治区住房和城乡建设厅工程建设项目审批制度改革领导小组办公室工作人员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王  昕</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乌鲁木齐市发展和改革委员会（粮食和物资储备局）项目建设管理科（行政审批科）科长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赵  瑞</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乌鲁木齐市规划局报建信息管理科（行政审批科）科长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宋  娟</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乌鲁木齐市政府投资城市基础设施建设中心干部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崔媛媛</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乌鲁木齐市高新区（新市区）建设局八级职员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成佳玉</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伊犁州伊宁市住房和城乡建设局建管科副科长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何  娟</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伊犁州伊宁市自然资源局科员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唐  丽</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伊犁州伊宁县住房和城乡建设局建管办干部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石  贝</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伊犁州奎屯市住房和城乡建设局审批科科员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斯尔吉米德格</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伊犁州昭苏县住房和城乡建设局窗口首席代表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吴金鹿</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塔城地区住房和城乡建设局工程师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张宏燕</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塔城地区塔城市住房和城乡建设局干部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金  美</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塔城地区额敏县住房和城乡建设局科员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车淑娟</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塔城地区托里县住房和城乡建设局窗口人员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马汉军</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塔城地区乌苏市住房和城乡建设局行政服务中心代表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童美琪</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阿勒泰地区发展改革委固定资产投资科副科长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胡晓蕾</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阿勒泰地区阿勒泰市住房和城乡建设局干部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张  雷</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阿勒泰地区富蕴县自然资源局国土空间用途管制科科长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阿特乃·扎禾别克</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阿勒泰地区布尔津县自然资源局干部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吐尼亚孜</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·那司尔</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克拉玛依市独山子区住房和建设局四级主任科员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韩惠婷</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克拉玛依市克拉玛依区住房和建设局科员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牛瑞霞</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克拉玛依市乌尔禾区住房和城乡建设局科员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苏比努尔·木合塔尔</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克拉玛依市白碱滩区住房和建设局科员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徐  欣</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博州住房和城乡建设局科员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耿惠贤</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博州博乐市住房和城乡建设局干部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辛金龙</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博州精河县自然资源局规划办主任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王  瑞</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博州精河县发改委项目办干部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巴音达拉</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博州温泉县住房和城乡建设局建设工程质量安全监督站副站长、监管科负责人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祖白的</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博州阿拉山口市住房和城乡建设局工作人员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徐  涛</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昌吉州玛纳斯县建设工程质量安全消防技术服务中心建筑市场管理股主任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张  静</w:t>
            </w:r>
          </w:p>
        </w:tc>
        <w:tc>
          <w:tcPr>
            <w:tcW w:w="7733" w:type="dxa"/>
            <w:shd w:val="clear" w:color="auto" w:fill="auto"/>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昌吉州木垒县住房和城乡建设局行政审批负责人（工改首席代表）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任俊新</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昌吉州阜康市住房和城乡建设局行政审批业务负责人（窗口首席代表）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袁昊宸</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哈密市住房和城乡建设局工改办负责人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陈雪岩</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哈密市伊州区住房和城乡建设局一级科员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贾栎蓉</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吐鲁番市住房和城乡建设局科技节能与建筑市场监管科副科长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艾沙江·阿比力木</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吐鲁番市发展改革委固定资产投资科副科长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茹仙古丽·杜尕买提</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吐鲁番市托克逊县自然资源局国土空间规划与用途管制科科员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阿依努·阿布来提</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吐鲁番市高昌区发展和改革委员会综合办公室副主任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陈小龙</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吐鲁番市托克逊县住房和城乡建设局城乡建设服务中心干部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热孜牙古丽·热合曼</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吐鲁番市鄯善县住房和城乡建设局建管科干部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杨  波</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巴州住房和城乡建设局党组成员、建设工程服务中心主任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周  琪</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巴州建设工程服务中心一级主任科员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马  萍</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巴州库尔勒市住房和城乡建设局党支部统战委员、消防股副股长、工程审批大厅负责人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王靖庆</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巴州若羌县住房和城乡建设局一级科员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杨  帆</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阿克苏地区住房和城乡建设局代建中心综合科副科长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古力米然·托乎提</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阿克苏地区阿克苏市城乡建设服务中心一级科员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买合木提江·吐尔洪</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阿克苏地区拜城县住房和城乡建设局干部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肉孜瓦古力.纳麦提</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阿克苏地区乌什县住房和城乡建设局四级主任科员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米合日古丽·阿不来提</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阿克苏地区新和县住房和城乡建设局干部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阿孜古丽·艾合提</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阿克苏地区阿瓦提县住房和城乡建设局质监站负责人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胡方鹏</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阿克苏地区</w:t>
            </w:r>
            <w:r>
              <w:rPr>
                <w:rFonts w:hint="eastAsia" w:ascii="仿宋_GB2312" w:hAnsi="仿宋_GB2312" w:eastAsia="仿宋_GB2312" w:cs="仿宋_GB2312"/>
                <w:i w:val="0"/>
                <w:iCs w:val="0"/>
                <w:color w:val="auto"/>
                <w:kern w:val="0"/>
                <w:sz w:val="32"/>
                <w:szCs w:val="32"/>
                <w:u w:val="none"/>
                <w:lang w:val="en-US" w:eastAsia="zh-CN" w:bidi="ar"/>
              </w:rPr>
              <w:t>库车市住</w:t>
            </w:r>
            <w:r>
              <w:rPr>
                <w:rFonts w:hint="eastAsia" w:ascii="仿宋_GB2312" w:hAnsi="仿宋_GB2312" w:eastAsia="仿宋_GB2312" w:cs="仿宋_GB2312"/>
                <w:i w:val="0"/>
                <w:iCs w:val="0"/>
                <w:color w:val="000000"/>
                <w:kern w:val="0"/>
                <w:sz w:val="32"/>
                <w:szCs w:val="32"/>
                <w:u w:val="none"/>
                <w:lang w:val="en-US" w:eastAsia="zh-CN" w:bidi="ar"/>
              </w:rPr>
              <w:t>房和城乡建设局党组副书记、局长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刘梦杰</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阿克苏地区温宿县住房和城乡建设局行政审批科负责人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王海江</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克州住房和城乡建设局（人民防空办公室）党组书记、副局长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魏  军</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克州建设工程安全站副站长、三级主任科员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蒲国霖</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克州阿图什市建筑市场服务中心监督员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张  鑫</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克州阿合奇县住房和城乡建设局干部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祖丽甫努尔·吐尔洪</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克州阿克陶县住房和城乡建设局科员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贾选利</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喀什地区住房和城乡建设局建管科科长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肖  哲</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喀什地区发展改革委投资科干部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杨  静</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喀什地区巴楚县住房和城乡建设局建管站科员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sz w:val="32"/>
                <w:szCs w:val="32"/>
                <w:u w:val="none"/>
              </w:rPr>
              <w:t>阿依加马力·卡米力</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喀什地区</w:t>
            </w:r>
            <w:r>
              <w:rPr>
                <w:rFonts w:hint="eastAsia" w:ascii="仿宋_GB2312" w:hAnsi="仿宋_GB2312" w:eastAsia="仿宋_GB2312" w:cs="仿宋_GB2312"/>
                <w:i w:val="0"/>
                <w:iCs w:val="0"/>
                <w:color w:val="000000"/>
                <w:sz w:val="32"/>
                <w:szCs w:val="32"/>
                <w:u w:val="none"/>
              </w:rPr>
              <w:t>伽师县发展和改革委员会干部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杨  霞</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喀什地区喀什市住房和城乡建设局干部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陈园园</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喀什地区莎车县住房和城乡建设局科员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王宇锋</w:t>
            </w:r>
          </w:p>
        </w:tc>
        <w:tc>
          <w:tcPr>
            <w:tcW w:w="7733" w:type="dxa"/>
            <w:shd w:val="clear" w:color="auto" w:fill="auto"/>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和田地区和田市质量安全监督管理服务站干部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沈  超</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和田地区洛浦县住房和城乡建设局干部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张新玉</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和田地区于田县住房和城乡建设局二级主任科员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陈  婷</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喀什经济开发区规划土地建设环保局建管科负责人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王亚丹</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喀什经济开发区规划土地建设环保局行政审批大厅负责人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王弈博</w:t>
            </w:r>
          </w:p>
        </w:tc>
        <w:tc>
          <w:tcPr>
            <w:tcW w:w="7733" w:type="dxa"/>
            <w:shd w:val="clear" w:color="auto" w:fill="auto"/>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霍尔果斯经济开发区规划建设环保局干部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张丹丹</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霍尔果斯经济开发区规划建设环保局干部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2278"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杨  丽</w:t>
            </w:r>
          </w:p>
        </w:tc>
        <w:tc>
          <w:tcPr>
            <w:tcW w:w="7733"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数字丝路新疆产业投资集团有限公司项目经理</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2609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60985"/>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45pt;height:20.55pt;width:144pt;mso-position-horizontal:outside;mso-position-horizontal-relative:margin;mso-wrap-style:none;z-index:251659264;mso-width-relative:page;mso-height-relative:page;" filled="f" stroked="f" coordsize="21600,21600" o:gfxdata="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7ABQf1gAAAAcBAAAPAAAAAAAAAAEAIAAAACIAAABkcnMvZG93&#10;bnJldi54bWxQSwECFAAUAAAACACHTuJA9XnnGTsCAABuBAAADgAAAAAAAAABACAAAAAlAQAAZHJz&#10;L2Uyb0RvYy54bWxQSwUGAAAAAAYABgBZAQAA0gUAAA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NDcyNTViMGFlMzIyNjE1YTViZmQ2YWNhOWNmNWYifQ=="/>
  </w:docVars>
  <w:rsids>
    <w:rsidRoot w:val="00000000"/>
    <w:rsid w:val="067508F8"/>
    <w:rsid w:val="0A23066B"/>
    <w:rsid w:val="10046849"/>
    <w:rsid w:val="18E35B95"/>
    <w:rsid w:val="1C183DA8"/>
    <w:rsid w:val="20146634"/>
    <w:rsid w:val="22670726"/>
    <w:rsid w:val="22C72083"/>
    <w:rsid w:val="342D5ABF"/>
    <w:rsid w:val="3579545F"/>
    <w:rsid w:val="390A4620"/>
    <w:rsid w:val="3A3C2EFF"/>
    <w:rsid w:val="3DD376D7"/>
    <w:rsid w:val="3F7E62F8"/>
    <w:rsid w:val="449B3DEA"/>
    <w:rsid w:val="44D3620E"/>
    <w:rsid w:val="4DD87A07"/>
    <w:rsid w:val="4E9B7490"/>
    <w:rsid w:val="5763339C"/>
    <w:rsid w:val="62FB5841"/>
    <w:rsid w:val="6B422B3B"/>
    <w:rsid w:val="6C0C4601"/>
    <w:rsid w:val="720C2BDC"/>
    <w:rsid w:val="72DC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2024-01-05T07:48:00Z</dcterms:created>
  <dc:creator>Lenovo</dc:creator>
  <cp:lastModifiedBy>静静微笑</cp:lastModifiedBy>
  <cp:lastPrinted>2024-01-09T09:19:00Z</cp:lastPrinted>
  <dcterms:modified xsi:type="dcterms:W3CDTF">2024-01-12T11:07:16Z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DF182AB873614323A6CEF09A4C60BEE8_12</vt:lpwstr>
  </property>
</Properties>
</file>